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C4892" w14:textId="0DCA2435" w:rsidR="00907842" w:rsidRPr="00D661B8" w:rsidRDefault="00907842" w:rsidP="00D661B8">
      <w:pPr>
        <w:jc w:val="center"/>
        <w:rPr>
          <w:b/>
          <w:bCs/>
          <w:sz w:val="28"/>
          <w:szCs w:val="28"/>
        </w:rPr>
      </w:pPr>
      <w:r w:rsidRPr="00D661B8">
        <w:rPr>
          <w:b/>
          <w:bCs/>
          <w:sz w:val="28"/>
          <w:szCs w:val="28"/>
        </w:rPr>
        <w:t>M</w:t>
      </w:r>
      <w:r w:rsidR="00666F5C" w:rsidRPr="00D661B8">
        <w:rPr>
          <w:b/>
          <w:bCs/>
          <w:sz w:val="28"/>
          <w:szCs w:val="28"/>
        </w:rPr>
        <w:t>otions from 202</w:t>
      </w:r>
      <w:r w:rsidR="005E05FF">
        <w:rPr>
          <w:b/>
          <w:bCs/>
          <w:sz w:val="28"/>
          <w:szCs w:val="28"/>
        </w:rPr>
        <w:t>4</w:t>
      </w:r>
      <w:r w:rsidR="00666F5C" w:rsidRPr="00D661B8">
        <w:rPr>
          <w:b/>
          <w:bCs/>
          <w:sz w:val="28"/>
          <w:szCs w:val="28"/>
        </w:rPr>
        <w:t xml:space="preserve"> Council Meetings</w:t>
      </w:r>
    </w:p>
    <w:p w14:paraId="79FF548F" w14:textId="5D407D0C" w:rsidR="00666F5C" w:rsidRPr="003E7197" w:rsidRDefault="00666F5C" w:rsidP="008A2987">
      <w:pPr>
        <w:spacing w:after="0"/>
        <w:rPr>
          <w:rFonts w:cstheme="minorHAnsi"/>
          <w:b/>
          <w:bCs/>
          <w:u w:val="single"/>
        </w:rPr>
      </w:pPr>
      <w:r w:rsidRPr="003E7197">
        <w:rPr>
          <w:rFonts w:cstheme="minorHAnsi"/>
          <w:b/>
          <w:bCs/>
          <w:u w:val="single"/>
        </w:rPr>
        <w:t xml:space="preserve">January </w:t>
      </w:r>
      <w:r w:rsidR="005E05FF">
        <w:rPr>
          <w:rFonts w:cstheme="minorHAnsi"/>
          <w:b/>
          <w:bCs/>
          <w:u w:val="single"/>
        </w:rPr>
        <w:t>5</w:t>
      </w:r>
      <w:r w:rsidRPr="003E7197">
        <w:rPr>
          <w:rFonts w:cstheme="minorHAnsi"/>
          <w:b/>
          <w:bCs/>
          <w:u w:val="single"/>
        </w:rPr>
        <w:t>, 202</w:t>
      </w:r>
      <w:r w:rsidR="005E05FF">
        <w:rPr>
          <w:rFonts w:cstheme="minorHAnsi"/>
          <w:b/>
          <w:bCs/>
          <w:u w:val="single"/>
        </w:rPr>
        <w:t>4</w:t>
      </w:r>
    </w:p>
    <w:p w14:paraId="4D4BF39A" w14:textId="286B75C8" w:rsidR="00DC5D47" w:rsidRPr="00DC5D47" w:rsidRDefault="00DC5D47" w:rsidP="00DC5D47">
      <w:pPr>
        <w:spacing w:after="0"/>
        <w:rPr>
          <w:rFonts w:cstheme="minorHAnsi"/>
        </w:rPr>
      </w:pPr>
      <w:r w:rsidRPr="00DC5D47">
        <w:rPr>
          <w:rFonts w:cstheme="minorHAnsi"/>
        </w:rPr>
        <w:t>Motion to adopt the consent items as presented</w:t>
      </w:r>
      <w:r>
        <w:rPr>
          <w:rFonts w:cstheme="minorHAnsi"/>
        </w:rPr>
        <w:t>.</w:t>
      </w:r>
    </w:p>
    <w:p w14:paraId="74DC968A" w14:textId="3D2ACCBE" w:rsidR="008A1D72" w:rsidRPr="003E7197" w:rsidRDefault="00DC5D47" w:rsidP="00DC5D47">
      <w:pPr>
        <w:spacing w:after="0"/>
        <w:rPr>
          <w:rFonts w:cstheme="minorHAnsi"/>
        </w:rPr>
      </w:pPr>
      <w:r w:rsidRPr="00DC5D47">
        <w:rPr>
          <w:rFonts w:cstheme="minorHAnsi"/>
        </w:rPr>
        <w:t>Moved: Don Robinson</w:t>
      </w:r>
      <w:r>
        <w:rPr>
          <w:rFonts w:cstheme="minorHAnsi"/>
        </w:rPr>
        <w:t xml:space="preserve"> </w:t>
      </w:r>
      <w:r w:rsidRPr="00DC5D47">
        <w:rPr>
          <w:rFonts w:cstheme="minorHAnsi"/>
        </w:rPr>
        <w:t>Seconded: Raj Bhargava</w:t>
      </w:r>
      <w:r>
        <w:rPr>
          <w:rFonts w:cstheme="minorHAnsi"/>
        </w:rPr>
        <w:t xml:space="preserve"> </w:t>
      </w:r>
      <w:r w:rsidRPr="00DC5D47">
        <w:rPr>
          <w:rFonts w:cstheme="minorHAnsi"/>
        </w:rPr>
        <w:t>CARRIED</w:t>
      </w:r>
    </w:p>
    <w:p w14:paraId="28803F2F" w14:textId="77777777" w:rsidR="00951D23" w:rsidRDefault="00951D23" w:rsidP="00951D23">
      <w:pPr>
        <w:spacing w:after="0" w:line="240" w:lineRule="auto"/>
      </w:pPr>
    </w:p>
    <w:p w14:paraId="47EE2EF3" w14:textId="0429015A" w:rsidR="00D85A15" w:rsidRDefault="00D85A15" w:rsidP="00D85A15">
      <w:pPr>
        <w:spacing w:after="0" w:line="240" w:lineRule="auto"/>
      </w:pPr>
      <w:r>
        <w:t>Motion to adopt the Budget items as presented</w:t>
      </w:r>
      <w:r>
        <w:t>.</w:t>
      </w:r>
    </w:p>
    <w:p w14:paraId="304C8FD0" w14:textId="1F2A0838" w:rsidR="00DC5D47" w:rsidRDefault="00D85A15" w:rsidP="00D85A15">
      <w:pPr>
        <w:spacing w:after="0" w:line="240" w:lineRule="auto"/>
      </w:pPr>
      <w:r>
        <w:t>Moved: Raj Bhargava</w:t>
      </w:r>
      <w:r>
        <w:t xml:space="preserve"> </w:t>
      </w:r>
      <w:r>
        <w:t>Seconded: Wes Thomson</w:t>
      </w:r>
      <w:r>
        <w:t xml:space="preserve"> </w:t>
      </w:r>
      <w:r>
        <w:t>CARRIED</w:t>
      </w:r>
    </w:p>
    <w:p w14:paraId="05F65AB3" w14:textId="77777777" w:rsidR="002803F7" w:rsidRDefault="002803F7" w:rsidP="00D85A15">
      <w:pPr>
        <w:spacing w:after="0" w:line="240" w:lineRule="auto"/>
      </w:pPr>
    </w:p>
    <w:p w14:paraId="7C1A140E" w14:textId="5CC6CCEB" w:rsidR="002803F7" w:rsidRDefault="002803F7" w:rsidP="002803F7">
      <w:pPr>
        <w:spacing w:after="0" w:line="240" w:lineRule="auto"/>
      </w:pPr>
      <w:r>
        <w:t>Motion to adopt Schedule I as presented</w:t>
      </w:r>
      <w:r>
        <w:t>.</w:t>
      </w:r>
    </w:p>
    <w:p w14:paraId="0B585D60" w14:textId="32534A0E" w:rsidR="002803F7" w:rsidRDefault="002803F7" w:rsidP="002803F7">
      <w:pPr>
        <w:spacing w:after="0" w:line="240" w:lineRule="auto"/>
      </w:pPr>
      <w:r>
        <w:t>Moved: Raj Bhargava</w:t>
      </w:r>
      <w:r>
        <w:t xml:space="preserve"> </w:t>
      </w:r>
      <w:r>
        <w:t>Seconded: Kevin Saganski</w:t>
      </w:r>
      <w:r>
        <w:t xml:space="preserve"> </w:t>
      </w:r>
      <w:r>
        <w:t>CARRIED</w:t>
      </w:r>
    </w:p>
    <w:p w14:paraId="74121074" w14:textId="77777777" w:rsidR="006C58E8" w:rsidRDefault="006C58E8" w:rsidP="002803F7">
      <w:pPr>
        <w:spacing w:after="0" w:line="240" w:lineRule="auto"/>
      </w:pPr>
    </w:p>
    <w:p w14:paraId="21383CC3" w14:textId="064E4DBC" w:rsidR="006C58E8" w:rsidRDefault="006C58E8" w:rsidP="006C58E8">
      <w:pPr>
        <w:spacing w:after="0" w:line="240" w:lineRule="auto"/>
      </w:pPr>
      <w:r>
        <w:t>Motion to repurchase GIC as presented</w:t>
      </w:r>
      <w:r>
        <w:t>.</w:t>
      </w:r>
    </w:p>
    <w:p w14:paraId="5C5B51FF" w14:textId="63024E8F" w:rsidR="006C58E8" w:rsidRDefault="006C58E8" w:rsidP="006C58E8">
      <w:pPr>
        <w:spacing w:after="0" w:line="240" w:lineRule="auto"/>
      </w:pPr>
      <w:r>
        <w:t>Moved: Raj Bhargava</w:t>
      </w:r>
      <w:r>
        <w:t xml:space="preserve"> </w:t>
      </w:r>
      <w:r>
        <w:t>Seconded: Michael Koskie</w:t>
      </w:r>
      <w:r>
        <w:t xml:space="preserve"> </w:t>
      </w:r>
      <w:r>
        <w:t>CARRIED</w:t>
      </w:r>
    </w:p>
    <w:p w14:paraId="4657FE01" w14:textId="77777777" w:rsidR="00A843FE" w:rsidRDefault="00A843FE" w:rsidP="006C58E8">
      <w:pPr>
        <w:spacing w:after="0" w:line="240" w:lineRule="auto"/>
      </w:pPr>
    </w:p>
    <w:p w14:paraId="605D5BEB" w14:textId="0DB1694D" w:rsidR="00A843FE" w:rsidRDefault="00A843FE" w:rsidP="00A843FE">
      <w:pPr>
        <w:spacing w:after="0" w:line="240" w:lineRule="auto"/>
      </w:pPr>
      <w:r>
        <w:t>Motion to extend the Task Calendar as presented</w:t>
      </w:r>
      <w:r w:rsidR="00764E08">
        <w:t>.</w:t>
      </w:r>
      <w:r>
        <w:t xml:space="preserve"> </w:t>
      </w:r>
    </w:p>
    <w:p w14:paraId="10D745A7" w14:textId="034DF1E4" w:rsidR="00A843FE" w:rsidRDefault="00A843FE" w:rsidP="00A843FE">
      <w:pPr>
        <w:spacing w:after="0" w:line="240" w:lineRule="auto"/>
      </w:pPr>
      <w:r>
        <w:t>Moved: Mike Fowler</w:t>
      </w:r>
      <w:r>
        <w:t xml:space="preserve"> </w:t>
      </w:r>
      <w:r>
        <w:t>Seconded: Erika Ridgway</w:t>
      </w:r>
      <w:r>
        <w:t xml:space="preserve"> </w:t>
      </w:r>
      <w:r>
        <w:t>CARRIED</w:t>
      </w:r>
    </w:p>
    <w:p w14:paraId="6218822C" w14:textId="77777777" w:rsidR="00A843FE" w:rsidRDefault="00A843FE" w:rsidP="00A843FE">
      <w:pPr>
        <w:spacing w:after="0" w:line="240" w:lineRule="auto"/>
      </w:pPr>
    </w:p>
    <w:p w14:paraId="43DBCD71" w14:textId="56F45FEF" w:rsidR="00C35440" w:rsidRDefault="00C35440" w:rsidP="00C35440">
      <w:pPr>
        <w:spacing w:after="0" w:line="240" w:lineRule="auto"/>
      </w:pPr>
      <w:r>
        <w:t>Motion to replace member with Registrant in VMV and retain the Strategic Plan as presented</w:t>
      </w:r>
      <w:r>
        <w:t>.</w:t>
      </w:r>
      <w:r>
        <w:t xml:space="preserve"> </w:t>
      </w:r>
    </w:p>
    <w:p w14:paraId="726AEA98" w14:textId="3C20071C" w:rsidR="00A843FE" w:rsidRDefault="00C35440" w:rsidP="00C35440">
      <w:pPr>
        <w:spacing w:after="0" w:line="240" w:lineRule="auto"/>
      </w:pPr>
      <w:r>
        <w:t>Moved: Mike Fowler</w:t>
      </w:r>
      <w:r>
        <w:t xml:space="preserve"> </w:t>
      </w:r>
      <w:r>
        <w:t>Seconded: Erika Ridgway</w:t>
      </w:r>
      <w:r>
        <w:t xml:space="preserve"> </w:t>
      </w:r>
      <w:r>
        <w:t>CARRIED</w:t>
      </w:r>
    </w:p>
    <w:p w14:paraId="09601666" w14:textId="77777777" w:rsidR="00C35440" w:rsidRDefault="00C35440" w:rsidP="00C35440">
      <w:pPr>
        <w:spacing w:after="0" w:line="240" w:lineRule="auto"/>
      </w:pPr>
    </w:p>
    <w:p w14:paraId="187E0327" w14:textId="13B92CA5" w:rsidR="009508D6" w:rsidRDefault="009508D6" w:rsidP="009508D6">
      <w:pPr>
        <w:spacing w:after="0" w:line="240" w:lineRule="auto"/>
      </w:pPr>
      <w:r>
        <w:t>Motion to adopt the Whistleblower Policy as presented</w:t>
      </w:r>
      <w:r w:rsidR="00764E08">
        <w:t>.</w:t>
      </w:r>
      <w:r>
        <w:t xml:space="preserve"> </w:t>
      </w:r>
    </w:p>
    <w:p w14:paraId="5129B32D" w14:textId="696B15A4" w:rsidR="00C35440" w:rsidRDefault="009508D6" w:rsidP="009508D6">
      <w:pPr>
        <w:spacing w:after="0" w:line="240" w:lineRule="auto"/>
      </w:pPr>
      <w:r>
        <w:t>Moved: Mike Fowler</w:t>
      </w:r>
      <w:r>
        <w:t xml:space="preserve"> </w:t>
      </w:r>
      <w:r>
        <w:t>Seconded: Kevin Saganski</w:t>
      </w:r>
      <w:r>
        <w:t xml:space="preserve"> </w:t>
      </w:r>
      <w:r>
        <w:t>CARRIED</w:t>
      </w:r>
    </w:p>
    <w:p w14:paraId="081586E7" w14:textId="77777777" w:rsidR="009508D6" w:rsidRDefault="009508D6" w:rsidP="009508D6">
      <w:pPr>
        <w:spacing w:after="0" w:line="240" w:lineRule="auto"/>
      </w:pPr>
    </w:p>
    <w:p w14:paraId="42BB5C13" w14:textId="020740E2" w:rsidR="00F00ACC" w:rsidRDefault="00F00ACC" w:rsidP="00F00ACC">
      <w:pPr>
        <w:spacing w:after="0" w:line="240" w:lineRule="auto"/>
      </w:pPr>
      <w:r>
        <w:t>Motion to adopt Media Policy as presented</w:t>
      </w:r>
      <w:r w:rsidR="00764E08">
        <w:t>.</w:t>
      </w:r>
    </w:p>
    <w:p w14:paraId="3A70FCFB" w14:textId="168BB848" w:rsidR="009508D6" w:rsidRDefault="00F00ACC" w:rsidP="00F00ACC">
      <w:pPr>
        <w:spacing w:after="0" w:line="240" w:lineRule="auto"/>
      </w:pPr>
      <w:r>
        <w:t>Moved: Mike Fowler</w:t>
      </w:r>
      <w:r>
        <w:t xml:space="preserve"> </w:t>
      </w:r>
      <w:r>
        <w:t>Seconded: Kevin Saganski</w:t>
      </w:r>
      <w:r>
        <w:t xml:space="preserve"> </w:t>
      </w:r>
      <w:r>
        <w:t>CARRIED</w:t>
      </w:r>
    </w:p>
    <w:p w14:paraId="15563088" w14:textId="77777777" w:rsidR="00F00ACC" w:rsidRDefault="00F00ACC" w:rsidP="00F00ACC">
      <w:pPr>
        <w:spacing w:after="0" w:line="240" w:lineRule="auto"/>
      </w:pPr>
    </w:p>
    <w:p w14:paraId="5C9CEC9D" w14:textId="3DAE6D82" w:rsidR="00764E08" w:rsidRDefault="00764E08" w:rsidP="00764E08">
      <w:pPr>
        <w:spacing w:after="0" w:line="240" w:lineRule="auto"/>
      </w:pPr>
      <w:r>
        <w:t>Motion to adopt PCC Chair compensation as presented</w:t>
      </w:r>
      <w:r>
        <w:t>.</w:t>
      </w:r>
    </w:p>
    <w:p w14:paraId="10E7C80B" w14:textId="33B34BAA" w:rsidR="00F00ACC" w:rsidRDefault="00764E08" w:rsidP="00764E08">
      <w:pPr>
        <w:spacing w:after="0" w:line="240" w:lineRule="auto"/>
      </w:pPr>
      <w:r>
        <w:t>Moved: Derek Thiessen</w:t>
      </w:r>
      <w:r>
        <w:t xml:space="preserve"> </w:t>
      </w:r>
      <w:r>
        <w:t>Seconded: Michael Koskie</w:t>
      </w:r>
      <w:r>
        <w:t xml:space="preserve"> </w:t>
      </w:r>
      <w:r>
        <w:t>CARRIED</w:t>
      </w:r>
    </w:p>
    <w:p w14:paraId="145E6B0F" w14:textId="77777777" w:rsidR="00764E08" w:rsidRDefault="00764E08" w:rsidP="00764E08">
      <w:pPr>
        <w:spacing w:after="0" w:line="240" w:lineRule="auto"/>
      </w:pPr>
    </w:p>
    <w:p w14:paraId="1D0E9E74" w14:textId="4E6E0EA6" w:rsidR="00CE205A" w:rsidRDefault="00CE205A" w:rsidP="00CE205A">
      <w:pPr>
        <w:spacing w:after="0" w:line="240" w:lineRule="auto"/>
      </w:pPr>
      <w:r>
        <w:t>Motion to adopt HR Compensation Policies as presented</w:t>
      </w:r>
      <w:r>
        <w:t>.</w:t>
      </w:r>
    </w:p>
    <w:p w14:paraId="3178A984" w14:textId="0D2F3D72" w:rsidR="00764E08" w:rsidRDefault="00CE205A" w:rsidP="00CE205A">
      <w:pPr>
        <w:spacing w:after="0" w:line="240" w:lineRule="auto"/>
      </w:pPr>
      <w:r>
        <w:t>Moved: Derek Thiessen</w:t>
      </w:r>
      <w:r>
        <w:t xml:space="preserve"> </w:t>
      </w:r>
      <w:r>
        <w:t>Seconded: Don Robinson</w:t>
      </w:r>
      <w:r>
        <w:t xml:space="preserve"> </w:t>
      </w:r>
      <w:r>
        <w:t>CARRIED</w:t>
      </w:r>
    </w:p>
    <w:p w14:paraId="203A8DB2" w14:textId="77777777" w:rsidR="00CE205A" w:rsidRDefault="00CE205A" w:rsidP="00CE205A">
      <w:pPr>
        <w:spacing w:after="0" w:line="240" w:lineRule="auto"/>
      </w:pPr>
    </w:p>
    <w:p w14:paraId="3866E488" w14:textId="480B1818" w:rsidR="0065301F" w:rsidRDefault="0065301F" w:rsidP="0065301F">
      <w:pPr>
        <w:spacing w:after="0" w:line="240" w:lineRule="auto"/>
      </w:pPr>
      <w:r>
        <w:t>Motion to adopt New Members Website as presented</w:t>
      </w:r>
      <w:r>
        <w:t>.</w:t>
      </w:r>
      <w:r>
        <w:t xml:space="preserve"> </w:t>
      </w:r>
    </w:p>
    <w:p w14:paraId="5E5A067A" w14:textId="78B698E4" w:rsidR="0065301F" w:rsidRDefault="0065301F" w:rsidP="0065301F">
      <w:pPr>
        <w:spacing w:after="0" w:line="240" w:lineRule="auto"/>
      </w:pPr>
      <w:r>
        <w:t>Moved: Raj Bhargava</w:t>
      </w:r>
      <w:r>
        <w:t xml:space="preserve"> </w:t>
      </w:r>
      <w:r>
        <w:t>Seconded: Kevin Saganski</w:t>
      </w:r>
      <w:r>
        <w:t xml:space="preserve"> </w:t>
      </w:r>
      <w:r>
        <w:t>CARRIED</w:t>
      </w:r>
    </w:p>
    <w:p w14:paraId="10D370A7" w14:textId="3EB77027" w:rsidR="00CE205A" w:rsidRDefault="0065301F" w:rsidP="0065301F">
      <w:pPr>
        <w:spacing w:after="0" w:line="240" w:lineRule="auto"/>
      </w:pPr>
      <w:r>
        <w:t>Silvia Martin abstained as she did not have log in credentials to view the website.</w:t>
      </w:r>
    </w:p>
    <w:p w14:paraId="76BDF761" w14:textId="77777777" w:rsidR="0065301F" w:rsidRDefault="0065301F" w:rsidP="0065301F">
      <w:pPr>
        <w:spacing w:after="0" w:line="240" w:lineRule="auto"/>
      </w:pPr>
    </w:p>
    <w:p w14:paraId="383E7762" w14:textId="77777777" w:rsidR="003C2822" w:rsidRDefault="003C2822" w:rsidP="003C2822">
      <w:pPr>
        <w:spacing w:after="0" w:line="240" w:lineRule="auto"/>
      </w:pPr>
      <w:r>
        <w:t xml:space="preserve">Motion to post a simplified fee guide on the www.yoursaskdentist.ca website for the public.  </w:t>
      </w:r>
    </w:p>
    <w:p w14:paraId="4E720F50" w14:textId="29035346" w:rsidR="0065301F" w:rsidRDefault="003C2822" w:rsidP="003C2822">
      <w:pPr>
        <w:spacing w:after="0" w:line="240" w:lineRule="auto"/>
      </w:pPr>
      <w:r>
        <w:t>Moved: Raj Bhargava</w:t>
      </w:r>
      <w:r>
        <w:t xml:space="preserve"> </w:t>
      </w:r>
      <w:r>
        <w:t>Seconded: Kevin Saganski</w:t>
      </w:r>
      <w:r>
        <w:t xml:space="preserve"> </w:t>
      </w:r>
      <w:r>
        <w:t>CARRIED</w:t>
      </w:r>
    </w:p>
    <w:p w14:paraId="7A00C10B" w14:textId="77777777" w:rsidR="003C2822" w:rsidRDefault="003C2822" w:rsidP="003C2822">
      <w:pPr>
        <w:spacing w:after="0" w:line="240" w:lineRule="auto"/>
      </w:pPr>
    </w:p>
    <w:p w14:paraId="3B2A8ECC" w14:textId="2372382F" w:rsidR="00DA11DA" w:rsidRDefault="00DA11DA" w:rsidP="00DA11DA">
      <w:pPr>
        <w:spacing w:after="0" w:line="240" w:lineRule="auto"/>
      </w:pPr>
      <w:r>
        <w:t>Motion to allow Associate Members to keep their Dental Professional Corporation active and voluntarily track their continuing education for 2 years after they become an Associate Member</w:t>
      </w:r>
      <w:r>
        <w:t>.</w:t>
      </w:r>
      <w:r>
        <w:t xml:space="preserve"> </w:t>
      </w:r>
    </w:p>
    <w:p w14:paraId="72D79C04" w14:textId="02D6A9DD" w:rsidR="003C2822" w:rsidRDefault="00DA11DA" w:rsidP="00DA11DA">
      <w:pPr>
        <w:spacing w:after="0" w:line="240" w:lineRule="auto"/>
      </w:pPr>
      <w:r>
        <w:t>Moved: Raj Bhargava</w:t>
      </w:r>
      <w:r>
        <w:t xml:space="preserve"> </w:t>
      </w:r>
      <w:r>
        <w:t>Seconded: Mike Fowler</w:t>
      </w:r>
      <w:r>
        <w:t xml:space="preserve"> </w:t>
      </w:r>
      <w:r>
        <w:t>CARRIED</w:t>
      </w:r>
    </w:p>
    <w:p w14:paraId="121DCFDC" w14:textId="77777777" w:rsidR="00DA11DA" w:rsidRDefault="00DA11DA" w:rsidP="00DA11DA">
      <w:pPr>
        <w:spacing w:after="0" w:line="240" w:lineRule="auto"/>
      </w:pPr>
    </w:p>
    <w:p w14:paraId="795A8EC1" w14:textId="3836F704" w:rsidR="00361D1A" w:rsidRDefault="00361D1A" w:rsidP="00361D1A">
      <w:pPr>
        <w:spacing w:after="0" w:line="240" w:lineRule="auto"/>
      </w:pPr>
      <w:r>
        <w:lastRenderedPageBreak/>
        <w:t>Motion to approve Whitening and Cosmetic Procedure Policy as presented</w:t>
      </w:r>
      <w:r>
        <w:t>.</w:t>
      </w:r>
    </w:p>
    <w:p w14:paraId="710E5A7B" w14:textId="33A98EDD" w:rsidR="00DA11DA" w:rsidRDefault="00361D1A" w:rsidP="00361D1A">
      <w:pPr>
        <w:spacing w:after="0" w:line="240" w:lineRule="auto"/>
      </w:pPr>
      <w:r>
        <w:t>Moved: Rah Bhargava</w:t>
      </w:r>
      <w:r>
        <w:t xml:space="preserve"> </w:t>
      </w:r>
      <w:r>
        <w:t>Seconded: Derek Thiessen</w:t>
      </w:r>
      <w:r>
        <w:t xml:space="preserve"> </w:t>
      </w:r>
      <w:r>
        <w:t>CARRIED</w:t>
      </w:r>
    </w:p>
    <w:p w14:paraId="7D85738D" w14:textId="77777777" w:rsidR="00361D1A" w:rsidRDefault="00361D1A" w:rsidP="00361D1A">
      <w:pPr>
        <w:spacing w:after="0" w:line="240" w:lineRule="auto"/>
      </w:pPr>
    </w:p>
    <w:p w14:paraId="6EE8AAA8" w14:textId="2748F2CF" w:rsidR="002C70A9" w:rsidRDefault="002C70A9" w:rsidP="002C70A9">
      <w:pPr>
        <w:spacing w:after="0" w:line="240" w:lineRule="auto"/>
      </w:pPr>
      <w:r>
        <w:t>Motion to approve PCC and Discipline Committee Member</w:t>
      </w:r>
      <w:r>
        <w:t>.</w:t>
      </w:r>
    </w:p>
    <w:p w14:paraId="694261E4" w14:textId="60D531ED" w:rsidR="00361D1A" w:rsidRDefault="002C70A9" w:rsidP="002C70A9">
      <w:pPr>
        <w:spacing w:after="0" w:line="240" w:lineRule="auto"/>
      </w:pPr>
      <w:r>
        <w:t>Moved: Derek Thiesse</w:t>
      </w:r>
      <w:r>
        <w:t xml:space="preserve">n </w:t>
      </w:r>
      <w:r>
        <w:t>Seconded: Kevin Saganski</w:t>
      </w:r>
      <w:r>
        <w:t xml:space="preserve"> </w:t>
      </w:r>
      <w:r>
        <w:t>CARRIED</w:t>
      </w:r>
    </w:p>
    <w:p w14:paraId="29EC73A4" w14:textId="77777777" w:rsidR="002C70A9" w:rsidRDefault="002C70A9" w:rsidP="002C70A9">
      <w:pPr>
        <w:spacing w:after="0" w:line="240" w:lineRule="auto"/>
      </w:pPr>
    </w:p>
    <w:p w14:paraId="2348EB66" w14:textId="620A9D2D" w:rsidR="003A7641" w:rsidRDefault="003A7641" w:rsidP="003A7641">
      <w:pPr>
        <w:spacing w:after="0" w:line="240" w:lineRule="auto"/>
      </w:pPr>
      <w:r>
        <w:t>Motion to approve Neuromodulator Standard as presented</w:t>
      </w:r>
      <w:r>
        <w:t>.</w:t>
      </w:r>
      <w:r>
        <w:t xml:space="preserve"> </w:t>
      </w:r>
    </w:p>
    <w:p w14:paraId="496338BD" w14:textId="7E655A3A" w:rsidR="002C70A9" w:rsidRDefault="003A7641" w:rsidP="003A7641">
      <w:pPr>
        <w:spacing w:after="0" w:line="240" w:lineRule="auto"/>
      </w:pPr>
      <w:r>
        <w:t xml:space="preserve">Moved: Derek Thiessen </w:t>
      </w:r>
      <w:r>
        <w:tab/>
        <w:t>Seconded: Michael Koskie</w:t>
      </w:r>
      <w:r>
        <w:t xml:space="preserve"> </w:t>
      </w:r>
      <w:r>
        <w:t>CARRIED</w:t>
      </w:r>
    </w:p>
    <w:p w14:paraId="505079F5" w14:textId="77777777" w:rsidR="003A7641" w:rsidRDefault="003A7641" w:rsidP="003A7641">
      <w:pPr>
        <w:spacing w:after="0" w:line="240" w:lineRule="auto"/>
      </w:pPr>
    </w:p>
    <w:p w14:paraId="3174C0A5" w14:textId="77777777" w:rsidR="00766062" w:rsidRDefault="00766062" w:rsidP="00766062">
      <w:pPr>
        <w:spacing w:after="0" w:line="240" w:lineRule="auto"/>
      </w:pPr>
      <w:r>
        <w:t xml:space="preserve">Motion to approve Sedation Standard as presented: </w:t>
      </w:r>
    </w:p>
    <w:p w14:paraId="18CA4D5B" w14:textId="094C3F91" w:rsidR="003A7641" w:rsidRDefault="00766062" w:rsidP="00766062">
      <w:pPr>
        <w:spacing w:after="0" w:line="240" w:lineRule="auto"/>
      </w:pPr>
      <w:r>
        <w:t>Moved: Michael Koskie</w:t>
      </w:r>
      <w:r>
        <w:t xml:space="preserve"> </w:t>
      </w:r>
      <w:r>
        <w:t>Seconded: Wes Thomson</w:t>
      </w:r>
      <w:r>
        <w:t xml:space="preserve"> </w:t>
      </w:r>
      <w:r>
        <w:t>CARRIED</w:t>
      </w:r>
    </w:p>
    <w:p w14:paraId="2DD5997C" w14:textId="77777777" w:rsidR="00766062" w:rsidRDefault="00766062" w:rsidP="00766062">
      <w:pPr>
        <w:spacing w:after="0" w:line="240" w:lineRule="auto"/>
      </w:pPr>
    </w:p>
    <w:p w14:paraId="7F103078" w14:textId="4DAFF2DD" w:rsidR="004863DA" w:rsidRDefault="004863DA" w:rsidP="004863DA">
      <w:pPr>
        <w:spacing w:after="0" w:line="240" w:lineRule="auto"/>
      </w:pPr>
      <w:r>
        <w:t>Adjournment</w:t>
      </w:r>
    </w:p>
    <w:p w14:paraId="73506763" w14:textId="2B206906" w:rsidR="00766062" w:rsidRDefault="004863DA" w:rsidP="004863DA">
      <w:pPr>
        <w:spacing w:after="0" w:line="240" w:lineRule="auto"/>
      </w:pPr>
      <w:r>
        <w:t xml:space="preserve">Moved: Derek Thiessen   </w:t>
      </w:r>
    </w:p>
    <w:p w14:paraId="40AB9410" w14:textId="77777777" w:rsidR="004863DA" w:rsidRDefault="004863DA" w:rsidP="004863DA">
      <w:pPr>
        <w:spacing w:after="0" w:line="240" w:lineRule="auto"/>
      </w:pPr>
    </w:p>
    <w:p w14:paraId="68F9A57E" w14:textId="4B89A3F1" w:rsidR="004863DA" w:rsidRDefault="004863DA" w:rsidP="004863DA">
      <w:pPr>
        <w:spacing w:after="0" w:line="240" w:lineRule="auto"/>
      </w:pPr>
      <w:r>
        <w:t xml:space="preserve">In Camera: </w:t>
      </w:r>
    </w:p>
    <w:p w14:paraId="48F1EFC5" w14:textId="77777777" w:rsidR="004863DA" w:rsidRDefault="004863DA" w:rsidP="004863DA">
      <w:pPr>
        <w:spacing w:after="0" w:line="240" w:lineRule="auto"/>
      </w:pPr>
    </w:p>
    <w:p w14:paraId="7E0BDFF4" w14:textId="728F7CD9" w:rsidR="00325587" w:rsidRDefault="00325587" w:rsidP="00325587">
      <w:pPr>
        <w:spacing w:after="0" w:line="240" w:lineRule="auto"/>
      </w:pPr>
      <w:r>
        <w:t xml:space="preserve">Motion to Amendment to June 2, </w:t>
      </w:r>
      <w:proofErr w:type="gramStart"/>
      <w:r>
        <w:t>2023</w:t>
      </w:r>
      <w:proofErr w:type="gramEnd"/>
      <w:r>
        <w:t xml:space="preserve"> interim registrar motion</w:t>
      </w:r>
      <w:r w:rsidR="00173849">
        <w:t>.</w:t>
      </w:r>
    </w:p>
    <w:p w14:paraId="76A9A0F8" w14:textId="064ABEE5" w:rsidR="004863DA" w:rsidRDefault="00325587" w:rsidP="00325587">
      <w:pPr>
        <w:spacing w:after="0" w:line="240" w:lineRule="auto"/>
      </w:pPr>
      <w:r>
        <w:t>Moved: Derek Thiessen</w:t>
      </w:r>
      <w:r>
        <w:t xml:space="preserve"> </w:t>
      </w:r>
      <w:r>
        <w:t>Seconded: Kevin Saganski</w:t>
      </w:r>
      <w:r>
        <w:t xml:space="preserve"> </w:t>
      </w:r>
      <w:r>
        <w:t>CARRIED</w:t>
      </w:r>
    </w:p>
    <w:p w14:paraId="550A87D6" w14:textId="77777777" w:rsidR="00325587" w:rsidRDefault="00325587" w:rsidP="00325587">
      <w:pPr>
        <w:spacing w:after="0" w:line="240" w:lineRule="auto"/>
      </w:pPr>
    </w:p>
    <w:p w14:paraId="3AB9ED8D" w14:textId="1DF7C125" w:rsidR="00173849" w:rsidRDefault="00173849" w:rsidP="00173849">
      <w:pPr>
        <w:spacing w:after="0" w:line="240" w:lineRule="auto"/>
      </w:pPr>
      <w:r>
        <w:t>Motion for Authorization for President Thiessen to offer the Registrar position to the interim Registrar</w:t>
      </w:r>
      <w:r>
        <w:t>.</w:t>
      </w:r>
    </w:p>
    <w:p w14:paraId="6CF45961" w14:textId="0EF36D85" w:rsidR="00325587" w:rsidRDefault="00173849" w:rsidP="00173849">
      <w:pPr>
        <w:spacing w:after="0" w:line="240" w:lineRule="auto"/>
      </w:pPr>
      <w:r>
        <w:t>Moved: Derek Thiessen</w:t>
      </w:r>
      <w:r>
        <w:t xml:space="preserve"> </w:t>
      </w:r>
      <w:r>
        <w:t>Seconded: Erika Ridgway</w:t>
      </w:r>
      <w:r>
        <w:t xml:space="preserve"> </w:t>
      </w:r>
      <w:r>
        <w:t>CARRIED</w:t>
      </w:r>
    </w:p>
    <w:p w14:paraId="16686534" w14:textId="77777777" w:rsidR="00173849" w:rsidRDefault="00173849" w:rsidP="00173849">
      <w:pPr>
        <w:spacing w:after="0" w:line="240" w:lineRule="auto"/>
      </w:pPr>
    </w:p>
    <w:p w14:paraId="4E4B4A6E" w14:textId="35F0ABB4" w:rsidR="00282DFC" w:rsidRDefault="00282DFC" w:rsidP="00282DFC">
      <w:pPr>
        <w:spacing w:after="0" w:line="240" w:lineRule="auto"/>
      </w:pPr>
      <w:r>
        <w:t>Motion for Authorization for President Thiessen to extend Council’s appreciation to the Executive Director</w:t>
      </w:r>
      <w:r>
        <w:t>.</w:t>
      </w:r>
    </w:p>
    <w:p w14:paraId="04ABB996" w14:textId="11AD1438" w:rsidR="00173849" w:rsidRDefault="00282DFC" w:rsidP="00282DFC">
      <w:pPr>
        <w:spacing w:after="0" w:line="240" w:lineRule="auto"/>
      </w:pPr>
      <w:r>
        <w:t>Moved: Don Robinson</w:t>
      </w:r>
      <w:r>
        <w:t xml:space="preserve"> </w:t>
      </w:r>
      <w:r>
        <w:t>Seconded: Mike Fowler</w:t>
      </w:r>
      <w:r>
        <w:t xml:space="preserve"> </w:t>
      </w:r>
      <w:r>
        <w:t>CARRIED</w:t>
      </w:r>
    </w:p>
    <w:p w14:paraId="799E0903" w14:textId="77777777" w:rsidR="00216970" w:rsidRDefault="00216970" w:rsidP="00282DFC">
      <w:pPr>
        <w:spacing w:after="0" w:line="240" w:lineRule="auto"/>
      </w:pPr>
    </w:p>
    <w:p w14:paraId="4AF872C2" w14:textId="08F1ED97" w:rsidR="00216970" w:rsidRPr="005F78BF" w:rsidRDefault="00216970" w:rsidP="00282DFC">
      <w:pPr>
        <w:spacing w:after="0" w:line="240" w:lineRule="auto"/>
        <w:rPr>
          <w:b/>
          <w:bCs/>
          <w:u w:val="single"/>
        </w:rPr>
      </w:pPr>
      <w:r w:rsidRPr="005F78BF">
        <w:rPr>
          <w:b/>
          <w:bCs/>
          <w:u w:val="single"/>
        </w:rPr>
        <w:t xml:space="preserve">March 25, 2024 </w:t>
      </w:r>
    </w:p>
    <w:p w14:paraId="37DDD628" w14:textId="7864CDC8" w:rsidR="005F78BF" w:rsidRDefault="005F78BF" w:rsidP="005F78BF">
      <w:pPr>
        <w:spacing w:after="0" w:line="240" w:lineRule="auto"/>
      </w:pPr>
      <w:r>
        <w:t>Motion to adopt the agenda as presented with the omission of the orientation</w:t>
      </w:r>
      <w:r>
        <w:t>.</w:t>
      </w:r>
    </w:p>
    <w:p w14:paraId="2D07E862" w14:textId="331322F7" w:rsidR="00216970" w:rsidRDefault="005F78BF" w:rsidP="005F78BF">
      <w:pPr>
        <w:spacing w:after="0" w:line="240" w:lineRule="auto"/>
      </w:pPr>
      <w:r>
        <w:t>Moved: Don Robinson</w:t>
      </w:r>
      <w:r>
        <w:t xml:space="preserve"> </w:t>
      </w:r>
      <w:r>
        <w:t>Seconded: Kevin Saganski</w:t>
      </w:r>
      <w:r>
        <w:t xml:space="preserve"> </w:t>
      </w:r>
      <w:r>
        <w:t>CARRIED</w:t>
      </w:r>
    </w:p>
    <w:p w14:paraId="3DF5BDA1" w14:textId="77777777" w:rsidR="005F78BF" w:rsidRDefault="005F78BF" w:rsidP="005F78BF">
      <w:pPr>
        <w:spacing w:after="0" w:line="240" w:lineRule="auto"/>
      </w:pPr>
    </w:p>
    <w:p w14:paraId="5938F269" w14:textId="0C8F8FAF" w:rsidR="00C45EE0" w:rsidRDefault="00C45EE0" w:rsidP="00C45EE0">
      <w:pPr>
        <w:spacing w:after="0" w:line="240" w:lineRule="auto"/>
      </w:pPr>
      <w:r>
        <w:t>Motion to adopt the consent items as presented</w:t>
      </w:r>
      <w:r>
        <w:t>.</w:t>
      </w:r>
    </w:p>
    <w:p w14:paraId="06FCA346" w14:textId="70EB2428" w:rsidR="005F78BF" w:rsidRDefault="00C45EE0" w:rsidP="00C45EE0">
      <w:pPr>
        <w:spacing w:after="0" w:line="240" w:lineRule="auto"/>
      </w:pPr>
      <w:r>
        <w:t>Moved: Gord Wyatt Seconded: Wes Thomson CARRIED</w:t>
      </w:r>
    </w:p>
    <w:p w14:paraId="4B9F4DE4" w14:textId="77777777" w:rsidR="00C45EE0" w:rsidRDefault="00C45EE0" w:rsidP="00C45EE0">
      <w:pPr>
        <w:spacing w:after="0" w:line="240" w:lineRule="auto"/>
      </w:pPr>
    </w:p>
    <w:p w14:paraId="0B81D074" w14:textId="69C8C737" w:rsidR="00823F81" w:rsidRDefault="00823F81" w:rsidP="00823F81">
      <w:pPr>
        <w:spacing w:after="0" w:line="240" w:lineRule="auto"/>
      </w:pPr>
      <w:r>
        <w:t>Motion to adopt Clear Aligner and Straight Wire Orthodontic Guidelines with amendment to title and deletion of any mention of straight in the guideline</w:t>
      </w:r>
      <w:r>
        <w:t>.</w:t>
      </w:r>
      <w:r>
        <w:t xml:space="preserve"> </w:t>
      </w:r>
    </w:p>
    <w:p w14:paraId="66744722" w14:textId="204D2D1F" w:rsidR="00C45EE0" w:rsidRDefault="00823F81" w:rsidP="00823F81">
      <w:pPr>
        <w:spacing w:after="0" w:line="240" w:lineRule="auto"/>
      </w:pPr>
      <w:r>
        <w:t>Moved: Raj Bhargava Seconded: Mike Fowler</w:t>
      </w:r>
      <w:r>
        <w:t xml:space="preserve"> </w:t>
      </w:r>
      <w:r>
        <w:t>CARRIED</w:t>
      </w:r>
    </w:p>
    <w:p w14:paraId="6CF5B5BA" w14:textId="77777777" w:rsidR="00823F81" w:rsidRDefault="00823F81" w:rsidP="00823F81">
      <w:pPr>
        <w:spacing w:after="0" w:line="240" w:lineRule="auto"/>
      </w:pPr>
    </w:p>
    <w:p w14:paraId="4AC9DB81" w14:textId="7252BF0B" w:rsidR="00402E9D" w:rsidRDefault="00402E9D" w:rsidP="00402E9D">
      <w:pPr>
        <w:spacing w:after="0" w:line="240" w:lineRule="auto"/>
      </w:pPr>
      <w:r>
        <w:t xml:space="preserve">Motion to adopt Guideline Implant Dentistry with amendment to Page 3 “appropriate radiographs (CBCT is highly </w:t>
      </w:r>
      <w:proofErr w:type="gramStart"/>
      <w:r>
        <w:t>recommended, and</w:t>
      </w:r>
      <w:proofErr w:type="gramEnd"/>
      <w:r>
        <w:t xml:space="preserve"> may be considered standard of care in complex implant dentistry)</w:t>
      </w:r>
      <w:r>
        <w:t>.</w:t>
      </w:r>
    </w:p>
    <w:p w14:paraId="0698B57A" w14:textId="2A555306" w:rsidR="00823F81" w:rsidRDefault="00402E9D" w:rsidP="00402E9D">
      <w:pPr>
        <w:spacing w:after="0" w:line="240" w:lineRule="auto"/>
      </w:pPr>
      <w:r>
        <w:t>Moved: Raj Bhargava</w:t>
      </w:r>
      <w:r>
        <w:t xml:space="preserve"> </w:t>
      </w:r>
      <w:r>
        <w:t>Seconded: Derek Thiessen</w:t>
      </w:r>
      <w:r>
        <w:t xml:space="preserve"> </w:t>
      </w:r>
      <w:r>
        <w:t>CARRIED</w:t>
      </w:r>
    </w:p>
    <w:p w14:paraId="1F7017E8" w14:textId="77777777" w:rsidR="00402E9D" w:rsidRDefault="00402E9D" w:rsidP="00402E9D">
      <w:pPr>
        <w:spacing w:after="0" w:line="240" w:lineRule="auto"/>
      </w:pPr>
    </w:p>
    <w:p w14:paraId="7C031C67" w14:textId="02E406EB" w:rsidR="000C6D24" w:rsidRDefault="000C6D24" w:rsidP="000C6D24">
      <w:pPr>
        <w:spacing w:after="0" w:line="240" w:lineRule="auto"/>
      </w:pPr>
      <w:r>
        <w:t>Motion to adopt the Registrar Painting Policy as presented</w:t>
      </w:r>
      <w:r>
        <w:t>.</w:t>
      </w:r>
      <w:r>
        <w:t xml:space="preserve"> </w:t>
      </w:r>
    </w:p>
    <w:p w14:paraId="24703BB7" w14:textId="70126288" w:rsidR="00402E9D" w:rsidRDefault="000C6D24" w:rsidP="000C6D24">
      <w:pPr>
        <w:spacing w:after="0" w:line="240" w:lineRule="auto"/>
      </w:pPr>
      <w:r>
        <w:t>Moved: Derek Thiessen</w:t>
      </w:r>
      <w:r>
        <w:t xml:space="preserve"> </w:t>
      </w:r>
      <w:r>
        <w:t>Seconded: Erika Ridgway</w:t>
      </w:r>
      <w:r>
        <w:t xml:space="preserve"> </w:t>
      </w:r>
      <w:r>
        <w:t>CARRIED</w:t>
      </w:r>
    </w:p>
    <w:p w14:paraId="14CD56F6" w14:textId="77777777" w:rsidR="000C6D24" w:rsidRDefault="000C6D24" w:rsidP="000C6D24">
      <w:pPr>
        <w:spacing w:after="0" w:line="240" w:lineRule="auto"/>
      </w:pPr>
    </w:p>
    <w:p w14:paraId="577F968E" w14:textId="1C593681" w:rsidR="00903C1C" w:rsidRDefault="00903C1C" w:rsidP="00903C1C">
      <w:pPr>
        <w:spacing w:after="0" w:line="240" w:lineRule="auto"/>
      </w:pPr>
      <w:r>
        <w:t>Motion to adopt the VMV as presented</w:t>
      </w:r>
      <w:r>
        <w:t>.</w:t>
      </w:r>
      <w:r>
        <w:t xml:space="preserve"> </w:t>
      </w:r>
    </w:p>
    <w:p w14:paraId="72F6BB97" w14:textId="70EC1D65" w:rsidR="000C6D24" w:rsidRDefault="00903C1C" w:rsidP="00903C1C">
      <w:pPr>
        <w:spacing w:after="0" w:line="240" w:lineRule="auto"/>
      </w:pPr>
      <w:r>
        <w:t>Moved: Wes Thomson</w:t>
      </w:r>
      <w:r>
        <w:t xml:space="preserve"> </w:t>
      </w:r>
      <w:r>
        <w:t>Seconded: Raj Bhargava</w:t>
      </w:r>
      <w:r>
        <w:t xml:space="preserve"> </w:t>
      </w:r>
      <w:r>
        <w:t>CARRIED</w:t>
      </w:r>
    </w:p>
    <w:p w14:paraId="3EA128FA" w14:textId="77777777" w:rsidR="00903C1C" w:rsidRDefault="00903C1C" w:rsidP="00903C1C">
      <w:pPr>
        <w:spacing w:after="0" w:line="240" w:lineRule="auto"/>
      </w:pPr>
    </w:p>
    <w:p w14:paraId="7F9932E1" w14:textId="0265FF1D" w:rsidR="00A33A55" w:rsidRDefault="00A33A55" w:rsidP="00A33A55">
      <w:pPr>
        <w:spacing w:after="0" w:line="240" w:lineRule="auto"/>
      </w:pPr>
      <w:r>
        <w:t>Motion to adopt Ethics Standard as presented</w:t>
      </w:r>
      <w:r w:rsidR="001353CD">
        <w:t>.</w:t>
      </w:r>
      <w:r>
        <w:t xml:space="preserve"> </w:t>
      </w:r>
    </w:p>
    <w:p w14:paraId="72C543EB" w14:textId="0ABFCEF6" w:rsidR="00903C1C" w:rsidRDefault="00A33A55" w:rsidP="00A33A55">
      <w:pPr>
        <w:spacing w:after="0" w:line="240" w:lineRule="auto"/>
      </w:pPr>
      <w:r>
        <w:t>Moved: Erika Ridgway Seconded: Kevin Saganski CARRIED</w:t>
      </w:r>
    </w:p>
    <w:p w14:paraId="183CBB9D" w14:textId="77777777" w:rsidR="00A33A55" w:rsidRDefault="00A33A55" w:rsidP="00A33A55">
      <w:pPr>
        <w:spacing w:after="0" w:line="240" w:lineRule="auto"/>
      </w:pPr>
    </w:p>
    <w:p w14:paraId="410FA174" w14:textId="4B2C059E" w:rsidR="001353CD" w:rsidRDefault="001353CD" w:rsidP="001353CD">
      <w:pPr>
        <w:spacing w:after="0" w:line="240" w:lineRule="auto"/>
      </w:pPr>
      <w:r>
        <w:t>Motion to adopt Informed Consent Process Standard as presented</w:t>
      </w:r>
      <w:r>
        <w:t>.</w:t>
      </w:r>
    </w:p>
    <w:p w14:paraId="3C6983D4" w14:textId="3575A725" w:rsidR="00A33A55" w:rsidRDefault="001353CD" w:rsidP="001353CD">
      <w:pPr>
        <w:spacing w:after="0" w:line="240" w:lineRule="auto"/>
      </w:pPr>
      <w:r>
        <w:t xml:space="preserve">Moved: Michael </w:t>
      </w:r>
      <w:r>
        <w:t xml:space="preserve">Koskie </w:t>
      </w:r>
      <w:r>
        <w:t>Seconded: Raj Bhargava</w:t>
      </w:r>
      <w:r>
        <w:t xml:space="preserve"> </w:t>
      </w:r>
      <w:r>
        <w:t>CARRIED</w:t>
      </w:r>
    </w:p>
    <w:p w14:paraId="16677A42" w14:textId="77777777" w:rsidR="001353CD" w:rsidRDefault="001353CD" w:rsidP="001353CD">
      <w:pPr>
        <w:spacing w:after="0" w:line="240" w:lineRule="auto"/>
      </w:pPr>
    </w:p>
    <w:p w14:paraId="3517663B" w14:textId="0010B657" w:rsidR="00640717" w:rsidRDefault="00640717" w:rsidP="00640717">
      <w:pPr>
        <w:spacing w:after="0" w:line="240" w:lineRule="auto"/>
      </w:pPr>
      <w:r>
        <w:t>Motion to adopt Election Policy with amendments to dates; 50 days to 7 weeks, 30 days to 4 weeks, 20 days to 2 weeks, and 10 days to 1 week</w:t>
      </w:r>
      <w:r>
        <w:t>.</w:t>
      </w:r>
      <w:r>
        <w:t xml:space="preserve"> </w:t>
      </w:r>
    </w:p>
    <w:p w14:paraId="523E3415" w14:textId="2DBE043C" w:rsidR="001353CD" w:rsidRDefault="00640717" w:rsidP="00640717">
      <w:pPr>
        <w:spacing w:after="0" w:line="240" w:lineRule="auto"/>
      </w:pPr>
      <w:r>
        <w:t>Moved: Don Robinson</w:t>
      </w:r>
      <w:r>
        <w:t xml:space="preserve"> </w:t>
      </w:r>
      <w:r>
        <w:t>Seconded: Derek Thiessen</w:t>
      </w:r>
      <w:r>
        <w:t xml:space="preserve"> </w:t>
      </w:r>
      <w:r>
        <w:t>CARRIED</w:t>
      </w:r>
    </w:p>
    <w:p w14:paraId="5E268944" w14:textId="77777777" w:rsidR="00640717" w:rsidRDefault="00640717" w:rsidP="00640717">
      <w:pPr>
        <w:spacing w:after="0" w:line="240" w:lineRule="auto"/>
      </w:pPr>
    </w:p>
    <w:p w14:paraId="1D360059" w14:textId="2F73E9E8" w:rsidR="006F1596" w:rsidRDefault="006F1596" w:rsidP="006F1596">
      <w:pPr>
        <w:spacing w:after="0" w:line="240" w:lineRule="auto"/>
      </w:pPr>
      <w:r>
        <w:t>Motion to add any required questions from Canadian Institute for Health Information to our license renewal forms</w:t>
      </w:r>
      <w:r>
        <w:t>.</w:t>
      </w:r>
    </w:p>
    <w:p w14:paraId="76F23BAE" w14:textId="7696C441" w:rsidR="00640717" w:rsidRDefault="006F1596" w:rsidP="006F1596">
      <w:pPr>
        <w:spacing w:after="0" w:line="240" w:lineRule="auto"/>
      </w:pPr>
      <w:r>
        <w:t>Moved: Derek Thiessen</w:t>
      </w:r>
      <w:r>
        <w:t xml:space="preserve"> </w:t>
      </w:r>
      <w:r>
        <w:t>Seconded: Raj Bhargava</w:t>
      </w:r>
      <w:r>
        <w:t xml:space="preserve"> </w:t>
      </w:r>
      <w:r>
        <w:t>CARRIED</w:t>
      </w:r>
    </w:p>
    <w:p w14:paraId="76F2EEE1" w14:textId="77777777" w:rsidR="006F1596" w:rsidRDefault="006F1596" w:rsidP="006F1596">
      <w:pPr>
        <w:spacing w:after="0" w:line="240" w:lineRule="auto"/>
      </w:pPr>
    </w:p>
    <w:p w14:paraId="07DF8E55" w14:textId="54DE6AC3" w:rsidR="00E07B9D" w:rsidRDefault="00E07B9D" w:rsidP="00E07B9D">
      <w:pPr>
        <w:spacing w:after="0" w:line="240" w:lineRule="auto"/>
      </w:pPr>
      <w:r>
        <w:t>A</w:t>
      </w:r>
      <w:r>
        <w:t>djourn</w:t>
      </w:r>
      <w:r>
        <w:t>ment</w:t>
      </w:r>
      <w:r>
        <w:t xml:space="preserve"> </w:t>
      </w:r>
    </w:p>
    <w:p w14:paraId="3737115F" w14:textId="73B2962D" w:rsidR="006F1596" w:rsidRDefault="00E07B9D" w:rsidP="00E07B9D">
      <w:pPr>
        <w:spacing w:after="0" w:line="240" w:lineRule="auto"/>
      </w:pPr>
      <w:r>
        <w:t xml:space="preserve">Moved: Derek Thiessen </w:t>
      </w:r>
      <w:r>
        <w:tab/>
      </w:r>
    </w:p>
    <w:sectPr w:rsidR="006F159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ED1A9" w14:textId="77777777" w:rsidR="003F093E" w:rsidRDefault="003F093E" w:rsidP="00907842">
      <w:pPr>
        <w:spacing w:after="0" w:line="240" w:lineRule="auto"/>
      </w:pPr>
      <w:r>
        <w:separator/>
      </w:r>
    </w:p>
  </w:endnote>
  <w:endnote w:type="continuationSeparator" w:id="0">
    <w:p w14:paraId="58E09381" w14:textId="77777777" w:rsidR="003F093E" w:rsidRDefault="003F093E" w:rsidP="0090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6E860" w14:textId="77777777" w:rsidR="003F093E" w:rsidRDefault="003F093E" w:rsidP="00907842">
      <w:pPr>
        <w:spacing w:after="0" w:line="240" w:lineRule="auto"/>
      </w:pPr>
      <w:r>
        <w:separator/>
      </w:r>
    </w:p>
  </w:footnote>
  <w:footnote w:type="continuationSeparator" w:id="0">
    <w:p w14:paraId="0D652E04" w14:textId="77777777" w:rsidR="003F093E" w:rsidRDefault="003F093E" w:rsidP="0090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0AB14" w14:textId="64AC7F09" w:rsidR="00907842" w:rsidRDefault="009078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9270C8" wp14:editId="7FCA6F6F">
          <wp:simplePos x="0" y="0"/>
          <wp:positionH relativeFrom="column">
            <wp:align>center</wp:align>
          </wp:positionH>
          <wp:positionV relativeFrom="page">
            <wp:posOffset>447675</wp:posOffset>
          </wp:positionV>
          <wp:extent cx="1238400" cy="856800"/>
          <wp:effectExtent l="0" t="0" r="0" b="635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91036"/>
    <w:multiLevelType w:val="hybridMultilevel"/>
    <w:tmpl w:val="578850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73B5"/>
    <w:multiLevelType w:val="hybridMultilevel"/>
    <w:tmpl w:val="AF8E6B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5FD6"/>
    <w:multiLevelType w:val="multilevel"/>
    <w:tmpl w:val="566A7C3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B23CD"/>
    <w:multiLevelType w:val="hybridMultilevel"/>
    <w:tmpl w:val="566A7C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BDA"/>
    <w:multiLevelType w:val="hybridMultilevel"/>
    <w:tmpl w:val="C83ADA8C"/>
    <w:lvl w:ilvl="0" w:tplc="35EACF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B17E63"/>
    <w:multiLevelType w:val="hybridMultilevel"/>
    <w:tmpl w:val="DB1A27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F6ADF"/>
    <w:multiLevelType w:val="hybridMultilevel"/>
    <w:tmpl w:val="FAA63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86DB2"/>
    <w:multiLevelType w:val="hybridMultilevel"/>
    <w:tmpl w:val="5DA030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67FAA"/>
    <w:multiLevelType w:val="hybridMultilevel"/>
    <w:tmpl w:val="5E9E69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781412">
    <w:abstractNumId w:val="3"/>
  </w:num>
  <w:num w:numId="2" w16cid:durableId="741215069">
    <w:abstractNumId w:val="0"/>
  </w:num>
  <w:num w:numId="3" w16cid:durableId="625501831">
    <w:abstractNumId w:val="4"/>
  </w:num>
  <w:num w:numId="4" w16cid:durableId="490295466">
    <w:abstractNumId w:val="1"/>
  </w:num>
  <w:num w:numId="5" w16cid:durableId="564608888">
    <w:abstractNumId w:val="7"/>
  </w:num>
  <w:num w:numId="6" w16cid:durableId="1517161068">
    <w:abstractNumId w:val="6"/>
  </w:num>
  <w:num w:numId="7" w16cid:durableId="1268924340">
    <w:abstractNumId w:val="8"/>
  </w:num>
  <w:num w:numId="8" w16cid:durableId="1460418801">
    <w:abstractNumId w:val="2"/>
  </w:num>
  <w:num w:numId="9" w16cid:durableId="1118262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42"/>
    <w:rsid w:val="000C6D24"/>
    <w:rsid w:val="001353CD"/>
    <w:rsid w:val="00173849"/>
    <w:rsid w:val="001B31D4"/>
    <w:rsid w:val="001F44AC"/>
    <w:rsid w:val="00216970"/>
    <w:rsid w:val="00232665"/>
    <w:rsid w:val="002803F7"/>
    <w:rsid w:val="00282DFC"/>
    <w:rsid w:val="002C70A9"/>
    <w:rsid w:val="00325587"/>
    <w:rsid w:val="00361D1A"/>
    <w:rsid w:val="0038480C"/>
    <w:rsid w:val="00392D3E"/>
    <w:rsid w:val="003A273D"/>
    <w:rsid w:val="003A7641"/>
    <w:rsid w:val="003C2822"/>
    <w:rsid w:val="003C6A0A"/>
    <w:rsid w:val="003E7197"/>
    <w:rsid w:val="003F093E"/>
    <w:rsid w:val="00402E9D"/>
    <w:rsid w:val="00403486"/>
    <w:rsid w:val="004863DA"/>
    <w:rsid w:val="0055599E"/>
    <w:rsid w:val="00584D1E"/>
    <w:rsid w:val="005E05FF"/>
    <w:rsid w:val="005E1662"/>
    <w:rsid w:val="005F78BF"/>
    <w:rsid w:val="00640717"/>
    <w:rsid w:val="0065301F"/>
    <w:rsid w:val="00666F5C"/>
    <w:rsid w:val="006C58E8"/>
    <w:rsid w:val="006F1596"/>
    <w:rsid w:val="00764E08"/>
    <w:rsid w:val="00766062"/>
    <w:rsid w:val="007C169E"/>
    <w:rsid w:val="0080414E"/>
    <w:rsid w:val="00823F81"/>
    <w:rsid w:val="008A1D72"/>
    <w:rsid w:val="008A2987"/>
    <w:rsid w:val="008B0D9F"/>
    <w:rsid w:val="008C52F9"/>
    <w:rsid w:val="008C6773"/>
    <w:rsid w:val="00903C1C"/>
    <w:rsid w:val="00907842"/>
    <w:rsid w:val="009122C8"/>
    <w:rsid w:val="009508D6"/>
    <w:rsid w:val="00951D23"/>
    <w:rsid w:val="0099432C"/>
    <w:rsid w:val="00A33A55"/>
    <w:rsid w:val="00A843FE"/>
    <w:rsid w:val="00AB37CB"/>
    <w:rsid w:val="00AC24CA"/>
    <w:rsid w:val="00C35440"/>
    <w:rsid w:val="00C45EE0"/>
    <w:rsid w:val="00C863B9"/>
    <w:rsid w:val="00CD371B"/>
    <w:rsid w:val="00CE205A"/>
    <w:rsid w:val="00D26499"/>
    <w:rsid w:val="00D661B8"/>
    <w:rsid w:val="00D85A15"/>
    <w:rsid w:val="00DA11DA"/>
    <w:rsid w:val="00DB4016"/>
    <w:rsid w:val="00DC5D47"/>
    <w:rsid w:val="00E07B9D"/>
    <w:rsid w:val="00E821FD"/>
    <w:rsid w:val="00EA73FF"/>
    <w:rsid w:val="00F00ACC"/>
    <w:rsid w:val="00F3546D"/>
    <w:rsid w:val="00F40860"/>
    <w:rsid w:val="00F6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2C41F"/>
  <w15:chartTrackingRefBased/>
  <w15:docId w15:val="{06EFA0A4-7CA6-4AAB-8522-670BB425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42"/>
  </w:style>
  <w:style w:type="paragraph" w:styleId="Footer">
    <w:name w:val="footer"/>
    <w:basedOn w:val="Normal"/>
    <w:link w:val="FooterChar"/>
    <w:uiPriority w:val="99"/>
    <w:unhideWhenUsed/>
    <w:rsid w:val="0090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42"/>
  </w:style>
  <w:style w:type="paragraph" w:styleId="ListParagraph">
    <w:name w:val="List Paragraph"/>
    <w:basedOn w:val="Normal"/>
    <w:uiPriority w:val="34"/>
    <w:qFormat/>
    <w:rsid w:val="00F3546D"/>
    <w:pPr>
      <w:ind w:left="720"/>
      <w:contextualSpacing/>
    </w:pPr>
  </w:style>
  <w:style w:type="table" w:styleId="TableGrid">
    <w:name w:val="Table Grid"/>
    <w:basedOn w:val="TableNormal"/>
    <w:uiPriority w:val="39"/>
    <w:rsid w:val="008B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584D1E"/>
    <w:pPr>
      <w:numPr>
        <w:numId w:val="8"/>
      </w:numPr>
    </w:pPr>
  </w:style>
  <w:style w:type="paragraph" w:customStyle="1" w:styleId="Default">
    <w:name w:val="Default"/>
    <w:rsid w:val="00666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7" ma:contentTypeDescription="Create a new document." ma:contentTypeScope="" ma:versionID="d8f32b8d7f82a9c38aaa2702fc25b0cd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eacf4ab7cd1fb17d8b1af567d5ee7ec5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80696-5BE2-4DDE-A5D5-53234448E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E5129-A813-46A9-A25C-3CA927BAA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9599-3ee1-434b-80d9-966500df6f60"/>
    <ds:schemaRef ds:uri="44e4fdc0-b760-4707-93c5-3416fdc3b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Gunn</dc:creator>
  <cp:keywords/>
  <dc:description/>
  <cp:lastModifiedBy>Jessica Gunn</cp:lastModifiedBy>
  <cp:revision>38</cp:revision>
  <dcterms:created xsi:type="dcterms:W3CDTF">2024-02-09T19:52:00Z</dcterms:created>
  <dcterms:modified xsi:type="dcterms:W3CDTF">2024-04-04T17:30:00Z</dcterms:modified>
</cp:coreProperties>
</file>