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BAF9" w14:textId="77777777" w:rsidR="001C356C" w:rsidRDefault="001C356C" w:rsidP="008E5A0E">
      <w:pPr>
        <w:pStyle w:val="BodyText"/>
      </w:pPr>
      <w:bookmarkStart w:id="0" w:name="_GoBack"/>
      <w:bookmarkEnd w:id="0"/>
    </w:p>
    <w:p w14:paraId="4071B635" w14:textId="5776C76D" w:rsidR="00667CEF" w:rsidRDefault="006F6EBB" w:rsidP="006F6EBB">
      <w:pPr>
        <w:tabs>
          <w:tab w:val="left" w:pos="234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0FEA146" w14:textId="5050A25D" w:rsidR="00E117AC" w:rsidRPr="007809CE" w:rsidRDefault="00E117AC" w:rsidP="00183EA8">
      <w:pPr>
        <w:jc w:val="center"/>
        <w:rPr>
          <w:sz w:val="22"/>
          <w:szCs w:val="22"/>
        </w:rPr>
      </w:pPr>
      <w:r w:rsidRPr="00183EA8">
        <w:rPr>
          <w:sz w:val="40"/>
          <w:szCs w:val="40"/>
        </w:rPr>
        <w:t xml:space="preserve">The </w:t>
      </w:r>
      <w:r w:rsidR="00DE02EF">
        <w:rPr>
          <w:sz w:val="40"/>
          <w:szCs w:val="40"/>
        </w:rPr>
        <w:t>College</w:t>
      </w:r>
      <w:r w:rsidRPr="00183EA8">
        <w:rPr>
          <w:sz w:val="40"/>
          <w:szCs w:val="40"/>
        </w:rPr>
        <w:t xml:space="preserve"> of</w:t>
      </w:r>
      <w:r w:rsidR="00404677" w:rsidRPr="00183EA8">
        <w:rPr>
          <w:sz w:val="40"/>
          <w:szCs w:val="40"/>
        </w:rPr>
        <w:t xml:space="preserve"> Dental Surgeons of Saskatchewan</w:t>
      </w:r>
    </w:p>
    <w:p w14:paraId="764ECC05" w14:textId="77777777" w:rsidR="00183EA8" w:rsidRPr="007809CE" w:rsidRDefault="00183EA8" w:rsidP="00183EA8">
      <w:pPr>
        <w:jc w:val="center"/>
        <w:rPr>
          <w:sz w:val="22"/>
          <w:szCs w:val="22"/>
        </w:rPr>
      </w:pPr>
    </w:p>
    <w:p w14:paraId="0A8C820B" w14:textId="124CC6B1" w:rsidR="0075052F" w:rsidRPr="007809CE" w:rsidRDefault="00E117AC" w:rsidP="00E117AC">
      <w:pPr>
        <w:rPr>
          <w:sz w:val="32"/>
          <w:szCs w:val="32"/>
        </w:rPr>
      </w:pPr>
      <w:r w:rsidRPr="00183EA8">
        <w:rPr>
          <w:sz w:val="22"/>
          <w:szCs w:val="22"/>
        </w:rPr>
        <w:t xml:space="preserve">                                                       </w:t>
      </w:r>
      <w:r w:rsidR="0075052F" w:rsidRPr="007809CE">
        <w:rPr>
          <w:sz w:val="32"/>
          <w:szCs w:val="32"/>
        </w:rPr>
        <w:t>REGULATORY BYLAWS</w:t>
      </w:r>
    </w:p>
    <w:p w14:paraId="3D428BA8" w14:textId="09EF1C47" w:rsidR="007809CE" w:rsidRDefault="007809CE" w:rsidP="00E117AC">
      <w:pPr>
        <w:rPr>
          <w:sz w:val="22"/>
          <w:szCs w:val="22"/>
        </w:rPr>
      </w:pPr>
    </w:p>
    <w:p w14:paraId="04FA1B1F" w14:textId="77777777" w:rsidR="007809CE" w:rsidRDefault="007809CE" w:rsidP="00E117AC">
      <w:pPr>
        <w:rPr>
          <w:sz w:val="22"/>
          <w:szCs w:val="22"/>
        </w:rPr>
      </w:pPr>
    </w:p>
    <w:p w14:paraId="6A7C1754" w14:textId="77777777" w:rsidR="00183EA8" w:rsidRPr="007809CE" w:rsidRDefault="00183EA8" w:rsidP="00E117AC">
      <w:pPr>
        <w:rPr>
          <w:sz w:val="22"/>
          <w:szCs w:val="22"/>
        </w:rPr>
      </w:pPr>
    </w:p>
    <w:p w14:paraId="0A8C820D" w14:textId="5CAA11B2" w:rsidR="0075052F" w:rsidRPr="007809CE" w:rsidRDefault="00E164CC" w:rsidP="00E164CC">
      <w:pPr>
        <w:rPr>
          <w:sz w:val="28"/>
          <w:szCs w:val="28"/>
        </w:rPr>
      </w:pPr>
      <w:r>
        <w:t xml:space="preserve">                                            </w:t>
      </w:r>
      <w:r w:rsidRPr="007809CE">
        <w:rPr>
          <w:sz w:val="28"/>
          <w:szCs w:val="28"/>
        </w:rPr>
        <w:t xml:space="preserve">         </w:t>
      </w:r>
      <w:r w:rsidR="00183EA8" w:rsidRPr="007809CE">
        <w:rPr>
          <w:sz w:val="28"/>
          <w:szCs w:val="28"/>
        </w:rPr>
        <w:t xml:space="preserve">  </w:t>
      </w:r>
      <w:r w:rsidR="0075052F" w:rsidRPr="007809CE">
        <w:rPr>
          <w:sz w:val="28"/>
          <w:szCs w:val="28"/>
        </w:rPr>
        <w:t>TABLE OF CONTENTS</w:t>
      </w:r>
    </w:p>
    <w:p w14:paraId="0A8C820E" w14:textId="77777777" w:rsidR="0075052F" w:rsidRPr="00183EA8" w:rsidRDefault="0075052F" w:rsidP="0075052F">
      <w:pPr>
        <w:rPr>
          <w:sz w:val="22"/>
          <w:szCs w:val="22"/>
        </w:rPr>
      </w:pPr>
    </w:p>
    <w:p w14:paraId="0A8C820F" w14:textId="77777777" w:rsidR="0075052F" w:rsidRPr="00183EA8" w:rsidRDefault="0075052F" w:rsidP="0075052F">
      <w:pPr>
        <w:rPr>
          <w:sz w:val="22"/>
          <w:szCs w:val="22"/>
        </w:rPr>
      </w:pPr>
    </w:p>
    <w:p w14:paraId="0A8C8210" w14:textId="35D355F5" w:rsidR="0075052F" w:rsidRPr="007809CE" w:rsidRDefault="0075052F" w:rsidP="0075052F">
      <w:pPr>
        <w:rPr>
          <w:sz w:val="28"/>
          <w:szCs w:val="28"/>
        </w:rPr>
      </w:pPr>
      <w:r w:rsidRPr="00183EA8">
        <w:rPr>
          <w:sz w:val="22"/>
          <w:szCs w:val="22"/>
        </w:rPr>
        <w:tab/>
      </w:r>
      <w:r w:rsidRPr="007809CE">
        <w:rPr>
          <w:sz w:val="28"/>
          <w:szCs w:val="28"/>
        </w:rPr>
        <w:t>PART</w:t>
      </w:r>
      <w:r w:rsidR="0083722A">
        <w:rPr>
          <w:sz w:val="28"/>
          <w:szCs w:val="28"/>
        </w:rPr>
        <w:t xml:space="preserve"> I</w:t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  <w:t>Interpretation</w:t>
      </w:r>
    </w:p>
    <w:p w14:paraId="0A8C8211" w14:textId="77777777" w:rsidR="0075052F" w:rsidRPr="007809CE" w:rsidRDefault="0075052F" w:rsidP="0075052F">
      <w:pPr>
        <w:rPr>
          <w:sz w:val="28"/>
          <w:szCs w:val="28"/>
        </w:rPr>
      </w:pPr>
    </w:p>
    <w:p w14:paraId="0A8C8212" w14:textId="3CA859FF" w:rsidR="0075052F" w:rsidRPr="007809CE" w:rsidRDefault="00A46C10" w:rsidP="007809CE">
      <w:pPr>
        <w:ind w:left="3600" w:hanging="2880"/>
        <w:rPr>
          <w:sz w:val="28"/>
          <w:szCs w:val="28"/>
        </w:rPr>
      </w:pPr>
      <w:r w:rsidRPr="007809CE">
        <w:rPr>
          <w:sz w:val="28"/>
          <w:szCs w:val="28"/>
        </w:rPr>
        <w:t xml:space="preserve">PART </w:t>
      </w:r>
      <w:r w:rsidR="0083722A">
        <w:rPr>
          <w:sz w:val="28"/>
          <w:szCs w:val="28"/>
        </w:rPr>
        <w:t>II</w:t>
      </w:r>
      <w:r w:rsidR="00B61F41">
        <w:rPr>
          <w:sz w:val="28"/>
          <w:szCs w:val="28"/>
        </w:rPr>
        <w:tab/>
      </w:r>
      <w:r w:rsidR="00B61F41" w:rsidRPr="007809CE">
        <w:rPr>
          <w:sz w:val="28"/>
          <w:szCs w:val="28"/>
        </w:rPr>
        <w:t xml:space="preserve">Registration, </w:t>
      </w:r>
      <w:r w:rsidR="002F026E" w:rsidRPr="007809CE">
        <w:rPr>
          <w:sz w:val="28"/>
          <w:szCs w:val="28"/>
        </w:rPr>
        <w:t>Licensure</w:t>
      </w:r>
      <w:r w:rsidR="00B61F41" w:rsidRPr="007809CE">
        <w:rPr>
          <w:sz w:val="28"/>
          <w:szCs w:val="28"/>
        </w:rPr>
        <w:t xml:space="preserve">, </w:t>
      </w:r>
      <w:r w:rsidR="008D20EE">
        <w:rPr>
          <w:sz w:val="28"/>
          <w:szCs w:val="28"/>
        </w:rPr>
        <w:t>Professional Corporation</w:t>
      </w:r>
      <w:r w:rsidR="00B61F41" w:rsidRPr="007809CE">
        <w:rPr>
          <w:sz w:val="28"/>
          <w:szCs w:val="28"/>
        </w:rPr>
        <w:t>s, Permits</w:t>
      </w:r>
    </w:p>
    <w:p w14:paraId="0A8C8213" w14:textId="77777777" w:rsidR="0075052F" w:rsidRPr="007809CE" w:rsidRDefault="0075052F" w:rsidP="0075052F">
      <w:pPr>
        <w:rPr>
          <w:sz w:val="28"/>
          <w:szCs w:val="28"/>
        </w:rPr>
      </w:pPr>
    </w:p>
    <w:p w14:paraId="0A8C8214" w14:textId="08493F28" w:rsidR="0075052F" w:rsidRPr="007809CE" w:rsidRDefault="00021285" w:rsidP="0075052F">
      <w:pPr>
        <w:rPr>
          <w:sz w:val="28"/>
          <w:szCs w:val="28"/>
        </w:rPr>
      </w:pPr>
      <w:r w:rsidRPr="007809CE">
        <w:rPr>
          <w:sz w:val="28"/>
          <w:szCs w:val="28"/>
        </w:rPr>
        <w:tab/>
        <w:t xml:space="preserve">PART </w:t>
      </w:r>
      <w:r w:rsidR="0083722A">
        <w:rPr>
          <w:sz w:val="28"/>
          <w:szCs w:val="28"/>
        </w:rPr>
        <w:t>III</w:t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</w:r>
      <w:r w:rsidRPr="007809CE">
        <w:rPr>
          <w:sz w:val="28"/>
          <w:szCs w:val="28"/>
        </w:rPr>
        <w:tab/>
      </w:r>
      <w:r w:rsidR="0075052F" w:rsidRPr="007809CE">
        <w:rPr>
          <w:sz w:val="28"/>
          <w:szCs w:val="28"/>
        </w:rPr>
        <w:t>Profe</w:t>
      </w:r>
      <w:r w:rsidR="00AC2ADA" w:rsidRPr="007809CE">
        <w:rPr>
          <w:sz w:val="28"/>
          <w:szCs w:val="28"/>
        </w:rPr>
        <w:t xml:space="preserve">ssional </w:t>
      </w:r>
      <w:r w:rsidR="00C820B9" w:rsidRPr="007809CE">
        <w:rPr>
          <w:sz w:val="28"/>
          <w:szCs w:val="28"/>
        </w:rPr>
        <w:t>Practice</w:t>
      </w:r>
      <w:r w:rsidR="00E117AC" w:rsidRPr="007809CE">
        <w:rPr>
          <w:sz w:val="28"/>
          <w:szCs w:val="28"/>
        </w:rPr>
        <w:t xml:space="preserve"> </w:t>
      </w:r>
      <w:r w:rsidR="00AC2ADA" w:rsidRPr="007809CE">
        <w:rPr>
          <w:sz w:val="28"/>
          <w:szCs w:val="28"/>
        </w:rPr>
        <w:t>Standards</w:t>
      </w:r>
    </w:p>
    <w:p w14:paraId="73476B60" w14:textId="77777777" w:rsidR="00A00FEC" w:rsidRPr="007809CE" w:rsidRDefault="00A00FEC" w:rsidP="0075052F">
      <w:pPr>
        <w:rPr>
          <w:sz w:val="28"/>
          <w:szCs w:val="28"/>
        </w:rPr>
      </w:pPr>
    </w:p>
    <w:p w14:paraId="15EF40CE" w14:textId="3B8E714A" w:rsidR="00A00FEC" w:rsidRDefault="00A00FEC" w:rsidP="0075052F">
      <w:pPr>
        <w:rPr>
          <w:sz w:val="28"/>
          <w:szCs w:val="28"/>
        </w:rPr>
      </w:pPr>
      <w:r w:rsidRPr="007809CE">
        <w:rPr>
          <w:sz w:val="28"/>
          <w:szCs w:val="28"/>
        </w:rPr>
        <w:tab/>
        <w:t xml:space="preserve">PART </w:t>
      </w:r>
      <w:r w:rsidR="0083722A">
        <w:rPr>
          <w:sz w:val="28"/>
          <w:szCs w:val="28"/>
        </w:rPr>
        <w:t>IV</w:t>
      </w:r>
      <w:r w:rsidR="008A5294">
        <w:rPr>
          <w:sz w:val="28"/>
          <w:szCs w:val="28"/>
        </w:rPr>
        <w:tab/>
      </w:r>
      <w:r w:rsidR="003F2267">
        <w:rPr>
          <w:sz w:val="28"/>
          <w:szCs w:val="28"/>
        </w:rPr>
        <w:tab/>
      </w:r>
      <w:r w:rsidR="003F2267">
        <w:rPr>
          <w:sz w:val="28"/>
          <w:szCs w:val="28"/>
        </w:rPr>
        <w:tab/>
        <w:t>Quality Assurance</w:t>
      </w:r>
    </w:p>
    <w:p w14:paraId="6F6A3CCE" w14:textId="0DA46869" w:rsidR="00705FE4" w:rsidRDefault="00705FE4" w:rsidP="0075052F">
      <w:pPr>
        <w:rPr>
          <w:sz w:val="28"/>
          <w:szCs w:val="28"/>
        </w:rPr>
      </w:pPr>
    </w:p>
    <w:p w14:paraId="77463E70" w14:textId="24AF71B0" w:rsidR="00705FE4" w:rsidRDefault="00705FE4" w:rsidP="0075052F">
      <w:pPr>
        <w:rPr>
          <w:sz w:val="28"/>
          <w:szCs w:val="28"/>
        </w:rPr>
      </w:pPr>
      <w:r>
        <w:rPr>
          <w:sz w:val="28"/>
          <w:szCs w:val="28"/>
        </w:rPr>
        <w:tab/>
        <w:t>PART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Complaint Resolution Process </w:t>
      </w:r>
    </w:p>
    <w:p w14:paraId="79A93038" w14:textId="4AA02DD3" w:rsidR="0019529B" w:rsidRDefault="0019529B" w:rsidP="0075052F">
      <w:pPr>
        <w:rPr>
          <w:sz w:val="28"/>
          <w:szCs w:val="28"/>
        </w:rPr>
      </w:pPr>
    </w:p>
    <w:p w14:paraId="7E0AE5DE" w14:textId="1E29EDBF" w:rsidR="0019529B" w:rsidRPr="007809CE" w:rsidRDefault="0019529B" w:rsidP="007505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A8C8215" w14:textId="77777777" w:rsidR="0075052F" w:rsidRPr="007809CE" w:rsidRDefault="0075052F" w:rsidP="0075052F">
      <w:pPr>
        <w:rPr>
          <w:sz w:val="28"/>
          <w:szCs w:val="28"/>
        </w:rPr>
      </w:pPr>
    </w:p>
    <w:p w14:paraId="0A8C8216" w14:textId="77777777" w:rsidR="0075052F" w:rsidRPr="007809CE" w:rsidRDefault="0075052F" w:rsidP="00AC2ADA">
      <w:pPr>
        <w:tabs>
          <w:tab w:val="left" w:pos="2903"/>
        </w:tabs>
        <w:ind w:left="709" w:hanging="567"/>
        <w:rPr>
          <w:sz w:val="28"/>
          <w:szCs w:val="28"/>
        </w:rPr>
      </w:pPr>
      <w:r w:rsidRPr="007809CE">
        <w:rPr>
          <w:sz w:val="28"/>
          <w:szCs w:val="28"/>
        </w:rPr>
        <w:tab/>
      </w:r>
    </w:p>
    <w:p w14:paraId="0A8C8217" w14:textId="77777777" w:rsidR="0075052F" w:rsidRPr="00760731" w:rsidRDefault="0075052F" w:rsidP="0075052F">
      <w:pPr>
        <w:rPr>
          <w:color w:val="FF0000"/>
          <w:sz w:val="28"/>
          <w:szCs w:val="28"/>
        </w:rPr>
      </w:pPr>
    </w:p>
    <w:p w14:paraId="0A8C8218" w14:textId="1B7EA6C2" w:rsidR="00335EB9" w:rsidRPr="007809CE" w:rsidRDefault="0075052F" w:rsidP="00A86B26">
      <w:pPr>
        <w:rPr>
          <w:sz w:val="28"/>
          <w:szCs w:val="28"/>
        </w:rPr>
      </w:pPr>
      <w:r w:rsidRPr="0043015F">
        <w:rPr>
          <w:color w:val="FF0000"/>
          <w:sz w:val="28"/>
          <w:szCs w:val="28"/>
        </w:rPr>
        <w:tab/>
      </w:r>
      <w:r w:rsidRPr="007809CE">
        <w:rPr>
          <w:sz w:val="28"/>
          <w:szCs w:val="28"/>
        </w:rPr>
        <w:tab/>
      </w:r>
    </w:p>
    <w:p w14:paraId="49FDB7D2" w14:textId="6F8DEE14" w:rsidR="00805847" w:rsidRDefault="00805847" w:rsidP="00391D24">
      <w:pPr>
        <w:jc w:val="center"/>
        <w:rPr>
          <w:sz w:val="22"/>
          <w:szCs w:val="22"/>
        </w:rPr>
      </w:pPr>
    </w:p>
    <w:p w14:paraId="32F36E20" w14:textId="75AF3EA0" w:rsidR="00091CF2" w:rsidRDefault="00091CF2" w:rsidP="00391D24">
      <w:pPr>
        <w:jc w:val="center"/>
        <w:rPr>
          <w:sz w:val="22"/>
          <w:szCs w:val="22"/>
        </w:rPr>
      </w:pPr>
    </w:p>
    <w:p w14:paraId="5F026FD7" w14:textId="1EDB24FA" w:rsidR="00091CF2" w:rsidRDefault="00091CF2" w:rsidP="00391D24">
      <w:pPr>
        <w:jc w:val="center"/>
        <w:rPr>
          <w:sz w:val="22"/>
          <w:szCs w:val="22"/>
        </w:rPr>
      </w:pPr>
    </w:p>
    <w:p w14:paraId="58265E24" w14:textId="77777777" w:rsidR="00091CF2" w:rsidRDefault="00091CF2" w:rsidP="00391D24">
      <w:pPr>
        <w:jc w:val="center"/>
        <w:rPr>
          <w:sz w:val="22"/>
          <w:szCs w:val="22"/>
        </w:rPr>
      </w:pPr>
    </w:p>
    <w:p w14:paraId="7E53C89F" w14:textId="25DD66AD" w:rsidR="00805847" w:rsidRDefault="00805847" w:rsidP="00391D24">
      <w:pPr>
        <w:jc w:val="center"/>
        <w:rPr>
          <w:sz w:val="22"/>
          <w:szCs w:val="22"/>
        </w:rPr>
      </w:pPr>
    </w:p>
    <w:p w14:paraId="39B8C6D3" w14:textId="0EF629F0" w:rsidR="00805847" w:rsidRDefault="00805847" w:rsidP="00391D24">
      <w:pPr>
        <w:jc w:val="center"/>
        <w:rPr>
          <w:sz w:val="22"/>
          <w:szCs w:val="22"/>
        </w:rPr>
      </w:pPr>
    </w:p>
    <w:p w14:paraId="14B39FB3" w14:textId="1B465EAD" w:rsidR="00805847" w:rsidRDefault="00805847" w:rsidP="00391D24">
      <w:pPr>
        <w:jc w:val="center"/>
        <w:rPr>
          <w:sz w:val="22"/>
          <w:szCs w:val="22"/>
        </w:rPr>
      </w:pPr>
    </w:p>
    <w:p w14:paraId="75AADF6C" w14:textId="04367D74" w:rsidR="00805847" w:rsidRDefault="00805847" w:rsidP="00391D24">
      <w:pPr>
        <w:jc w:val="center"/>
        <w:rPr>
          <w:sz w:val="22"/>
          <w:szCs w:val="22"/>
        </w:rPr>
      </w:pPr>
    </w:p>
    <w:p w14:paraId="3977873C" w14:textId="5B37F05D" w:rsidR="00805847" w:rsidRDefault="00805847" w:rsidP="00391D24">
      <w:pPr>
        <w:jc w:val="center"/>
        <w:rPr>
          <w:sz w:val="22"/>
          <w:szCs w:val="22"/>
        </w:rPr>
      </w:pPr>
    </w:p>
    <w:p w14:paraId="0C0D070A" w14:textId="2359B567" w:rsidR="00805847" w:rsidRDefault="00805847" w:rsidP="00391D24">
      <w:pPr>
        <w:jc w:val="center"/>
        <w:rPr>
          <w:sz w:val="22"/>
          <w:szCs w:val="22"/>
        </w:rPr>
      </w:pPr>
    </w:p>
    <w:p w14:paraId="4390FFC4" w14:textId="699A81DE" w:rsidR="00805847" w:rsidRDefault="00805847" w:rsidP="00391D24">
      <w:pPr>
        <w:jc w:val="center"/>
        <w:rPr>
          <w:sz w:val="22"/>
          <w:szCs w:val="22"/>
        </w:rPr>
      </w:pPr>
    </w:p>
    <w:p w14:paraId="67751470" w14:textId="128E37F1" w:rsidR="00805847" w:rsidRDefault="00805847" w:rsidP="00391D24">
      <w:pPr>
        <w:jc w:val="center"/>
        <w:rPr>
          <w:sz w:val="22"/>
          <w:szCs w:val="22"/>
        </w:rPr>
      </w:pPr>
    </w:p>
    <w:p w14:paraId="7504E0A1" w14:textId="083866CE" w:rsidR="00805847" w:rsidRDefault="00805847" w:rsidP="00391D24">
      <w:pPr>
        <w:jc w:val="center"/>
        <w:rPr>
          <w:sz w:val="22"/>
          <w:szCs w:val="22"/>
        </w:rPr>
      </w:pPr>
    </w:p>
    <w:p w14:paraId="76CCAE3F" w14:textId="4ABFBD77" w:rsidR="00805847" w:rsidRDefault="00805847" w:rsidP="00391D24">
      <w:pPr>
        <w:jc w:val="center"/>
        <w:rPr>
          <w:sz w:val="22"/>
          <w:szCs w:val="22"/>
        </w:rPr>
      </w:pPr>
    </w:p>
    <w:p w14:paraId="38D45958" w14:textId="0D786BD3" w:rsidR="00805847" w:rsidRDefault="00805847" w:rsidP="00391D24">
      <w:pPr>
        <w:jc w:val="center"/>
        <w:rPr>
          <w:sz w:val="22"/>
          <w:szCs w:val="22"/>
        </w:rPr>
      </w:pPr>
    </w:p>
    <w:p w14:paraId="5FCD41D6" w14:textId="77777777" w:rsidR="00805847" w:rsidRPr="00183EA8" w:rsidRDefault="00805847" w:rsidP="00391D24">
      <w:pPr>
        <w:jc w:val="center"/>
        <w:rPr>
          <w:sz w:val="22"/>
          <w:szCs w:val="22"/>
        </w:rPr>
      </w:pPr>
    </w:p>
    <w:p w14:paraId="0A8C8220" w14:textId="77777777" w:rsidR="0075052F" w:rsidRPr="00183EA8" w:rsidRDefault="0075052F" w:rsidP="00391D24">
      <w:pPr>
        <w:jc w:val="center"/>
        <w:rPr>
          <w:sz w:val="22"/>
          <w:szCs w:val="22"/>
        </w:rPr>
      </w:pPr>
    </w:p>
    <w:p w14:paraId="0A8C8227" w14:textId="77777777" w:rsidR="0075052F" w:rsidRPr="00183EA8" w:rsidRDefault="0075052F" w:rsidP="00391D24">
      <w:pPr>
        <w:jc w:val="center"/>
        <w:rPr>
          <w:sz w:val="22"/>
          <w:szCs w:val="22"/>
        </w:rPr>
      </w:pPr>
    </w:p>
    <w:p w14:paraId="0A8C8228" w14:textId="77777777" w:rsidR="0075052F" w:rsidRPr="007809CE" w:rsidRDefault="0075052F" w:rsidP="00391D24">
      <w:pPr>
        <w:jc w:val="center"/>
        <w:rPr>
          <w:sz w:val="22"/>
          <w:szCs w:val="22"/>
        </w:rPr>
      </w:pPr>
    </w:p>
    <w:p w14:paraId="0A8C823C" w14:textId="51D10384" w:rsidR="004555DC" w:rsidRPr="00F949FB" w:rsidRDefault="00F5518D" w:rsidP="00391D24">
      <w:pPr>
        <w:widowControl w:val="0"/>
        <w:rPr>
          <w:b/>
          <w:sz w:val="22"/>
          <w:szCs w:val="22"/>
          <w:lang w:val="en-GB"/>
        </w:rPr>
      </w:pPr>
      <w:r w:rsidRPr="00F949FB">
        <w:rPr>
          <w:b/>
          <w:sz w:val="22"/>
          <w:szCs w:val="22"/>
          <w:lang w:val="en-GB"/>
        </w:rPr>
        <w:t xml:space="preserve">PART </w:t>
      </w:r>
      <w:r w:rsidR="00E019BF">
        <w:rPr>
          <w:b/>
          <w:sz w:val="22"/>
          <w:szCs w:val="22"/>
          <w:lang w:val="en-GB"/>
        </w:rPr>
        <w:t>I -</w:t>
      </w:r>
      <w:r w:rsidR="00CE594B">
        <w:rPr>
          <w:b/>
          <w:sz w:val="22"/>
          <w:szCs w:val="22"/>
          <w:lang w:val="en-GB"/>
        </w:rPr>
        <w:t xml:space="preserve">  </w:t>
      </w:r>
      <w:r w:rsidRPr="00F949FB">
        <w:rPr>
          <w:b/>
          <w:sz w:val="22"/>
          <w:szCs w:val="22"/>
          <w:lang w:val="en-GB"/>
        </w:rPr>
        <w:t>INTERPRETATION</w:t>
      </w:r>
    </w:p>
    <w:p w14:paraId="0A8C823D" w14:textId="77777777" w:rsidR="0075052F" w:rsidRDefault="0075052F" w:rsidP="00391D24">
      <w:pPr>
        <w:widowControl w:val="0"/>
        <w:rPr>
          <w:b/>
          <w:sz w:val="22"/>
          <w:szCs w:val="22"/>
          <w:lang w:val="en-GB"/>
        </w:rPr>
      </w:pPr>
    </w:p>
    <w:p w14:paraId="5481F28F" w14:textId="68AB3815" w:rsidR="0083722A" w:rsidRDefault="0083722A" w:rsidP="00391D24">
      <w:pPr>
        <w:widowContro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Definitions</w:t>
      </w:r>
    </w:p>
    <w:p w14:paraId="18434B44" w14:textId="77777777" w:rsidR="0083722A" w:rsidRPr="00F949FB" w:rsidRDefault="0083722A" w:rsidP="00391D24">
      <w:pPr>
        <w:widowControl w:val="0"/>
        <w:rPr>
          <w:b/>
          <w:sz w:val="22"/>
          <w:szCs w:val="22"/>
          <w:lang w:val="en-GB"/>
        </w:rPr>
      </w:pPr>
    </w:p>
    <w:p w14:paraId="0A8C823E" w14:textId="5B714183" w:rsidR="004555DC" w:rsidRPr="00F949FB" w:rsidRDefault="00297307" w:rsidP="005C7218">
      <w:pPr>
        <w:pStyle w:val="ListParagraph"/>
        <w:widowControl w:val="0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these bylaws</w:t>
      </w:r>
      <w:r w:rsidR="004555DC" w:rsidRPr="00F949FB">
        <w:rPr>
          <w:sz w:val="22"/>
          <w:szCs w:val="22"/>
          <w:lang w:val="en-GB"/>
        </w:rPr>
        <w:t>:</w:t>
      </w:r>
    </w:p>
    <w:p w14:paraId="0A8C823F" w14:textId="77777777" w:rsidR="0075052F" w:rsidRPr="00F949FB" w:rsidRDefault="0075052F" w:rsidP="0075052F">
      <w:pPr>
        <w:pStyle w:val="ListParagraph"/>
        <w:widowControl w:val="0"/>
        <w:ind w:left="495"/>
        <w:rPr>
          <w:sz w:val="22"/>
          <w:szCs w:val="22"/>
          <w:lang w:val="en-GB"/>
        </w:rPr>
      </w:pPr>
    </w:p>
    <w:p w14:paraId="0A8C8240" w14:textId="63DC5500" w:rsidR="004555DC" w:rsidRPr="00F949FB" w:rsidRDefault="004555DC" w:rsidP="005C7218">
      <w:pPr>
        <w:pStyle w:val="ListParagraph"/>
        <w:widowControl w:val="0"/>
        <w:numPr>
          <w:ilvl w:val="0"/>
          <w:numId w:val="2"/>
        </w:numPr>
        <w:tabs>
          <w:tab w:val="num" w:pos="2160"/>
        </w:tabs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"</w:t>
      </w:r>
      <w:r w:rsidR="00EA2FE4">
        <w:rPr>
          <w:sz w:val="22"/>
          <w:szCs w:val="22"/>
        </w:rPr>
        <w:t>Act</w:t>
      </w:r>
      <w:r w:rsidRPr="00F949FB">
        <w:rPr>
          <w:sz w:val="22"/>
          <w:szCs w:val="22"/>
        </w:rPr>
        <w:t xml:space="preserve">" means </w:t>
      </w:r>
      <w:r w:rsidRPr="00CE594B">
        <w:rPr>
          <w:i/>
          <w:sz w:val="22"/>
          <w:szCs w:val="22"/>
        </w:rPr>
        <w:t>The Dent</w:t>
      </w:r>
      <w:r w:rsidR="00616E54" w:rsidRPr="00CE594B">
        <w:rPr>
          <w:i/>
          <w:sz w:val="22"/>
          <w:szCs w:val="22"/>
        </w:rPr>
        <w:t>al Disciplines Act</w:t>
      </w:r>
      <w:r w:rsidR="00242B48">
        <w:rPr>
          <w:sz w:val="22"/>
          <w:szCs w:val="22"/>
        </w:rPr>
        <w:t xml:space="preserve"> of Saskatchewan</w:t>
      </w:r>
      <w:r w:rsidR="0083722A">
        <w:rPr>
          <w:sz w:val="22"/>
          <w:szCs w:val="22"/>
        </w:rPr>
        <w:t>, and the regulations passed pursuant to it</w:t>
      </w:r>
      <w:r w:rsidRPr="00F949FB">
        <w:rPr>
          <w:sz w:val="22"/>
          <w:szCs w:val="22"/>
        </w:rPr>
        <w:t>;</w:t>
      </w:r>
    </w:p>
    <w:p w14:paraId="0A8C8243" w14:textId="7999AB0D" w:rsidR="00391D24" w:rsidRPr="00F949FB" w:rsidRDefault="00391D24" w:rsidP="00D859B1">
      <w:pPr>
        <w:rPr>
          <w:color w:val="FF0000"/>
          <w:sz w:val="22"/>
          <w:szCs w:val="22"/>
        </w:rPr>
      </w:pPr>
    </w:p>
    <w:p w14:paraId="3BA4A3DF" w14:textId="0B866565" w:rsidR="00D859B1" w:rsidRPr="00F949FB" w:rsidRDefault="00D32BE9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 xml:space="preserve"> “</w:t>
      </w:r>
      <w:r w:rsidR="00DE02EF">
        <w:rPr>
          <w:sz w:val="22"/>
          <w:szCs w:val="22"/>
        </w:rPr>
        <w:t>College</w:t>
      </w:r>
      <w:r w:rsidRPr="00F949FB">
        <w:rPr>
          <w:sz w:val="22"/>
          <w:szCs w:val="22"/>
        </w:rPr>
        <w:t xml:space="preserve">” </w:t>
      </w:r>
      <w:r w:rsidR="004555DC" w:rsidRPr="00F949FB">
        <w:rPr>
          <w:sz w:val="22"/>
          <w:szCs w:val="22"/>
        </w:rPr>
        <w:t xml:space="preserve">means the </w:t>
      </w:r>
      <w:r w:rsidR="00DE02EF">
        <w:rPr>
          <w:sz w:val="22"/>
          <w:szCs w:val="22"/>
        </w:rPr>
        <w:t>College</w:t>
      </w:r>
      <w:r w:rsidR="004555DC" w:rsidRPr="00F949FB">
        <w:rPr>
          <w:sz w:val="22"/>
          <w:szCs w:val="22"/>
        </w:rPr>
        <w:t xml:space="preserve"> of Dental Surgeons of Saskatchewan;</w:t>
      </w:r>
    </w:p>
    <w:p w14:paraId="0A8C8245" w14:textId="77777777" w:rsidR="00391D24" w:rsidRPr="00F949FB" w:rsidRDefault="00391D24" w:rsidP="00391D24">
      <w:pPr>
        <w:rPr>
          <w:sz w:val="22"/>
          <w:szCs w:val="22"/>
        </w:rPr>
      </w:pPr>
    </w:p>
    <w:p w14:paraId="0A8C8246" w14:textId="5DC000EB" w:rsidR="004555DC" w:rsidRDefault="0005086C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“C</w:t>
      </w:r>
      <w:r w:rsidR="00616E54" w:rsidRPr="00F949FB">
        <w:rPr>
          <w:sz w:val="22"/>
          <w:szCs w:val="22"/>
        </w:rPr>
        <w:t xml:space="preserve">ertificate </w:t>
      </w:r>
      <w:r w:rsidR="00EE5C06" w:rsidRPr="00F949FB">
        <w:rPr>
          <w:sz w:val="22"/>
          <w:szCs w:val="22"/>
        </w:rPr>
        <w:t>of S</w:t>
      </w:r>
      <w:r w:rsidR="004555DC" w:rsidRPr="00F949FB">
        <w:rPr>
          <w:sz w:val="22"/>
          <w:szCs w:val="22"/>
        </w:rPr>
        <w:t xml:space="preserve">tanding” </w:t>
      </w:r>
      <w:r w:rsidR="00E7119C">
        <w:rPr>
          <w:sz w:val="22"/>
          <w:szCs w:val="22"/>
        </w:rPr>
        <w:t xml:space="preserve">means the </w:t>
      </w:r>
      <w:r w:rsidR="004555DC" w:rsidRPr="00F949FB">
        <w:rPr>
          <w:sz w:val="22"/>
          <w:szCs w:val="22"/>
        </w:rPr>
        <w:t>document</w:t>
      </w:r>
      <w:r w:rsidR="00266AB8" w:rsidRPr="00F949FB">
        <w:rPr>
          <w:color w:val="FF0000"/>
          <w:sz w:val="22"/>
          <w:szCs w:val="22"/>
        </w:rPr>
        <w:t xml:space="preserve"> </w:t>
      </w:r>
      <w:r w:rsidR="00266AB8" w:rsidRPr="00F949FB">
        <w:rPr>
          <w:sz w:val="22"/>
          <w:szCs w:val="22"/>
        </w:rPr>
        <w:t xml:space="preserve">in the </w:t>
      </w:r>
      <w:r w:rsidR="00DE02EF">
        <w:rPr>
          <w:sz w:val="22"/>
          <w:szCs w:val="22"/>
        </w:rPr>
        <w:t>College</w:t>
      </w:r>
      <w:r w:rsidR="00D32BE9" w:rsidRPr="00F949FB">
        <w:rPr>
          <w:sz w:val="22"/>
          <w:szCs w:val="22"/>
        </w:rPr>
        <w:t xml:space="preserve"> </w:t>
      </w:r>
      <w:r w:rsidR="0056246B">
        <w:rPr>
          <w:sz w:val="22"/>
          <w:szCs w:val="22"/>
        </w:rPr>
        <w:t>License</w:t>
      </w:r>
      <w:r w:rsidR="00F5518D" w:rsidRPr="00F949FB">
        <w:rPr>
          <w:sz w:val="22"/>
          <w:szCs w:val="22"/>
        </w:rPr>
        <w:t>,</w:t>
      </w:r>
      <w:r w:rsidR="00D32BE9" w:rsidRPr="00F949FB">
        <w:rPr>
          <w:sz w:val="22"/>
          <w:szCs w:val="22"/>
        </w:rPr>
        <w:t xml:space="preserve"> </w:t>
      </w:r>
      <w:r w:rsidR="008D20EE">
        <w:rPr>
          <w:sz w:val="22"/>
          <w:szCs w:val="22"/>
        </w:rPr>
        <w:t>Professional Corporation</w:t>
      </w:r>
      <w:r w:rsidR="007555CC" w:rsidRPr="00F949FB">
        <w:rPr>
          <w:sz w:val="22"/>
          <w:szCs w:val="22"/>
        </w:rPr>
        <w:t>s</w:t>
      </w:r>
      <w:r w:rsidR="005E3423" w:rsidRPr="00F949FB">
        <w:rPr>
          <w:sz w:val="22"/>
          <w:szCs w:val="22"/>
        </w:rPr>
        <w:t xml:space="preserve"> </w:t>
      </w:r>
      <w:r w:rsidR="00266AB8" w:rsidRPr="00F949FB">
        <w:rPr>
          <w:sz w:val="22"/>
          <w:szCs w:val="22"/>
        </w:rPr>
        <w:t>and Permit Policy</w:t>
      </w:r>
      <w:r w:rsidR="004555DC" w:rsidRPr="00F949FB">
        <w:rPr>
          <w:sz w:val="22"/>
          <w:szCs w:val="22"/>
        </w:rPr>
        <w:t xml:space="preserve"> that each provincial regulator </w:t>
      </w:r>
      <w:r w:rsidR="00D24FFA" w:rsidRPr="00F949FB">
        <w:rPr>
          <w:sz w:val="22"/>
          <w:szCs w:val="22"/>
        </w:rPr>
        <w:t xml:space="preserve">completes and </w:t>
      </w:r>
      <w:r w:rsidR="004555DC" w:rsidRPr="00F949FB">
        <w:rPr>
          <w:sz w:val="22"/>
          <w:szCs w:val="22"/>
        </w:rPr>
        <w:t xml:space="preserve">provides on behalf of a </w:t>
      </w:r>
      <w:r w:rsidR="00675DB6">
        <w:rPr>
          <w:sz w:val="22"/>
          <w:szCs w:val="22"/>
        </w:rPr>
        <w:t>me</w:t>
      </w:r>
      <w:r w:rsidR="00DE02EF">
        <w:rPr>
          <w:sz w:val="22"/>
          <w:szCs w:val="22"/>
        </w:rPr>
        <w:t>mber</w:t>
      </w:r>
      <w:r w:rsidR="004E18F6">
        <w:rPr>
          <w:sz w:val="22"/>
          <w:szCs w:val="22"/>
        </w:rPr>
        <w:t xml:space="preserve"> </w:t>
      </w:r>
      <w:r w:rsidR="004555DC" w:rsidRPr="00F949FB">
        <w:rPr>
          <w:sz w:val="22"/>
          <w:szCs w:val="22"/>
        </w:rPr>
        <w:t xml:space="preserve">or </w:t>
      </w:r>
      <w:r w:rsidR="00EE5C06" w:rsidRPr="00F949FB">
        <w:rPr>
          <w:sz w:val="22"/>
          <w:szCs w:val="22"/>
        </w:rPr>
        <w:t xml:space="preserve">former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 </w:t>
      </w:r>
      <w:r w:rsidR="00EE5C06" w:rsidRPr="00F949FB">
        <w:rPr>
          <w:sz w:val="22"/>
          <w:szCs w:val="22"/>
        </w:rPr>
        <w:t>to support that</w:t>
      </w:r>
      <w:r w:rsidR="0004754F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>’s</w:t>
      </w:r>
      <w:r w:rsidR="00DE02EF">
        <w:rPr>
          <w:sz w:val="22"/>
          <w:szCs w:val="22"/>
        </w:rPr>
        <w:t xml:space="preserve"> </w:t>
      </w:r>
      <w:r w:rsidR="0004754F">
        <w:rPr>
          <w:sz w:val="22"/>
          <w:szCs w:val="22"/>
        </w:rPr>
        <w:t>or former</w:t>
      </w:r>
      <w:r w:rsidR="004E18F6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E7119C">
        <w:rPr>
          <w:sz w:val="22"/>
          <w:szCs w:val="22"/>
        </w:rPr>
        <w:t xml:space="preserve">’s </w:t>
      </w:r>
      <w:r w:rsidR="00391D24" w:rsidRPr="00F949FB">
        <w:rPr>
          <w:sz w:val="22"/>
          <w:szCs w:val="22"/>
        </w:rPr>
        <w:t>licensure process</w:t>
      </w:r>
      <w:r w:rsidR="00D24FFA" w:rsidRPr="00F949FB">
        <w:rPr>
          <w:sz w:val="22"/>
          <w:szCs w:val="22"/>
        </w:rPr>
        <w:t xml:space="preserve"> in another jurisdiction</w:t>
      </w:r>
      <w:r w:rsidR="00391D24" w:rsidRPr="00F949FB">
        <w:rPr>
          <w:sz w:val="22"/>
          <w:szCs w:val="22"/>
        </w:rPr>
        <w:t>;</w:t>
      </w:r>
    </w:p>
    <w:p w14:paraId="47093593" w14:textId="77777777" w:rsidR="00DE02EF" w:rsidRPr="00F949FB" w:rsidRDefault="00DE02EF" w:rsidP="00203869">
      <w:pPr>
        <w:tabs>
          <w:tab w:val="left" w:pos="1440"/>
        </w:tabs>
        <w:rPr>
          <w:sz w:val="22"/>
          <w:szCs w:val="22"/>
        </w:rPr>
      </w:pPr>
    </w:p>
    <w:p w14:paraId="0A8C8248" w14:textId="5D0F3DE7" w:rsidR="004555DC" w:rsidRDefault="004555DC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 xml:space="preserve">“Consent to Release of Information” </w:t>
      </w:r>
      <w:r w:rsidR="00E7119C">
        <w:rPr>
          <w:sz w:val="22"/>
          <w:szCs w:val="22"/>
        </w:rPr>
        <w:t xml:space="preserve">means the </w:t>
      </w:r>
      <w:r w:rsidRPr="00F949FB">
        <w:rPr>
          <w:sz w:val="22"/>
          <w:szCs w:val="22"/>
        </w:rPr>
        <w:t>document</w:t>
      </w:r>
      <w:r w:rsidR="00414F7F" w:rsidRPr="00F949FB">
        <w:rPr>
          <w:color w:val="FF0000"/>
          <w:sz w:val="22"/>
          <w:szCs w:val="22"/>
        </w:rPr>
        <w:t xml:space="preserve"> </w:t>
      </w:r>
      <w:r w:rsidR="00D32BE9" w:rsidRPr="00F949FB">
        <w:rPr>
          <w:sz w:val="22"/>
          <w:szCs w:val="22"/>
        </w:rPr>
        <w:t xml:space="preserve">in the </w:t>
      </w:r>
      <w:r w:rsidR="00DE02EF">
        <w:rPr>
          <w:sz w:val="22"/>
          <w:szCs w:val="22"/>
        </w:rPr>
        <w:t>College</w:t>
      </w:r>
      <w:r w:rsidR="0034513D" w:rsidRPr="00F949FB">
        <w:rPr>
          <w:sz w:val="22"/>
          <w:szCs w:val="22"/>
        </w:rPr>
        <w:t xml:space="preserve"> </w:t>
      </w:r>
      <w:r w:rsidR="0056246B">
        <w:rPr>
          <w:sz w:val="22"/>
          <w:szCs w:val="22"/>
        </w:rPr>
        <w:t>License</w:t>
      </w:r>
      <w:r w:rsidR="00F5518D" w:rsidRPr="00F949FB">
        <w:rPr>
          <w:sz w:val="22"/>
          <w:szCs w:val="22"/>
        </w:rPr>
        <w:t>,</w:t>
      </w:r>
      <w:r w:rsidR="005E3423" w:rsidRPr="00F949FB">
        <w:rPr>
          <w:sz w:val="22"/>
          <w:szCs w:val="22"/>
        </w:rPr>
        <w:t xml:space="preserve"> </w:t>
      </w:r>
      <w:r w:rsidR="008D20EE">
        <w:rPr>
          <w:sz w:val="22"/>
          <w:szCs w:val="22"/>
        </w:rPr>
        <w:t>Professional Corporation</w:t>
      </w:r>
      <w:r w:rsidR="007555CC" w:rsidRPr="00F949FB">
        <w:rPr>
          <w:sz w:val="22"/>
          <w:szCs w:val="22"/>
        </w:rPr>
        <w:t>s</w:t>
      </w:r>
      <w:r w:rsidR="0034513D" w:rsidRPr="00F949FB">
        <w:rPr>
          <w:sz w:val="22"/>
          <w:szCs w:val="22"/>
        </w:rPr>
        <w:t xml:space="preserve"> and Permit Policy </w:t>
      </w:r>
      <w:r w:rsidR="00414F7F" w:rsidRPr="00F949FB">
        <w:rPr>
          <w:sz w:val="22"/>
          <w:szCs w:val="22"/>
        </w:rPr>
        <w:t xml:space="preserve">that a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E7119C">
        <w:rPr>
          <w:sz w:val="22"/>
          <w:szCs w:val="22"/>
        </w:rPr>
        <w:t xml:space="preserve"> or former</w:t>
      </w:r>
      <w:r w:rsidR="004E18F6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04754F">
        <w:rPr>
          <w:sz w:val="22"/>
          <w:szCs w:val="22"/>
        </w:rPr>
        <w:t xml:space="preserve"> </w:t>
      </w:r>
      <w:r w:rsidR="00414F7F" w:rsidRPr="00F949FB">
        <w:rPr>
          <w:sz w:val="22"/>
          <w:szCs w:val="22"/>
        </w:rPr>
        <w:t>completes and</w:t>
      </w:r>
      <w:r w:rsidRPr="00F949FB">
        <w:rPr>
          <w:sz w:val="22"/>
          <w:szCs w:val="22"/>
        </w:rPr>
        <w:t xml:space="preserve"> p</w:t>
      </w:r>
      <w:r w:rsidR="00D24FFA" w:rsidRPr="00F949FB">
        <w:rPr>
          <w:sz w:val="22"/>
          <w:szCs w:val="22"/>
        </w:rPr>
        <w:t xml:space="preserve">rovides to support that </w:t>
      </w:r>
      <w:r w:rsidR="00AE74F4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>’s</w:t>
      </w:r>
      <w:r w:rsidR="0004754F">
        <w:rPr>
          <w:sz w:val="22"/>
          <w:szCs w:val="22"/>
        </w:rPr>
        <w:t xml:space="preserve"> or former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>’s</w:t>
      </w:r>
      <w:r w:rsidR="0028184D" w:rsidRPr="00F949FB">
        <w:rPr>
          <w:sz w:val="22"/>
          <w:szCs w:val="22"/>
        </w:rPr>
        <w:t xml:space="preserve"> </w:t>
      </w:r>
      <w:r w:rsidR="00391D24" w:rsidRPr="00F949FB">
        <w:rPr>
          <w:sz w:val="22"/>
          <w:szCs w:val="22"/>
        </w:rPr>
        <w:t>l</w:t>
      </w:r>
      <w:r w:rsidRPr="00F949FB">
        <w:rPr>
          <w:sz w:val="22"/>
          <w:szCs w:val="22"/>
        </w:rPr>
        <w:t>icensure process</w:t>
      </w:r>
      <w:r w:rsidR="00D24FFA" w:rsidRPr="00F949FB">
        <w:rPr>
          <w:sz w:val="22"/>
          <w:szCs w:val="22"/>
        </w:rPr>
        <w:t xml:space="preserve"> in another jurisdiction</w:t>
      </w:r>
      <w:r w:rsidR="00391D24" w:rsidRPr="00F949FB">
        <w:rPr>
          <w:sz w:val="22"/>
          <w:szCs w:val="22"/>
        </w:rPr>
        <w:t>;</w:t>
      </w:r>
    </w:p>
    <w:p w14:paraId="4F7F7558" w14:textId="77777777" w:rsidR="00951B93" w:rsidRPr="008F15FB" w:rsidRDefault="00951B93" w:rsidP="008F15FB">
      <w:pPr>
        <w:rPr>
          <w:sz w:val="22"/>
          <w:szCs w:val="22"/>
        </w:rPr>
      </w:pPr>
    </w:p>
    <w:p w14:paraId="61930B9D" w14:textId="77777777" w:rsidR="00951B93" w:rsidRDefault="00951B93" w:rsidP="00951B93">
      <w:pPr>
        <w:pStyle w:val="ListParagraph"/>
        <w:widowControl w:val="0"/>
        <w:numPr>
          <w:ilvl w:val="0"/>
          <w:numId w:val="2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“Council” means the council for the College as described in the Act;</w:t>
      </w:r>
    </w:p>
    <w:p w14:paraId="30544F30" w14:textId="13121EAE" w:rsidR="00951B93" w:rsidRPr="00C472FF" w:rsidRDefault="00951B93" w:rsidP="00C472FF">
      <w:pPr>
        <w:ind w:left="720"/>
        <w:rPr>
          <w:sz w:val="22"/>
          <w:szCs w:val="22"/>
        </w:rPr>
      </w:pPr>
    </w:p>
    <w:p w14:paraId="2F42CA36" w14:textId="6782340C" w:rsidR="00951B93" w:rsidRPr="00C472FF" w:rsidRDefault="008D20EE" w:rsidP="00951B93">
      <w:pPr>
        <w:pStyle w:val="ListParagraph"/>
        <w:widowControl w:val="0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“Dental C</w:t>
      </w:r>
      <w:r w:rsidR="00951B93" w:rsidRPr="00C472FF">
        <w:rPr>
          <w:sz w:val="22"/>
          <w:szCs w:val="22"/>
        </w:rPr>
        <w:t>linic</w:t>
      </w:r>
      <w:r w:rsidRPr="00C472FF">
        <w:rPr>
          <w:sz w:val="22"/>
          <w:szCs w:val="22"/>
        </w:rPr>
        <w:t xml:space="preserve"> Facility</w:t>
      </w:r>
      <w:r w:rsidR="00951B93" w:rsidRPr="00C472FF">
        <w:rPr>
          <w:sz w:val="22"/>
          <w:szCs w:val="22"/>
        </w:rPr>
        <w:t xml:space="preserve">” </w:t>
      </w:r>
      <w:r w:rsidRPr="00C472FF">
        <w:rPr>
          <w:sz w:val="22"/>
          <w:szCs w:val="22"/>
        </w:rPr>
        <w:t>means a place to which a General Dentist or a Specialist is connected by self-employment, employment, contract or other arrangement;</w:t>
      </w:r>
    </w:p>
    <w:p w14:paraId="00CA59E4" w14:textId="3325BA3E" w:rsidR="00951B93" w:rsidRPr="008F15FB" w:rsidRDefault="00951B93" w:rsidP="00C64C8A">
      <w:pPr>
        <w:ind w:left="1440"/>
        <w:rPr>
          <w:sz w:val="22"/>
          <w:szCs w:val="22"/>
        </w:rPr>
      </w:pPr>
    </w:p>
    <w:p w14:paraId="48CA3D18" w14:textId="00D28F9D" w:rsidR="00951B93" w:rsidRPr="00951B93" w:rsidRDefault="00951B93" w:rsidP="00951B93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 w:rsidRPr="00951B93">
        <w:rPr>
          <w:sz w:val="22"/>
          <w:szCs w:val="22"/>
        </w:rPr>
        <w:t>“General</w:t>
      </w:r>
      <w:r w:rsidRPr="00951B93">
        <w:rPr>
          <w:sz w:val="22"/>
          <w:szCs w:val="22"/>
          <w:lang w:val="en-CA"/>
        </w:rPr>
        <w:t xml:space="preserve"> Dentistry” means the practice of </w:t>
      </w:r>
      <w:r w:rsidR="00062E5F">
        <w:rPr>
          <w:sz w:val="22"/>
          <w:szCs w:val="22"/>
          <w:lang w:val="en-CA"/>
        </w:rPr>
        <w:t xml:space="preserve">general dentistry, not one of the College </w:t>
      </w:r>
      <w:r w:rsidR="000C58B0">
        <w:rPr>
          <w:sz w:val="22"/>
          <w:szCs w:val="22"/>
          <w:lang w:val="en-CA"/>
        </w:rPr>
        <w:t>recognized</w:t>
      </w:r>
      <w:r w:rsidR="00062E5F">
        <w:rPr>
          <w:sz w:val="22"/>
          <w:szCs w:val="22"/>
          <w:lang w:val="en-CA"/>
        </w:rPr>
        <w:t xml:space="preserve"> </w:t>
      </w:r>
      <w:r w:rsidR="000C58B0">
        <w:rPr>
          <w:sz w:val="22"/>
          <w:szCs w:val="22"/>
          <w:lang w:val="en-CA"/>
        </w:rPr>
        <w:t>s</w:t>
      </w:r>
      <w:r w:rsidRPr="00951B93">
        <w:rPr>
          <w:sz w:val="22"/>
          <w:szCs w:val="22"/>
          <w:lang w:val="en-CA"/>
        </w:rPr>
        <w:t>pecialt</w:t>
      </w:r>
      <w:r w:rsidR="00062E5F">
        <w:rPr>
          <w:sz w:val="22"/>
          <w:szCs w:val="22"/>
          <w:lang w:val="en-CA"/>
        </w:rPr>
        <w:t>ies listed in subsection 2.4(1)</w:t>
      </w:r>
      <w:r w:rsidRPr="00951B93">
        <w:rPr>
          <w:sz w:val="22"/>
          <w:szCs w:val="22"/>
          <w:lang w:val="en-CA"/>
        </w:rPr>
        <w:t>;</w:t>
      </w:r>
    </w:p>
    <w:p w14:paraId="677E030E" w14:textId="77777777" w:rsidR="00951B93" w:rsidRPr="00951B93" w:rsidRDefault="00951B93" w:rsidP="00951B93">
      <w:pPr>
        <w:pStyle w:val="ListParagraph"/>
        <w:rPr>
          <w:sz w:val="22"/>
          <w:szCs w:val="22"/>
        </w:rPr>
      </w:pPr>
    </w:p>
    <w:p w14:paraId="0D0081BE" w14:textId="646ED2DF" w:rsidR="00951B93" w:rsidRDefault="00951B93" w:rsidP="00951B93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“General Dentist” m</w:t>
      </w:r>
      <w:r w:rsidR="00062E5F">
        <w:rPr>
          <w:sz w:val="22"/>
          <w:szCs w:val="22"/>
        </w:rPr>
        <w:t xml:space="preserve">eans a </w:t>
      </w:r>
      <w:r w:rsidR="00AE74F4">
        <w:rPr>
          <w:sz w:val="22"/>
          <w:szCs w:val="22"/>
        </w:rPr>
        <w:t>m</w:t>
      </w:r>
      <w:r w:rsidR="00062E5F">
        <w:rPr>
          <w:sz w:val="22"/>
          <w:szCs w:val="22"/>
        </w:rPr>
        <w:t xml:space="preserve">ember who is not licensed in </w:t>
      </w:r>
      <w:r>
        <w:rPr>
          <w:sz w:val="22"/>
          <w:szCs w:val="22"/>
        </w:rPr>
        <w:t>any of the Specialties listed in subsection 2.4(1);</w:t>
      </w:r>
    </w:p>
    <w:p w14:paraId="04512E3A" w14:textId="77777777" w:rsidR="00951B93" w:rsidRPr="00951B93" w:rsidRDefault="00951B93" w:rsidP="00951B93">
      <w:pPr>
        <w:pStyle w:val="ListParagraph"/>
        <w:rPr>
          <w:sz w:val="22"/>
          <w:szCs w:val="22"/>
        </w:rPr>
      </w:pPr>
    </w:p>
    <w:p w14:paraId="41CA2DF0" w14:textId="64A579E4" w:rsidR="00951B93" w:rsidRPr="00951B93" w:rsidRDefault="00951B93" w:rsidP="00951B93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“good character” means compliance with the College Good Character Standard;</w:t>
      </w:r>
    </w:p>
    <w:p w14:paraId="017892D5" w14:textId="77777777" w:rsidR="00203869" w:rsidRPr="00203869" w:rsidRDefault="00203869" w:rsidP="00203869">
      <w:pPr>
        <w:rPr>
          <w:sz w:val="22"/>
          <w:szCs w:val="22"/>
        </w:rPr>
      </w:pPr>
    </w:p>
    <w:p w14:paraId="0A8C824B" w14:textId="1B694AC4" w:rsidR="00F627E2" w:rsidRPr="00895BAA" w:rsidRDefault="0005086C" w:rsidP="00895BAA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"</w:t>
      </w:r>
      <w:r w:rsidR="004555DC" w:rsidRPr="00F949FB">
        <w:rPr>
          <w:sz w:val="22"/>
          <w:szCs w:val="22"/>
        </w:rPr>
        <w:t>good standing</w:t>
      </w:r>
      <w:r w:rsidRPr="00F949FB">
        <w:rPr>
          <w:sz w:val="22"/>
          <w:szCs w:val="22"/>
        </w:rPr>
        <w:t>"</w:t>
      </w:r>
      <w:r w:rsidR="004555DC" w:rsidRPr="00F949FB">
        <w:rPr>
          <w:sz w:val="22"/>
          <w:szCs w:val="22"/>
        </w:rPr>
        <w:t xml:space="preserve"> means</w:t>
      </w:r>
      <w:r w:rsidR="00F627E2" w:rsidRPr="00F949FB">
        <w:rPr>
          <w:sz w:val="22"/>
          <w:szCs w:val="22"/>
        </w:rPr>
        <w:t>:</w:t>
      </w:r>
      <w:r w:rsidR="004555DC" w:rsidRPr="00F949FB">
        <w:rPr>
          <w:sz w:val="22"/>
          <w:szCs w:val="22"/>
        </w:rPr>
        <w:t xml:space="preserve"> </w:t>
      </w:r>
    </w:p>
    <w:p w14:paraId="67A12D2B" w14:textId="1B27CC23" w:rsidR="00F5518D" w:rsidRPr="00F949FB" w:rsidRDefault="00D24FFA" w:rsidP="001D7CC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49FB">
        <w:rPr>
          <w:sz w:val="22"/>
          <w:szCs w:val="22"/>
        </w:rPr>
        <w:t xml:space="preserve">that </w:t>
      </w:r>
      <w:r w:rsidR="00E7119C">
        <w:rPr>
          <w:sz w:val="22"/>
          <w:szCs w:val="22"/>
        </w:rPr>
        <w:t xml:space="preserve">the </w:t>
      </w:r>
      <w:r w:rsidR="00DE02EF">
        <w:rPr>
          <w:sz w:val="22"/>
          <w:szCs w:val="22"/>
        </w:rPr>
        <w:t>College</w:t>
      </w:r>
      <w:r w:rsidR="00E7119C">
        <w:rPr>
          <w:sz w:val="22"/>
          <w:szCs w:val="22"/>
        </w:rPr>
        <w:t xml:space="preserve"> has assessed a potential</w:t>
      </w:r>
      <w:r w:rsidR="0004754F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’s </w:t>
      </w:r>
      <w:r w:rsidR="00354DDB" w:rsidRPr="00F949FB">
        <w:rPr>
          <w:sz w:val="22"/>
          <w:szCs w:val="22"/>
        </w:rPr>
        <w:t xml:space="preserve">Certificate of </w:t>
      </w:r>
      <w:r w:rsidR="007A6A8D">
        <w:rPr>
          <w:sz w:val="22"/>
          <w:szCs w:val="22"/>
        </w:rPr>
        <w:t xml:space="preserve">Standing and </w:t>
      </w:r>
      <w:r w:rsidR="00E7119C">
        <w:rPr>
          <w:sz w:val="22"/>
          <w:szCs w:val="22"/>
        </w:rPr>
        <w:t xml:space="preserve">has </w:t>
      </w:r>
      <w:r w:rsidR="007A6A8D">
        <w:rPr>
          <w:sz w:val="22"/>
          <w:szCs w:val="22"/>
        </w:rPr>
        <w:t xml:space="preserve">determined that the information </w:t>
      </w:r>
      <w:r w:rsidR="00E7119C">
        <w:rPr>
          <w:sz w:val="22"/>
          <w:szCs w:val="22"/>
        </w:rPr>
        <w:t xml:space="preserve">in it </w:t>
      </w:r>
      <w:r w:rsidR="00F627E2" w:rsidRPr="00F949FB">
        <w:rPr>
          <w:sz w:val="22"/>
          <w:szCs w:val="22"/>
        </w:rPr>
        <w:t xml:space="preserve">would </w:t>
      </w:r>
      <w:r w:rsidR="007A6A8D">
        <w:rPr>
          <w:sz w:val="22"/>
          <w:szCs w:val="22"/>
        </w:rPr>
        <w:t xml:space="preserve">not </w:t>
      </w:r>
      <w:r w:rsidR="00F627E2" w:rsidRPr="00F949FB">
        <w:rPr>
          <w:sz w:val="22"/>
          <w:szCs w:val="22"/>
        </w:rPr>
        <w:t>preclude</w:t>
      </w:r>
      <w:r w:rsidR="00333989" w:rsidRPr="00F949FB">
        <w:rPr>
          <w:sz w:val="22"/>
          <w:szCs w:val="22"/>
        </w:rPr>
        <w:t xml:space="preserve"> registration or</w:t>
      </w:r>
      <w:r w:rsidR="00F627E2" w:rsidRPr="00F949FB">
        <w:rPr>
          <w:sz w:val="22"/>
          <w:szCs w:val="22"/>
        </w:rPr>
        <w:t xml:space="preserve"> licensure</w:t>
      </w:r>
      <w:r w:rsidR="00E7119C">
        <w:rPr>
          <w:sz w:val="22"/>
          <w:szCs w:val="22"/>
        </w:rPr>
        <w:t xml:space="preserve"> </w:t>
      </w:r>
      <w:r w:rsidR="0004754F">
        <w:rPr>
          <w:sz w:val="22"/>
          <w:szCs w:val="22"/>
        </w:rPr>
        <w:t xml:space="preserve">as a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140196">
        <w:rPr>
          <w:sz w:val="22"/>
          <w:szCs w:val="22"/>
        </w:rPr>
        <w:t>; or</w:t>
      </w:r>
    </w:p>
    <w:p w14:paraId="0A8C824D" w14:textId="77777777" w:rsidR="00F627E2" w:rsidRPr="00140196" w:rsidRDefault="00F627E2" w:rsidP="00140196">
      <w:pPr>
        <w:rPr>
          <w:sz w:val="22"/>
          <w:szCs w:val="22"/>
        </w:rPr>
      </w:pPr>
    </w:p>
    <w:p w14:paraId="0A8C824E" w14:textId="635AE539" w:rsidR="004555DC" w:rsidRDefault="00354DDB" w:rsidP="001D7CC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49FB">
        <w:rPr>
          <w:sz w:val="22"/>
          <w:szCs w:val="22"/>
        </w:rPr>
        <w:t xml:space="preserve"> that a</w:t>
      </w:r>
      <w:r w:rsidR="0004754F">
        <w:rPr>
          <w:sz w:val="22"/>
          <w:szCs w:val="22"/>
        </w:rPr>
        <w:t xml:space="preserve">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 </w:t>
      </w:r>
      <w:r w:rsidR="004555DC" w:rsidRPr="00F949FB">
        <w:rPr>
          <w:sz w:val="22"/>
          <w:szCs w:val="22"/>
        </w:rPr>
        <w:t>has m</w:t>
      </w:r>
      <w:r w:rsidRPr="00F949FB">
        <w:rPr>
          <w:sz w:val="22"/>
          <w:szCs w:val="22"/>
        </w:rPr>
        <w:t xml:space="preserve">et the </w:t>
      </w:r>
      <w:r w:rsidR="00D24FFA" w:rsidRPr="00F949FB">
        <w:rPr>
          <w:sz w:val="22"/>
          <w:szCs w:val="22"/>
        </w:rPr>
        <w:t xml:space="preserve">qualifications, </w:t>
      </w:r>
      <w:r w:rsidR="00414F7F" w:rsidRPr="00F949FB">
        <w:rPr>
          <w:sz w:val="22"/>
          <w:szCs w:val="22"/>
        </w:rPr>
        <w:t xml:space="preserve">requirements and </w:t>
      </w:r>
      <w:r w:rsidR="00D24FFA" w:rsidRPr="00F949FB">
        <w:rPr>
          <w:sz w:val="22"/>
          <w:szCs w:val="22"/>
        </w:rPr>
        <w:t>conditions of</w:t>
      </w:r>
      <w:r w:rsidR="00F5518D" w:rsidRPr="00F949FB">
        <w:rPr>
          <w:sz w:val="22"/>
          <w:szCs w:val="22"/>
        </w:rPr>
        <w:t xml:space="preserve"> </w:t>
      </w:r>
      <w:r w:rsidR="00333989" w:rsidRPr="00F949FB">
        <w:rPr>
          <w:sz w:val="22"/>
          <w:szCs w:val="22"/>
        </w:rPr>
        <w:t>registration and</w:t>
      </w:r>
      <w:r w:rsidR="004555DC" w:rsidRPr="00F949FB">
        <w:rPr>
          <w:sz w:val="22"/>
          <w:szCs w:val="22"/>
        </w:rPr>
        <w:t xml:space="preserve"> </w:t>
      </w:r>
      <w:r w:rsidR="00333989" w:rsidRPr="00F949FB">
        <w:rPr>
          <w:sz w:val="22"/>
          <w:szCs w:val="22"/>
        </w:rPr>
        <w:t>lic</w:t>
      </w:r>
      <w:r w:rsidR="00F5518D" w:rsidRPr="00F949FB">
        <w:rPr>
          <w:sz w:val="22"/>
          <w:szCs w:val="22"/>
        </w:rPr>
        <w:t>ensure</w:t>
      </w:r>
      <w:r w:rsidR="00E7119C">
        <w:rPr>
          <w:sz w:val="22"/>
          <w:szCs w:val="22"/>
        </w:rPr>
        <w:t xml:space="preserve"> in Saskatchewan</w:t>
      </w:r>
      <w:r w:rsidR="00414F7F" w:rsidRPr="00F949FB">
        <w:rPr>
          <w:sz w:val="22"/>
          <w:szCs w:val="22"/>
        </w:rPr>
        <w:t>, including</w:t>
      </w:r>
      <w:r w:rsidR="00333989" w:rsidRPr="00F949FB">
        <w:rPr>
          <w:sz w:val="22"/>
          <w:szCs w:val="22"/>
        </w:rPr>
        <w:t xml:space="preserve"> the</w:t>
      </w:r>
      <w:r w:rsidR="00414F7F" w:rsidRPr="00F949FB">
        <w:rPr>
          <w:sz w:val="22"/>
          <w:szCs w:val="22"/>
        </w:rPr>
        <w:t xml:space="preserve"> </w:t>
      </w:r>
      <w:commentRangeStart w:id="1"/>
      <w:r w:rsidR="00951B93" w:rsidRPr="000B18A8">
        <w:rPr>
          <w:sz w:val="22"/>
          <w:szCs w:val="22"/>
          <w:highlight w:val="yellow"/>
        </w:rPr>
        <w:t>C</w:t>
      </w:r>
      <w:r w:rsidR="000B18A8" w:rsidRPr="000B18A8">
        <w:rPr>
          <w:sz w:val="22"/>
          <w:szCs w:val="22"/>
          <w:highlight w:val="yellow"/>
        </w:rPr>
        <w:t>DSS Member Competence and Professional</w:t>
      </w:r>
      <w:r w:rsidR="0034513D" w:rsidRPr="000B18A8">
        <w:rPr>
          <w:sz w:val="22"/>
          <w:szCs w:val="22"/>
          <w:highlight w:val="yellow"/>
        </w:rPr>
        <w:t xml:space="preserve"> Practice </w:t>
      </w:r>
      <w:r w:rsidR="00760799" w:rsidRPr="000B18A8">
        <w:rPr>
          <w:sz w:val="22"/>
          <w:szCs w:val="22"/>
          <w:highlight w:val="yellow"/>
        </w:rPr>
        <w:t>Standard</w:t>
      </w:r>
      <w:r w:rsidR="00760799" w:rsidRPr="00F949FB">
        <w:rPr>
          <w:sz w:val="22"/>
          <w:szCs w:val="22"/>
        </w:rPr>
        <w:t>,</w:t>
      </w:r>
      <w:r w:rsidR="00D32BE9" w:rsidRPr="00F949FB">
        <w:rPr>
          <w:sz w:val="22"/>
          <w:szCs w:val="22"/>
        </w:rPr>
        <w:t xml:space="preserve"> </w:t>
      </w:r>
      <w:commentRangeEnd w:id="1"/>
      <w:r w:rsidR="00F33602">
        <w:rPr>
          <w:rStyle w:val="CommentReference"/>
          <w:snapToGrid w:val="0"/>
        </w:rPr>
        <w:commentReference w:id="1"/>
      </w:r>
      <w:r w:rsidR="006B7129" w:rsidRPr="00F949FB">
        <w:rPr>
          <w:sz w:val="22"/>
          <w:szCs w:val="22"/>
        </w:rPr>
        <w:t>Professional Conduct C</w:t>
      </w:r>
      <w:r w:rsidR="00414F7F" w:rsidRPr="00F949FB">
        <w:rPr>
          <w:sz w:val="22"/>
          <w:szCs w:val="22"/>
        </w:rPr>
        <w:t>onditions, Discipl</w:t>
      </w:r>
      <w:r w:rsidR="006B7129" w:rsidRPr="00F949FB">
        <w:rPr>
          <w:sz w:val="22"/>
          <w:szCs w:val="22"/>
        </w:rPr>
        <w:t>ine Committee Orders</w:t>
      </w:r>
      <w:r w:rsidR="00F02D11" w:rsidRPr="00F949FB">
        <w:rPr>
          <w:sz w:val="22"/>
          <w:szCs w:val="22"/>
        </w:rPr>
        <w:t xml:space="preserve">, professional liability </w:t>
      </w:r>
      <w:r w:rsidR="005A6B2F">
        <w:rPr>
          <w:sz w:val="22"/>
          <w:szCs w:val="22"/>
        </w:rPr>
        <w:t>i</w:t>
      </w:r>
      <w:r w:rsidR="00F02D11" w:rsidRPr="00F949FB">
        <w:rPr>
          <w:sz w:val="22"/>
          <w:szCs w:val="22"/>
        </w:rPr>
        <w:t>nsurance requirements</w:t>
      </w:r>
      <w:r w:rsidR="007A6A8D">
        <w:rPr>
          <w:sz w:val="22"/>
          <w:szCs w:val="22"/>
        </w:rPr>
        <w:t xml:space="preserve">, </w:t>
      </w:r>
      <w:r w:rsidR="006B7129" w:rsidRPr="00F949FB">
        <w:rPr>
          <w:sz w:val="22"/>
          <w:szCs w:val="22"/>
        </w:rPr>
        <w:t>payment of applicable fees</w:t>
      </w:r>
      <w:r w:rsidR="007A6A8D">
        <w:rPr>
          <w:sz w:val="22"/>
          <w:szCs w:val="22"/>
        </w:rPr>
        <w:t xml:space="preserve"> and any other licensing requirement</w:t>
      </w:r>
      <w:r w:rsidR="00E7119C">
        <w:rPr>
          <w:sz w:val="22"/>
          <w:szCs w:val="22"/>
        </w:rPr>
        <w:t>s</w:t>
      </w:r>
      <w:r w:rsidR="007A6A8D">
        <w:rPr>
          <w:sz w:val="22"/>
          <w:szCs w:val="22"/>
        </w:rPr>
        <w:t xml:space="preserve"> pursuant to</w:t>
      </w:r>
      <w:r w:rsidR="007A6A8D" w:rsidRPr="007A6A8D">
        <w:rPr>
          <w:sz w:val="22"/>
          <w:szCs w:val="22"/>
        </w:rPr>
        <w:t xml:space="preserve"> </w:t>
      </w:r>
      <w:r w:rsidR="00E7119C">
        <w:rPr>
          <w:sz w:val="22"/>
          <w:szCs w:val="22"/>
        </w:rPr>
        <w:t xml:space="preserve">the </w:t>
      </w:r>
      <w:r w:rsidR="00951B93">
        <w:rPr>
          <w:sz w:val="22"/>
          <w:szCs w:val="22"/>
        </w:rPr>
        <w:t>College</w:t>
      </w:r>
      <w:r w:rsidR="007A6A8D" w:rsidRPr="00F949FB">
        <w:rPr>
          <w:sz w:val="22"/>
          <w:szCs w:val="22"/>
        </w:rPr>
        <w:t xml:space="preserve"> </w:t>
      </w:r>
      <w:r w:rsidR="0072795D">
        <w:rPr>
          <w:sz w:val="22"/>
          <w:szCs w:val="22"/>
        </w:rPr>
        <w:t>License</w:t>
      </w:r>
      <w:r w:rsidR="007A6A8D" w:rsidRPr="00F949FB">
        <w:rPr>
          <w:sz w:val="22"/>
          <w:szCs w:val="22"/>
        </w:rPr>
        <w:t xml:space="preserve">, </w:t>
      </w:r>
      <w:r w:rsidR="008D20EE">
        <w:rPr>
          <w:sz w:val="22"/>
          <w:szCs w:val="22"/>
        </w:rPr>
        <w:t>Professional Corporation</w:t>
      </w:r>
      <w:r w:rsidR="007A6A8D" w:rsidRPr="00F949FB">
        <w:rPr>
          <w:sz w:val="22"/>
          <w:szCs w:val="22"/>
        </w:rPr>
        <w:t>s and Permit Policy</w:t>
      </w:r>
      <w:r w:rsidR="0004754F">
        <w:rPr>
          <w:sz w:val="22"/>
          <w:szCs w:val="22"/>
        </w:rPr>
        <w:t>;</w:t>
      </w:r>
    </w:p>
    <w:p w14:paraId="0A0EA716" w14:textId="77777777" w:rsidR="008D20EE" w:rsidRDefault="008D20EE" w:rsidP="008D20EE">
      <w:pPr>
        <w:pStyle w:val="ListParagraph"/>
        <w:rPr>
          <w:sz w:val="22"/>
          <w:szCs w:val="22"/>
        </w:rPr>
      </w:pPr>
    </w:p>
    <w:p w14:paraId="2BAE5C6F" w14:textId="3D4EB666" w:rsidR="002049DD" w:rsidRPr="00F949FB" w:rsidRDefault="002049DD" w:rsidP="002049DD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</w:t>
      </w:r>
      <w:r>
        <w:rPr>
          <w:sz w:val="22"/>
          <w:szCs w:val="22"/>
        </w:rPr>
        <w:t>Member</w:t>
      </w:r>
      <w:r w:rsidRPr="00F949FB">
        <w:rPr>
          <w:sz w:val="22"/>
          <w:szCs w:val="22"/>
        </w:rPr>
        <w:t>” means</w:t>
      </w:r>
      <w:r>
        <w:rPr>
          <w:sz w:val="22"/>
          <w:szCs w:val="22"/>
        </w:rPr>
        <w:t xml:space="preserve"> a </w:t>
      </w:r>
      <w:r w:rsidR="00675DB6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Pr="00F949FB">
        <w:rPr>
          <w:sz w:val="22"/>
          <w:szCs w:val="22"/>
        </w:rPr>
        <w:t xml:space="preserve"> of the </w:t>
      </w:r>
      <w:r>
        <w:rPr>
          <w:sz w:val="22"/>
          <w:szCs w:val="22"/>
        </w:rPr>
        <w:t>College as described</w:t>
      </w:r>
      <w:r w:rsidR="000D72EC">
        <w:rPr>
          <w:sz w:val="22"/>
          <w:szCs w:val="22"/>
        </w:rPr>
        <w:t xml:space="preserve"> in Part II</w:t>
      </w:r>
      <w:r w:rsidRPr="00F949FB">
        <w:rPr>
          <w:sz w:val="22"/>
          <w:szCs w:val="22"/>
        </w:rPr>
        <w:t>;</w:t>
      </w:r>
    </w:p>
    <w:p w14:paraId="7A8717F0" w14:textId="147D12B2" w:rsidR="002049DD" w:rsidRPr="000C58B0" w:rsidRDefault="002049DD" w:rsidP="000C58B0">
      <w:pPr>
        <w:rPr>
          <w:sz w:val="22"/>
          <w:szCs w:val="22"/>
        </w:rPr>
      </w:pPr>
    </w:p>
    <w:p w14:paraId="20E4F16D" w14:textId="123DFBBB" w:rsidR="008D20EE" w:rsidRPr="00C472FF" w:rsidRDefault="008D20EE" w:rsidP="008D20EE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>“other arrangement” means a formal referral or consultation process as referred to in the Act;</w:t>
      </w:r>
    </w:p>
    <w:p w14:paraId="0A8C824F" w14:textId="77777777" w:rsidR="00391D24" w:rsidRPr="00C472FF" w:rsidRDefault="00391D24" w:rsidP="00391D24">
      <w:pPr>
        <w:pStyle w:val="ListParagraph"/>
        <w:ind w:left="930"/>
        <w:rPr>
          <w:sz w:val="22"/>
          <w:szCs w:val="22"/>
        </w:rPr>
      </w:pPr>
    </w:p>
    <w:p w14:paraId="1C4889C1" w14:textId="12E4489B" w:rsidR="002049DD" w:rsidRPr="00895BAA" w:rsidRDefault="00E7119C" w:rsidP="00895BAA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“</w:t>
      </w:r>
      <w:r w:rsidR="008D20EE" w:rsidRPr="00C472FF">
        <w:rPr>
          <w:sz w:val="22"/>
          <w:szCs w:val="22"/>
        </w:rPr>
        <w:t>Professional Corporation</w:t>
      </w:r>
      <w:r w:rsidR="00290B9D" w:rsidRPr="00C472FF">
        <w:rPr>
          <w:sz w:val="22"/>
          <w:szCs w:val="22"/>
        </w:rPr>
        <w:t>” means a corporation that</w:t>
      </w:r>
      <w:r w:rsidR="002049DD" w:rsidRPr="00C472FF">
        <w:rPr>
          <w:sz w:val="22"/>
          <w:szCs w:val="22"/>
        </w:rPr>
        <w:t>:</w:t>
      </w:r>
    </w:p>
    <w:p w14:paraId="7B9ADCAA" w14:textId="31753384" w:rsidR="002049DD" w:rsidRPr="00C472FF" w:rsidRDefault="004555DC" w:rsidP="001D7CC0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472FF">
        <w:rPr>
          <w:sz w:val="22"/>
          <w:szCs w:val="22"/>
        </w:rPr>
        <w:t xml:space="preserve">is registered as a </w:t>
      </w:r>
      <w:r w:rsidR="008D20EE" w:rsidRPr="00C472FF">
        <w:rPr>
          <w:sz w:val="22"/>
          <w:szCs w:val="22"/>
        </w:rPr>
        <w:t>Professional Corporation</w:t>
      </w:r>
      <w:r w:rsidRPr="00C472FF">
        <w:rPr>
          <w:sz w:val="22"/>
          <w:szCs w:val="22"/>
        </w:rPr>
        <w:t xml:space="preserve"> under</w:t>
      </w:r>
      <w:r w:rsidR="00A96912" w:rsidRPr="00C472FF">
        <w:rPr>
          <w:sz w:val="22"/>
          <w:szCs w:val="22"/>
        </w:rPr>
        <w:t xml:space="preserve"> </w:t>
      </w:r>
      <w:r w:rsidR="00616E54" w:rsidRPr="00C472FF">
        <w:rPr>
          <w:i/>
          <w:sz w:val="22"/>
          <w:szCs w:val="22"/>
        </w:rPr>
        <w:t>The Professionals Corporations Act</w:t>
      </w:r>
      <w:r w:rsidR="00E5666C" w:rsidRPr="00C472FF">
        <w:rPr>
          <w:sz w:val="22"/>
          <w:szCs w:val="22"/>
        </w:rPr>
        <w:t xml:space="preserve"> </w:t>
      </w:r>
      <w:r w:rsidR="00242B48" w:rsidRPr="00C472FF">
        <w:rPr>
          <w:sz w:val="22"/>
          <w:szCs w:val="22"/>
        </w:rPr>
        <w:t>of Saskatchewan</w:t>
      </w:r>
      <w:r w:rsidR="00894DF3" w:rsidRPr="00C472FF">
        <w:rPr>
          <w:sz w:val="22"/>
          <w:szCs w:val="22"/>
        </w:rPr>
        <w:t xml:space="preserve"> </w:t>
      </w:r>
      <w:r w:rsidR="00616E54" w:rsidRPr="00C472FF">
        <w:rPr>
          <w:sz w:val="22"/>
          <w:szCs w:val="22"/>
        </w:rPr>
        <w:t xml:space="preserve">and </w:t>
      </w:r>
      <w:r w:rsidR="00DE02EF" w:rsidRPr="00C472FF">
        <w:rPr>
          <w:sz w:val="22"/>
          <w:szCs w:val="22"/>
        </w:rPr>
        <w:t xml:space="preserve">under </w:t>
      </w:r>
      <w:r w:rsidR="004774A4" w:rsidRPr="00C472FF">
        <w:rPr>
          <w:sz w:val="22"/>
          <w:szCs w:val="22"/>
        </w:rPr>
        <w:t>these bylaws</w:t>
      </w:r>
      <w:r w:rsidR="002049DD" w:rsidRPr="00C472FF">
        <w:rPr>
          <w:sz w:val="22"/>
          <w:szCs w:val="22"/>
        </w:rPr>
        <w:t>;</w:t>
      </w:r>
      <w:r w:rsidR="00290B9D" w:rsidRPr="00C472FF">
        <w:rPr>
          <w:sz w:val="22"/>
          <w:szCs w:val="22"/>
        </w:rPr>
        <w:t xml:space="preserve"> and </w:t>
      </w:r>
    </w:p>
    <w:p w14:paraId="0A8C8250" w14:textId="7F105AB8" w:rsidR="00380044" w:rsidRPr="00C472FF" w:rsidRDefault="004B4C99" w:rsidP="001D7CC0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472FF">
        <w:rPr>
          <w:sz w:val="22"/>
          <w:szCs w:val="22"/>
        </w:rPr>
        <w:t>holds a valid permit from the</w:t>
      </w:r>
      <w:r w:rsidR="00EA2FE4" w:rsidRPr="00C472FF">
        <w:rPr>
          <w:sz w:val="22"/>
          <w:szCs w:val="22"/>
        </w:rPr>
        <w:t xml:space="preserve"> </w:t>
      </w:r>
      <w:r w:rsidR="00DE02EF" w:rsidRPr="00C472FF">
        <w:rPr>
          <w:sz w:val="22"/>
          <w:szCs w:val="22"/>
        </w:rPr>
        <w:t>College</w:t>
      </w:r>
      <w:r w:rsidR="0004754F" w:rsidRPr="00C472FF">
        <w:rPr>
          <w:sz w:val="22"/>
          <w:szCs w:val="22"/>
        </w:rPr>
        <w:t>;</w:t>
      </w:r>
    </w:p>
    <w:p w14:paraId="7FB60370" w14:textId="2F6E4366" w:rsidR="00EA2FE4" w:rsidRPr="002049DD" w:rsidRDefault="00EA2FE4" w:rsidP="002049DD">
      <w:pPr>
        <w:rPr>
          <w:sz w:val="22"/>
          <w:szCs w:val="22"/>
        </w:rPr>
      </w:pPr>
    </w:p>
    <w:p w14:paraId="0A8C8258" w14:textId="348FB0D9" w:rsidR="00E90763" w:rsidRPr="00F949FB" w:rsidRDefault="00D859B1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</w:t>
      </w:r>
      <w:r w:rsidR="00701BF7" w:rsidRPr="00F949FB">
        <w:rPr>
          <w:sz w:val="22"/>
          <w:szCs w:val="22"/>
        </w:rPr>
        <w:t>Specialty “means</w:t>
      </w:r>
      <w:r w:rsidR="00E90763" w:rsidRPr="00F949FB">
        <w:rPr>
          <w:sz w:val="22"/>
          <w:szCs w:val="22"/>
        </w:rPr>
        <w:t xml:space="preserve"> a defined body of knowledge within dentistry</w:t>
      </w:r>
      <w:r w:rsidR="00D32BE9" w:rsidRPr="00F949FB">
        <w:rPr>
          <w:sz w:val="22"/>
          <w:szCs w:val="22"/>
        </w:rPr>
        <w:t xml:space="preserve"> that </w:t>
      </w:r>
      <w:r w:rsidR="00701BF7" w:rsidRPr="00F949FB">
        <w:rPr>
          <w:sz w:val="22"/>
          <w:szCs w:val="22"/>
        </w:rPr>
        <w:t>is recognized</w:t>
      </w:r>
      <w:r w:rsidRPr="00F949FB">
        <w:rPr>
          <w:sz w:val="22"/>
          <w:szCs w:val="22"/>
        </w:rPr>
        <w:t xml:space="preserve"> as such in </w:t>
      </w:r>
      <w:r w:rsidR="00EA2FE4">
        <w:rPr>
          <w:sz w:val="22"/>
          <w:szCs w:val="22"/>
        </w:rPr>
        <w:t xml:space="preserve">subsection </w:t>
      </w:r>
      <w:r w:rsidRPr="00F949FB">
        <w:rPr>
          <w:sz w:val="22"/>
          <w:szCs w:val="22"/>
        </w:rPr>
        <w:t>2.</w:t>
      </w:r>
      <w:r w:rsidR="00B60F62">
        <w:rPr>
          <w:sz w:val="22"/>
          <w:szCs w:val="22"/>
        </w:rPr>
        <w:t>4</w:t>
      </w:r>
      <w:r w:rsidRPr="00F949FB">
        <w:rPr>
          <w:sz w:val="22"/>
          <w:szCs w:val="22"/>
        </w:rPr>
        <w:t>(</w:t>
      </w:r>
      <w:r w:rsidR="00B60F62">
        <w:rPr>
          <w:sz w:val="22"/>
          <w:szCs w:val="22"/>
        </w:rPr>
        <w:t>1</w:t>
      </w:r>
      <w:r w:rsidRPr="00F949FB">
        <w:rPr>
          <w:sz w:val="22"/>
          <w:szCs w:val="22"/>
        </w:rPr>
        <w:t>)</w:t>
      </w:r>
      <w:r w:rsidR="00E90763" w:rsidRPr="00F949FB">
        <w:rPr>
          <w:sz w:val="22"/>
          <w:szCs w:val="22"/>
        </w:rPr>
        <w:t>;</w:t>
      </w:r>
    </w:p>
    <w:p w14:paraId="0C4B9B2D" w14:textId="5E4605F3" w:rsidR="00EA2FE4" w:rsidRPr="00F949FB" w:rsidRDefault="00EA2FE4" w:rsidP="00F60B8B">
      <w:pPr>
        <w:pStyle w:val="ListParagraph"/>
        <w:ind w:left="996"/>
        <w:rPr>
          <w:sz w:val="22"/>
          <w:szCs w:val="22"/>
        </w:rPr>
      </w:pPr>
      <w:r w:rsidDel="00EA2FE4">
        <w:rPr>
          <w:sz w:val="22"/>
          <w:szCs w:val="22"/>
        </w:rPr>
        <w:t xml:space="preserve"> </w:t>
      </w:r>
    </w:p>
    <w:p w14:paraId="0A8C825A" w14:textId="360FF958" w:rsidR="00E90763" w:rsidRPr="00F949FB" w:rsidRDefault="00D859B1" w:rsidP="005C7218">
      <w:pPr>
        <w:pStyle w:val="ListParagraph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F949FB">
        <w:rPr>
          <w:sz w:val="22"/>
          <w:szCs w:val="22"/>
        </w:rPr>
        <w:t>“S</w:t>
      </w:r>
      <w:r w:rsidR="00E90763" w:rsidRPr="00F949FB">
        <w:rPr>
          <w:sz w:val="22"/>
          <w:szCs w:val="22"/>
        </w:rPr>
        <w:t>pecialist</w:t>
      </w:r>
      <w:commentRangeStart w:id="2"/>
      <w:r w:rsidR="00E90763" w:rsidRPr="00F949FB">
        <w:rPr>
          <w:sz w:val="22"/>
          <w:szCs w:val="22"/>
        </w:rPr>
        <w:t>”</w:t>
      </w:r>
      <w:r w:rsidR="005911E5">
        <w:rPr>
          <w:sz w:val="22"/>
          <w:szCs w:val="22"/>
        </w:rPr>
        <w:t xml:space="preserve">, </w:t>
      </w:r>
      <w:r w:rsidR="00632976" w:rsidRPr="00743410">
        <w:rPr>
          <w:sz w:val="22"/>
          <w:szCs w:val="22"/>
          <w:highlight w:val="cyan"/>
        </w:rPr>
        <w:t>“Dental Specialist’</w:t>
      </w:r>
      <w:r w:rsidR="00E90763" w:rsidRPr="00743410">
        <w:rPr>
          <w:sz w:val="22"/>
          <w:szCs w:val="22"/>
          <w:highlight w:val="cyan"/>
        </w:rPr>
        <w:t xml:space="preserve"> </w:t>
      </w:r>
      <w:r w:rsidR="00632976" w:rsidRPr="00743410">
        <w:rPr>
          <w:sz w:val="22"/>
          <w:szCs w:val="22"/>
          <w:highlight w:val="cyan"/>
        </w:rPr>
        <w:t>or “Specialist Dentist</w:t>
      </w:r>
      <w:commentRangeEnd w:id="2"/>
      <w:r w:rsidR="00D6213F">
        <w:rPr>
          <w:rStyle w:val="CommentReference"/>
          <w:snapToGrid w:val="0"/>
        </w:rPr>
        <w:commentReference w:id="2"/>
      </w:r>
      <w:r w:rsidR="00632976" w:rsidRPr="00743410">
        <w:rPr>
          <w:sz w:val="22"/>
          <w:szCs w:val="22"/>
          <w:highlight w:val="cyan"/>
        </w:rPr>
        <w:t>”</w:t>
      </w:r>
      <w:r w:rsidR="00632976">
        <w:rPr>
          <w:sz w:val="22"/>
          <w:szCs w:val="22"/>
        </w:rPr>
        <w:t xml:space="preserve"> </w:t>
      </w:r>
      <w:r w:rsidR="00F02D11" w:rsidRPr="00F949FB">
        <w:rPr>
          <w:sz w:val="22"/>
          <w:szCs w:val="22"/>
        </w:rPr>
        <w:t>means</w:t>
      </w:r>
      <w:r w:rsidR="00DE7375" w:rsidRPr="00F949FB">
        <w:rPr>
          <w:sz w:val="22"/>
          <w:szCs w:val="22"/>
        </w:rPr>
        <w:t xml:space="preserve"> a </w:t>
      </w:r>
      <w:r w:rsidR="00675DB6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4E18F6">
        <w:rPr>
          <w:sz w:val="22"/>
          <w:szCs w:val="22"/>
        </w:rPr>
        <w:t xml:space="preserve"> </w:t>
      </w:r>
      <w:r w:rsidR="0072795D">
        <w:rPr>
          <w:sz w:val="22"/>
          <w:szCs w:val="22"/>
        </w:rPr>
        <w:t>license</w:t>
      </w:r>
      <w:r w:rsidR="0072795D" w:rsidRPr="00F949FB">
        <w:rPr>
          <w:sz w:val="22"/>
          <w:szCs w:val="22"/>
        </w:rPr>
        <w:t>d</w:t>
      </w:r>
      <w:r w:rsidR="00D32BE9" w:rsidRPr="00F949FB">
        <w:rPr>
          <w:sz w:val="22"/>
          <w:szCs w:val="22"/>
        </w:rPr>
        <w:t xml:space="preserve"> </w:t>
      </w:r>
      <w:r w:rsidR="00951B93">
        <w:rPr>
          <w:sz w:val="22"/>
          <w:szCs w:val="22"/>
        </w:rPr>
        <w:t xml:space="preserve">by the College </w:t>
      </w:r>
      <w:r w:rsidR="00D32BE9" w:rsidRPr="00F949FB">
        <w:rPr>
          <w:sz w:val="22"/>
          <w:szCs w:val="22"/>
        </w:rPr>
        <w:t xml:space="preserve">in a </w:t>
      </w:r>
      <w:r w:rsidR="000C58B0">
        <w:rPr>
          <w:sz w:val="22"/>
          <w:szCs w:val="22"/>
        </w:rPr>
        <w:t>s</w:t>
      </w:r>
      <w:r w:rsidR="004E18F6">
        <w:rPr>
          <w:sz w:val="22"/>
          <w:szCs w:val="22"/>
        </w:rPr>
        <w:t>pecialty</w:t>
      </w:r>
      <w:r w:rsidR="000C58B0">
        <w:rPr>
          <w:sz w:val="22"/>
          <w:szCs w:val="22"/>
        </w:rPr>
        <w:t xml:space="preserve"> listed in </w:t>
      </w:r>
      <w:r w:rsidR="0056246B">
        <w:rPr>
          <w:sz w:val="22"/>
          <w:szCs w:val="22"/>
        </w:rPr>
        <w:t>subsection 2.4</w:t>
      </w:r>
      <w:r w:rsidR="000C58B0">
        <w:rPr>
          <w:sz w:val="22"/>
          <w:szCs w:val="22"/>
        </w:rPr>
        <w:t>(1)</w:t>
      </w:r>
      <w:r w:rsidR="00E90763" w:rsidRPr="00F949FB">
        <w:rPr>
          <w:sz w:val="22"/>
          <w:szCs w:val="22"/>
        </w:rPr>
        <w:t>;</w:t>
      </w:r>
    </w:p>
    <w:p w14:paraId="0C93BDA6" w14:textId="77777777" w:rsidR="00242B48" w:rsidRPr="00951B93" w:rsidRDefault="00242B48" w:rsidP="00951B93">
      <w:pPr>
        <w:rPr>
          <w:sz w:val="22"/>
          <w:szCs w:val="22"/>
        </w:rPr>
      </w:pPr>
    </w:p>
    <w:p w14:paraId="0A8C8264" w14:textId="45DC8088" w:rsidR="00123FF4" w:rsidRDefault="0081280A" w:rsidP="00951B93">
      <w:pPr>
        <w:pStyle w:val="ListParagraph"/>
        <w:widowControl w:val="0"/>
        <w:numPr>
          <w:ilvl w:val="0"/>
          <w:numId w:val="2"/>
        </w:numPr>
        <w:ind w:left="1440" w:hanging="720"/>
        <w:rPr>
          <w:sz w:val="22"/>
          <w:szCs w:val="22"/>
        </w:rPr>
      </w:pPr>
      <w:r w:rsidRPr="0081280A" w:rsidDel="0081280A">
        <w:rPr>
          <w:sz w:val="22"/>
          <w:szCs w:val="22"/>
        </w:rPr>
        <w:t xml:space="preserve"> </w:t>
      </w:r>
      <w:r w:rsidR="00BC433F" w:rsidRPr="007809CE">
        <w:rPr>
          <w:sz w:val="22"/>
          <w:szCs w:val="22"/>
        </w:rPr>
        <w:t>“Regis</w:t>
      </w:r>
      <w:r w:rsidR="00951B93">
        <w:rPr>
          <w:sz w:val="22"/>
          <w:szCs w:val="22"/>
        </w:rPr>
        <w:t xml:space="preserve">trar” means </w:t>
      </w:r>
      <w:r w:rsidR="0049564A" w:rsidRPr="00951B93">
        <w:rPr>
          <w:sz w:val="22"/>
          <w:szCs w:val="22"/>
        </w:rPr>
        <w:t xml:space="preserve">a </w:t>
      </w:r>
      <w:r w:rsidR="00675DB6">
        <w:rPr>
          <w:sz w:val="22"/>
          <w:szCs w:val="22"/>
        </w:rPr>
        <w:t>m</w:t>
      </w:r>
      <w:r w:rsidR="00DE02EF" w:rsidRPr="00951B93">
        <w:rPr>
          <w:sz w:val="22"/>
          <w:szCs w:val="22"/>
        </w:rPr>
        <w:t>ember</w:t>
      </w:r>
      <w:r w:rsidR="004A179B" w:rsidRPr="00951B93">
        <w:rPr>
          <w:sz w:val="22"/>
          <w:szCs w:val="22"/>
        </w:rPr>
        <w:t xml:space="preserve"> </w:t>
      </w:r>
      <w:r w:rsidR="001B412F" w:rsidRPr="00951B93">
        <w:rPr>
          <w:sz w:val="22"/>
          <w:szCs w:val="22"/>
        </w:rPr>
        <w:t xml:space="preserve">or </w:t>
      </w:r>
      <w:r w:rsidR="00242B48" w:rsidRPr="00951B93">
        <w:rPr>
          <w:sz w:val="22"/>
          <w:szCs w:val="22"/>
        </w:rPr>
        <w:t xml:space="preserve">former </w:t>
      </w:r>
      <w:r w:rsidR="00675DB6">
        <w:rPr>
          <w:sz w:val="22"/>
          <w:szCs w:val="22"/>
        </w:rPr>
        <w:t>m</w:t>
      </w:r>
      <w:r w:rsidR="00DE02EF" w:rsidRPr="00951B93">
        <w:rPr>
          <w:sz w:val="22"/>
          <w:szCs w:val="22"/>
        </w:rPr>
        <w:t>ember</w:t>
      </w:r>
      <w:r w:rsidR="00951B93">
        <w:rPr>
          <w:sz w:val="22"/>
          <w:szCs w:val="22"/>
        </w:rPr>
        <w:t xml:space="preserve"> who is </w:t>
      </w:r>
      <w:r w:rsidR="00CA698E" w:rsidRPr="00951B93">
        <w:rPr>
          <w:sz w:val="22"/>
          <w:szCs w:val="22"/>
        </w:rPr>
        <w:t xml:space="preserve">employed </w:t>
      </w:r>
      <w:r w:rsidR="003F1FC3">
        <w:rPr>
          <w:sz w:val="22"/>
          <w:szCs w:val="22"/>
        </w:rPr>
        <w:t xml:space="preserve">by the Council and </w:t>
      </w:r>
      <w:r w:rsidR="00BC433F" w:rsidRPr="00951B93">
        <w:rPr>
          <w:sz w:val="22"/>
          <w:szCs w:val="22"/>
        </w:rPr>
        <w:t xml:space="preserve">appointed and delegated by the Council </w:t>
      </w:r>
      <w:r w:rsidR="0021585E" w:rsidRPr="00951B93">
        <w:rPr>
          <w:sz w:val="22"/>
          <w:szCs w:val="22"/>
        </w:rPr>
        <w:t>to perform</w:t>
      </w:r>
      <w:r w:rsidR="00F360DA" w:rsidRPr="00951B93">
        <w:rPr>
          <w:sz w:val="22"/>
          <w:szCs w:val="22"/>
        </w:rPr>
        <w:t xml:space="preserve"> the duties of</w:t>
      </w:r>
      <w:r w:rsidR="00BC433F" w:rsidRPr="00951B93">
        <w:rPr>
          <w:sz w:val="22"/>
          <w:szCs w:val="22"/>
        </w:rPr>
        <w:t xml:space="preserve"> registration, licensing,</w:t>
      </w:r>
      <w:r w:rsidR="00C763A2" w:rsidRPr="00951B93">
        <w:rPr>
          <w:sz w:val="22"/>
          <w:szCs w:val="22"/>
        </w:rPr>
        <w:t xml:space="preserve"> permitting,</w:t>
      </w:r>
      <w:r w:rsidR="00BC433F" w:rsidRPr="00951B93">
        <w:rPr>
          <w:sz w:val="22"/>
          <w:szCs w:val="22"/>
        </w:rPr>
        <w:t xml:space="preserve"> associated regulatory duties and other duties as determined by </w:t>
      </w:r>
      <w:r w:rsidR="004E18F6" w:rsidRPr="00951B93">
        <w:rPr>
          <w:sz w:val="22"/>
          <w:szCs w:val="22"/>
        </w:rPr>
        <w:t>the C</w:t>
      </w:r>
      <w:r w:rsidR="00BC433F" w:rsidRPr="00951B93">
        <w:rPr>
          <w:sz w:val="22"/>
          <w:szCs w:val="22"/>
        </w:rPr>
        <w:t>ouncil</w:t>
      </w:r>
      <w:r w:rsidR="00951B93">
        <w:rPr>
          <w:sz w:val="22"/>
          <w:szCs w:val="22"/>
        </w:rPr>
        <w:t>.</w:t>
      </w:r>
    </w:p>
    <w:p w14:paraId="476D441A" w14:textId="77777777" w:rsidR="003F1FC3" w:rsidRPr="003F1FC3" w:rsidRDefault="003F1FC3" w:rsidP="003F1FC3">
      <w:pPr>
        <w:pStyle w:val="ListParagraph"/>
        <w:rPr>
          <w:sz w:val="22"/>
          <w:szCs w:val="22"/>
        </w:rPr>
      </w:pPr>
    </w:p>
    <w:p w14:paraId="5CF8C1D6" w14:textId="2788C4C1" w:rsidR="008F17D8" w:rsidRPr="00B26AD1" w:rsidRDefault="00B26AD1" w:rsidP="00B26AD1">
      <w:pPr>
        <w:rPr>
          <w:sz w:val="22"/>
          <w:szCs w:val="22"/>
        </w:rPr>
      </w:pPr>
      <w:commentRangeStart w:id="3"/>
      <w:r>
        <w:rPr>
          <w:sz w:val="22"/>
          <w:szCs w:val="22"/>
        </w:rPr>
        <w:t xml:space="preserve">              </w:t>
      </w:r>
      <w:r w:rsidRPr="00A92267">
        <w:rPr>
          <w:sz w:val="22"/>
          <w:szCs w:val="22"/>
          <w:highlight w:val="yellow"/>
        </w:rPr>
        <w:t>(q)</w:t>
      </w:r>
      <w:r w:rsidRPr="00B26AD1">
        <w:rPr>
          <w:sz w:val="22"/>
          <w:szCs w:val="22"/>
        </w:rPr>
        <w:t xml:space="preserve">      </w:t>
      </w:r>
      <w:r w:rsidR="00E019BF" w:rsidRPr="00B26AD1">
        <w:rPr>
          <w:sz w:val="22"/>
          <w:szCs w:val="22"/>
        </w:rPr>
        <w:t xml:space="preserve">  </w:t>
      </w:r>
      <w:commentRangeEnd w:id="3"/>
      <w:r w:rsidR="008C0FE2">
        <w:rPr>
          <w:rStyle w:val="CommentReference"/>
          <w:snapToGrid w:val="0"/>
        </w:rPr>
        <w:commentReference w:id="3"/>
      </w:r>
      <w:r w:rsidR="00E019BF" w:rsidRPr="00B26AD1">
        <w:rPr>
          <w:sz w:val="22"/>
          <w:szCs w:val="22"/>
        </w:rPr>
        <w:t>“</w:t>
      </w:r>
      <w:r w:rsidR="008F17D8" w:rsidRPr="00B26AD1">
        <w:rPr>
          <w:sz w:val="22"/>
          <w:szCs w:val="22"/>
        </w:rPr>
        <w:t xml:space="preserve">CDSS approved ethics examination” means an ethics exam identified in </w:t>
      </w:r>
    </w:p>
    <w:p w14:paraId="4E311445" w14:textId="2660F39E" w:rsidR="008F17D8" w:rsidRDefault="008F17D8" w:rsidP="008F1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125C84">
        <w:rPr>
          <w:sz w:val="22"/>
          <w:szCs w:val="22"/>
        </w:rPr>
        <w:t xml:space="preserve"> </w:t>
      </w:r>
      <w:r w:rsidR="00B26AD1">
        <w:rPr>
          <w:sz w:val="22"/>
          <w:szCs w:val="22"/>
        </w:rPr>
        <w:t xml:space="preserve">       </w:t>
      </w:r>
      <w:r w:rsidRPr="00125C84">
        <w:rPr>
          <w:sz w:val="22"/>
          <w:szCs w:val="22"/>
        </w:rPr>
        <w:t>the College License, Professional Corporations and Permit Policy;</w:t>
      </w:r>
    </w:p>
    <w:p w14:paraId="10F607AF" w14:textId="155487F7" w:rsidR="004B722C" w:rsidRPr="004B722C" w:rsidRDefault="004B722C" w:rsidP="008F17D8">
      <w:p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9BEE270" w14:textId="5DAC7FDE" w:rsidR="00532D93" w:rsidRDefault="00951B93" w:rsidP="00662E03">
      <w:pPr>
        <w:pStyle w:val="ListParagraph"/>
        <w:widowControl w:val="0"/>
        <w:ind w:left="996" w:hanging="996"/>
        <w:rPr>
          <w:b/>
          <w:sz w:val="22"/>
          <w:szCs w:val="22"/>
        </w:rPr>
      </w:pPr>
      <w:r>
        <w:rPr>
          <w:b/>
          <w:sz w:val="22"/>
          <w:szCs w:val="22"/>
        </w:rPr>
        <w:t>Incorporation of Definitions by Reference</w:t>
      </w:r>
    </w:p>
    <w:p w14:paraId="3DB254AB" w14:textId="77777777" w:rsidR="00951B93" w:rsidRDefault="00951B93" w:rsidP="00662E03">
      <w:pPr>
        <w:pStyle w:val="ListParagraph"/>
        <w:widowControl w:val="0"/>
        <w:ind w:left="996" w:hanging="996"/>
        <w:rPr>
          <w:b/>
          <w:sz w:val="22"/>
          <w:szCs w:val="22"/>
        </w:rPr>
      </w:pPr>
    </w:p>
    <w:p w14:paraId="32F2B6ED" w14:textId="3C8FC3CC" w:rsidR="00532D93" w:rsidRDefault="00532D93" w:rsidP="00DE1B26">
      <w:pPr>
        <w:pStyle w:val="ListParagraph"/>
        <w:widowControl w:val="0"/>
        <w:tabs>
          <w:tab w:val="left" w:pos="720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951B93">
        <w:rPr>
          <w:b/>
          <w:sz w:val="22"/>
          <w:szCs w:val="22"/>
        </w:rPr>
        <w:t>.2</w:t>
      </w:r>
      <w:r w:rsidR="00951B93">
        <w:rPr>
          <w:b/>
          <w:sz w:val="22"/>
          <w:szCs w:val="22"/>
        </w:rPr>
        <w:tab/>
      </w:r>
      <w:r w:rsidR="00DE1B26">
        <w:rPr>
          <w:sz w:val="22"/>
          <w:szCs w:val="22"/>
        </w:rPr>
        <w:t>(1)</w:t>
      </w:r>
      <w:r w:rsidR="00662E03">
        <w:rPr>
          <w:b/>
          <w:sz w:val="22"/>
          <w:szCs w:val="22"/>
        </w:rPr>
        <w:tab/>
      </w:r>
      <w:r w:rsidR="00DE1B26">
        <w:rPr>
          <w:sz w:val="22"/>
          <w:szCs w:val="22"/>
        </w:rPr>
        <w:t>Any reference to a statute, regulation, or a</w:t>
      </w:r>
      <w:r w:rsidRPr="00DE1B26">
        <w:rPr>
          <w:sz w:val="22"/>
          <w:szCs w:val="22"/>
        </w:rPr>
        <w:t xml:space="preserve"> </w:t>
      </w:r>
      <w:r w:rsidR="00DE02EF" w:rsidRPr="00DE1B26">
        <w:rPr>
          <w:sz w:val="22"/>
          <w:szCs w:val="22"/>
        </w:rPr>
        <w:t>College</w:t>
      </w:r>
      <w:r w:rsidRPr="00DE1B26">
        <w:rPr>
          <w:sz w:val="22"/>
          <w:szCs w:val="22"/>
        </w:rPr>
        <w:t xml:space="preserve"> policy </w:t>
      </w:r>
      <w:r w:rsidR="00D10B87" w:rsidRPr="00DE1B26">
        <w:rPr>
          <w:sz w:val="22"/>
          <w:szCs w:val="22"/>
        </w:rPr>
        <w:t xml:space="preserve">or standard </w:t>
      </w:r>
      <w:r w:rsidRPr="00DE1B26">
        <w:rPr>
          <w:sz w:val="22"/>
          <w:szCs w:val="22"/>
        </w:rPr>
        <w:t xml:space="preserve">means that </w:t>
      </w:r>
      <w:r w:rsidR="00A92267" w:rsidRPr="00DE1B26">
        <w:rPr>
          <w:sz w:val="22"/>
          <w:szCs w:val="22"/>
        </w:rPr>
        <w:t xml:space="preserve">statute, </w:t>
      </w:r>
      <w:r w:rsidR="00A92267">
        <w:rPr>
          <w:sz w:val="22"/>
          <w:szCs w:val="22"/>
        </w:rPr>
        <w:t>regulation</w:t>
      </w:r>
      <w:r w:rsidRPr="00DE1B26">
        <w:rPr>
          <w:sz w:val="22"/>
          <w:szCs w:val="22"/>
        </w:rPr>
        <w:t xml:space="preserve"> or </w:t>
      </w:r>
      <w:r w:rsidR="00DE02EF" w:rsidRPr="00DE1B26">
        <w:rPr>
          <w:sz w:val="22"/>
          <w:szCs w:val="22"/>
        </w:rPr>
        <w:t>College</w:t>
      </w:r>
      <w:r w:rsidRPr="00DE1B26">
        <w:rPr>
          <w:sz w:val="22"/>
          <w:szCs w:val="22"/>
        </w:rPr>
        <w:t xml:space="preserve"> policy </w:t>
      </w:r>
      <w:r w:rsidR="00D10B87" w:rsidRPr="00DE1B26">
        <w:rPr>
          <w:sz w:val="22"/>
          <w:szCs w:val="22"/>
        </w:rPr>
        <w:t xml:space="preserve">or standard </w:t>
      </w:r>
      <w:r w:rsidRPr="00DE1B26">
        <w:rPr>
          <w:sz w:val="22"/>
          <w:szCs w:val="22"/>
        </w:rPr>
        <w:t xml:space="preserve">as amended and any corresponding provisions of successor statutes, regulations and </w:t>
      </w:r>
      <w:r w:rsidR="00DE02EF" w:rsidRPr="00DE1B26">
        <w:rPr>
          <w:sz w:val="22"/>
          <w:szCs w:val="22"/>
        </w:rPr>
        <w:t>College</w:t>
      </w:r>
      <w:r w:rsidRPr="00DE1B26">
        <w:rPr>
          <w:sz w:val="22"/>
          <w:szCs w:val="22"/>
        </w:rPr>
        <w:t xml:space="preserve"> policies</w:t>
      </w:r>
      <w:r w:rsidR="00D10B87" w:rsidRPr="00DE1B26">
        <w:rPr>
          <w:b/>
          <w:sz w:val="22"/>
          <w:szCs w:val="22"/>
        </w:rPr>
        <w:t xml:space="preserve"> </w:t>
      </w:r>
      <w:r w:rsidR="00D10B87" w:rsidRPr="00DE1B26">
        <w:rPr>
          <w:sz w:val="22"/>
          <w:szCs w:val="22"/>
        </w:rPr>
        <w:t>and standar</w:t>
      </w:r>
      <w:r w:rsidR="007D735C" w:rsidRPr="00DE1B26">
        <w:rPr>
          <w:sz w:val="22"/>
          <w:szCs w:val="22"/>
        </w:rPr>
        <w:t>ds.</w:t>
      </w:r>
    </w:p>
    <w:p w14:paraId="01D8B957" w14:textId="77777777" w:rsidR="00DE1B26" w:rsidRDefault="00DE1B26" w:rsidP="00DE1B26">
      <w:pPr>
        <w:pStyle w:val="ListParagraph"/>
        <w:widowControl w:val="0"/>
        <w:tabs>
          <w:tab w:val="left" w:pos="720"/>
        </w:tabs>
        <w:ind w:left="1440" w:hanging="1440"/>
        <w:rPr>
          <w:sz w:val="22"/>
          <w:szCs w:val="22"/>
        </w:rPr>
      </w:pPr>
    </w:p>
    <w:p w14:paraId="724AFE97" w14:textId="084E8376" w:rsidR="00DE1B26" w:rsidRPr="00DE1B26" w:rsidRDefault="00DE1B26" w:rsidP="00DE1B26">
      <w:pPr>
        <w:pStyle w:val="ListParagraph"/>
        <w:widowControl w:val="0"/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Unless otherwise stated, words and phrases used in these bylaws have the same meanings as ascribed to them in the Act and regulations passed pursuant to it.</w:t>
      </w:r>
    </w:p>
    <w:p w14:paraId="27C7F0F9" w14:textId="77777777" w:rsidR="00532D93" w:rsidRDefault="00532D93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</w:p>
    <w:p w14:paraId="42441FEA" w14:textId="78EE99B7" w:rsidR="002049DD" w:rsidRDefault="002049DD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  <w:r>
        <w:rPr>
          <w:b/>
          <w:sz w:val="22"/>
          <w:szCs w:val="22"/>
        </w:rPr>
        <w:t>References to Forms</w:t>
      </w:r>
    </w:p>
    <w:p w14:paraId="0A68FE40" w14:textId="77777777" w:rsidR="002049DD" w:rsidRDefault="002049DD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</w:p>
    <w:p w14:paraId="7E7B282C" w14:textId="3FAEE963" w:rsidR="0081280A" w:rsidRPr="002049DD" w:rsidRDefault="002049DD" w:rsidP="00662E03">
      <w:pPr>
        <w:pStyle w:val="ListParagraph"/>
        <w:widowControl w:val="0"/>
        <w:ind w:left="630" w:hanging="630"/>
        <w:rPr>
          <w:sz w:val="22"/>
          <w:szCs w:val="22"/>
        </w:rPr>
      </w:pPr>
      <w:r w:rsidRPr="00C472FF">
        <w:rPr>
          <w:b/>
          <w:sz w:val="22"/>
          <w:szCs w:val="22"/>
        </w:rPr>
        <w:t>1.3</w:t>
      </w:r>
      <w:r w:rsidRPr="00C472FF">
        <w:rPr>
          <w:b/>
          <w:sz w:val="22"/>
          <w:szCs w:val="22"/>
        </w:rPr>
        <w:tab/>
      </w:r>
      <w:r w:rsidRPr="00C472FF">
        <w:rPr>
          <w:sz w:val="22"/>
          <w:szCs w:val="22"/>
        </w:rPr>
        <w:t xml:space="preserve">Unless otherwise stated in these bylaws, the Council, in its sole discretion, has the right to establish and amend </w:t>
      </w:r>
      <w:r w:rsidR="0056246B" w:rsidRPr="00C472FF">
        <w:rPr>
          <w:sz w:val="22"/>
          <w:szCs w:val="22"/>
        </w:rPr>
        <w:t>all</w:t>
      </w:r>
      <w:r w:rsidRPr="00C472FF">
        <w:rPr>
          <w:sz w:val="22"/>
          <w:szCs w:val="22"/>
        </w:rPr>
        <w:t xml:space="preserve"> the required </w:t>
      </w:r>
      <w:r w:rsidR="00961DF4" w:rsidRPr="00C472FF">
        <w:rPr>
          <w:sz w:val="22"/>
          <w:szCs w:val="22"/>
        </w:rPr>
        <w:t xml:space="preserve">documents and </w:t>
      </w:r>
      <w:r w:rsidRPr="00C472FF">
        <w:rPr>
          <w:sz w:val="22"/>
          <w:szCs w:val="22"/>
        </w:rPr>
        <w:t>forms referred to in these bylaws.</w:t>
      </w:r>
    </w:p>
    <w:p w14:paraId="4F45C284" w14:textId="77777777" w:rsidR="002049DD" w:rsidRPr="002049DD" w:rsidRDefault="002049DD" w:rsidP="00662E03">
      <w:pPr>
        <w:pStyle w:val="ListParagraph"/>
        <w:widowControl w:val="0"/>
        <w:ind w:left="630" w:hanging="630"/>
        <w:rPr>
          <w:b/>
          <w:sz w:val="22"/>
          <w:szCs w:val="22"/>
        </w:rPr>
      </w:pPr>
    </w:p>
    <w:p w14:paraId="0A8C8265" w14:textId="2F8F8B38" w:rsidR="004555DC" w:rsidRPr="00F949FB" w:rsidRDefault="004555DC" w:rsidP="002502BB">
      <w:pPr>
        <w:pStyle w:val="NoSpacing"/>
        <w:rPr>
          <w:b/>
          <w:sz w:val="22"/>
          <w:szCs w:val="22"/>
          <w:lang w:val="en-GB"/>
        </w:rPr>
      </w:pPr>
      <w:r w:rsidRPr="00F949FB">
        <w:rPr>
          <w:b/>
          <w:sz w:val="22"/>
          <w:szCs w:val="22"/>
          <w:lang w:val="en-GB"/>
        </w:rPr>
        <w:t>PAR</w:t>
      </w:r>
      <w:r w:rsidR="00380044" w:rsidRPr="00F949FB">
        <w:rPr>
          <w:b/>
          <w:sz w:val="22"/>
          <w:szCs w:val="22"/>
          <w:lang w:val="en-GB"/>
        </w:rPr>
        <w:t xml:space="preserve">T </w:t>
      </w:r>
      <w:r w:rsidR="0056246B">
        <w:rPr>
          <w:b/>
          <w:sz w:val="22"/>
          <w:szCs w:val="22"/>
          <w:lang w:val="en-GB"/>
        </w:rPr>
        <w:t>II -</w:t>
      </w:r>
      <w:r w:rsidR="00CE594B">
        <w:rPr>
          <w:b/>
          <w:sz w:val="22"/>
          <w:szCs w:val="22"/>
          <w:lang w:val="en-GB"/>
        </w:rPr>
        <w:t xml:space="preserve">  </w:t>
      </w:r>
      <w:r w:rsidR="00380044" w:rsidRPr="00F949FB">
        <w:rPr>
          <w:b/>
          <w:sz w:val="22"/>
          <w:szCs w:val="22"/>
          <w:lang w:val="en-GB"/>
        </w:rPr>
        <w:t xml:space="preserve">REGISTRATION, </w:t>
      </w:r>
      <w:r w:rsidR="006B74B8" w:rsidRPr="00F949FB">
        <w:rPr>
          <w:b/>
          <w:sz w:val="22"/>
          <w:szCs w:val="22"/>
          <w:lang w:val="en-GB"/>
        </w:rPr>
        <w:t xml:space="preserve">LICENSURE, </w:t>
      </w:r>
      <w:r w:rsidR="008D20EE">
        <w:rPr>
          <w:b/>
          <w:sz w:val="22"/>
          <w:szCs w:val="22"/>
          <w:lang w:val="en-GB"/>
        </w:rPr>
        <w:t>PROFESSIONAL CORPORATION</w:t>
      </w:r>
      <w:r w:rsidR="006B74B8" w:rsidRPr="00F949FB">
        <w:rPr>
          <w:b/>
          <w:sz w:val="22"/>
          <w:szCs w:val="22"/>
          <w:lang w:val="en-GB"/>
        </w:rPr>
        <w:t>S, PERMITS</w:t>
      </w:r>
    </w:p>
    <w:p w14:paraId="0A8C8266" w14:textId="77777777" w:rsidR="002502BB" w:rsidRPr="00F949FB" w:rsidRDefault="002502BB" w:rsidP="002502BB">
      <w:pPr>
        <w:pStyle w:val="NoSpacing"/>
        <w:rPr>
          <w:sz w:val="22"/>
          <w:szCs w:val="22"/>
          <w:lang w:val="en-GB"/>
        </w:rPr>
      </w:pPr>
    </w:p>
    <w:p w14:paraId="0A8C8267" w14:textId="42D066BA" w:rsidR="004555DC" w:rsidRPr="00F949FB" w:rsidRDefault="00412E47" w:rsidP="002502BB">
      <w:pPr>
        <w:widowContro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Licence</w:t>
      </w:r>
      <w:r w:rsidR="007E046F" w:rsidRPr="00F949FB">
        <w:rPr>
          <w:b/>
          <w:sz w:val="22"/>
          <w:szCs w:val="22"/>
          <w:lang w:val="en-GB"/>
        </w:rPr>
        <w:t xml:space="preserve"> </w:t>
      </w:r>
      <w:r w:rsidR="001416B5" w:rsidRPr="00F949FB">
        <w:rPr>
          <w:b/>
          <w:sz w:val="22"/>
          <w:szCs w:val="22"/>
          <w:lang w:val="en-GB"/>
        </w:rPr>
        <w:t>Categories of Members</w:t>
      </w:r>
    </w:p>
    <w:p w14:paraId="0A8C8268" w14:textId="77777777" w:rsidR="004555DC" w:rsidRPr="00F949FB" w:rsidRDefault="004555DC" w:rsidP="00391D24">
      <w:pPr>
        <w:widowControl w:val="0"/>
        <w:ind w:left="360"/>
        <w:rPr>
          <w:b/>
          <w:sz w:val="22"/>
          <w:szCs w:val="22"/>
          <w:lang w:val="en-GB"/>
        </w:rPr>
      </w:pPr>
    </w:p>
    <w:p w14:paraId="0A8C8269" w14:textId="25888D5B" w:rsidR="004555DC" w:rsidRDefault="000631E0" w:rsidP="002502BB">
      <w:pPr>
        <w:ind w:left="720" w:hanging="720"/>
        <w:rPr>
          <w:sz w:val="22"/>
          <w:szCs w:val="22"/>
          <w:lang w:val="en-GB"/>
        </w:rPr>
      </w:pPr>
      <w:r w:rsidRPr="0049564A">
        <w:rPr>
          <w:b/>
          <w:sz w:val="22"/>
          <w:szCs w:val="22"/>
          <w:lang w:val="en-GB"/>
        </w:rPr>
        <w:t>2.1</w:t>
      </w:r>
      <w:r w:rsidRPr="00F949FB">
        <w:rPr>
          <w:sz w:val="22"/>
          <w:szCs w:val="22"/>
          <w:lang w:val="en-GB"/>
        </w:rPr>
        <w:t xml:space="preserve">     </w:t>
      </w:r>
      <w:r w:rsidR="00B40FFF">
        <w:rPr>
          <w:sz w:val="22"/>
          <w:szCs w:val="22"/>
          <w:lang w:val="en-GB"/>
        </w:rPr>
        <w:t xml:space="preserve">  </w:t>
      </w:r>
      <w:r w:rsidRPr="00F949FB">
        <w:rPr>
          <w:sz w:val="22"/>
          <w:szCs w:val="22"/>
          <w:lang w:val="en-GB"/>
        </w:rPr>
        <w:t xml:space="preserve"> </w:t>
      </w:r>
      <w:r w:rsidR="00947903" w:rsidRPr="00F949FB">
        <w:rPr>
          <w:sz w:val="22"/>
          <w:szCs w:val="22"/>
          <w:lang w:val="en-GB"/>
        </w:rPr>
        <w:t xml:space="preserve">The </w:t>
      </w:r>
      <w:r w:rsidR="004A179B">
        <w:rPr>
          <w:sz w:val="22"/>
          <w:szCs w:val="22"/>
          <w:lang w:val="en-GB"/>
        </w:rPr>
        <w:t>R</w:t>
      </w:r>
      <w:r w:rsidR="00947903" w:rsidRPr="00F949FB">
        <w:rPr>
          <w:sz w:val="22"/>
          <w:szCs w:val="22"/>
          <w:lang w:val="en-GB"/>
        </w:rPr>
        <w:t xml:space="preserve">egistrar shall register and </w:t>
      </w:r>
      <w:r w:rsidR="00412E47">
        <w:rPr>
          <w:sz w:val="22"/>
          <w:szCs w:val="22"/>
          <w:lang w:val="en-GB"/>
        </w:rPr>
        <w:t>licence</w:t>
      </w:r>
      <w:r w:rsidR="00947903" w:rsidRPr="00F949FB">
        <w:rPr>
          <w:sz w:val="22"/>
          <w:szCs w:val="22"/>
          <w:lang w:val="en-GB"/>
        </w:rPr>
        <w:t xml:space="preserve"> qualified </w:t>
      </w:r>
      <w:r w:rsidR="00DE02EF">
        <w:rPr>
          <w:sz w:val="22"/>
          <w:szCs w:val="22"/>
          <w:lang w:val="en-GB"/>
        </w:rPr>
        <w:t>Member</w:t>
      </w:r>
      <w:r w:rsidR="00947903" w:rsidRPr="00F949FB">
        <w:rPr>
          <w:sz w:val="22"/>
          <w:szCs w:val="22"/>
          <w:lang w:val="en-GB"/>
        </w:rPr>
        <w:t xml:space="preserve">s in one of the categories </w:t>
      </w:r>
      <w:r w:rsidR="004A179B">
        <w:rPr>
          <w:sz w:val="22"/>
          <w:szCs w:val="22"/>
          <w:lang w:val="en-GB"/>
        </w:rPr>
        <w:t xml:space="preserve">described </w:t>
      </w:r>
      <w:r w:rsidR="00947903" w:rsidRPr="00F949FB">
        <w:rPr>
          <w:sz w:val="22"/>
          <w:szCs w:val="22"/>
          <w:lang w:val="en-GB"/>
        </w:rPr>
        <w:t>in sec</w:t>
      </w:r>
      <w:r w:rsidR="00947903" w:rsidRPr="00C472FF">
        <w:rPr>
          <w:sz w:val="22"/>
          <w:szCs w:val="22"/>
          <w:lang w:val="en-GB"/>
        </w:rPr>
        <w:t>tion</w:t>
      </w:r>
      <w:r w:rsidR="00EB167D" w:rsidRPr="00C472FF">
        <w:rPr>
          <w:sz w:val="22"/>
          <w:szCs w:val="22"/>
          <w:lang w:val="en-GB"/>
        </w:rPr>
        <w:t>s</w:t>
      </w:r>
      <w:r w:rsidR="00947903" w:rsidRPr="00C472FF">
        <w:rPr>
          <w:sz w:val="22"/>
          <w:szCs w:val="22"/>
          <w:lang w:val="en-GB"/>
        </w:rPr>
        <w:t xml:space="preserve"> 2.3, 2.4 2.5</w:t>
      </w:r>
      <w:r w:rsidR="00EB167D" w:rsidRPr="00C472FF">
        <w:rPr>
          <w:sz w:val="22"/>
          <w:szCs w:val="22"/>
          <w:lang w:val="en-GB"/>
        </w:rPr>
        <w:t>, 2.6 and 2.7</w:t>
      </w:r>
      <w:r w:rsidR="00EB167D">
        <w:rPr>
          <w:sz w:val="22"/>
          <w:szCs w:val="22"/>
          <w:lang w:val="en-GB"/>
        </w:rPr>
        <w:t xml:space="preserve"> </w:t>
      </w:r>
      <w:r w:rsidR="00947903" w:rsidRPr="00F949FB">
        <w:rPr>
          <w:sz w:val="22"/>
          <w:szCs w:val="22"/>
          <w:lang w:val="en-GB"/>
        </w:rPr>
        <w:t>of these bylaws</w:t>
      </w:r>
      <w:r w:rsidR="001B06A0">
        <w:rPr>
          <w:sz w:val="22"/>
          <w:szCs w:val="22"/>
          <w:lang w:val="en-GB"/>
        </w:rPr>
        <w:t>.</w:t>
      </w:r>
    </w:p>
    <w:p w14:paraId="0A8C827F" w14:textId="204ECFB4" w:rsidR="00640DB0" w:rsidRPr="00895BAA" w:rsidRDefault="00D82F81" w:rsidP="00895BAA">
      <w:pPr>
        <w:ind w:left="720" w:hanging="7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     </w:t>
      </w:r>
    </w:p>
    <w:p w14:paraId="0A8C8280" w14:textId="58D442F1" w:rsidR="004555DC" w:rsidRPr="00F949FB" w:rsidRDefault="004555DC" w:rsidP="00391D24">
      <w:pPr>
        <w:rPr>
          <w:b/>
          <w:sz w:val="22"/>
          <w:szCs w:val="22"/>
        </w:rPr>
      </w:pPr>
      <w:r w:rsidRPr="00F949FB">
        <w:rPr>
          <w:b/>
          <w:sz w:val="22"/>
          <w:szCs w:val="22"/>
        </w:rPr>
        <w:t>Registers</w:t>
      </w:r>
      <w:r w:rsidR="001273FF">
        <w:rPr>
          <w:b/>
          <w:sz w:val="22"/>
          <w:szCs w:val="22"/>
        </w:rPr>
        <w:t xml:space="preserve"> and Fees</w:t>
      </w:r>
    </w:p>
    <w:p w14:paraId="0A8C8281" w14:textId="77777777" w:rsidR="00BE2FD1" w:rsidRPr="00F949FB" w:rsidRDefault="00BE2FD1" w:rsidP="00391D24">
      <w:pPr>
        <w:rPr>
          <w:b/>
          <w:sz w:val="22"/>
          <w:szCs w:val="22"/>
        </w:rPr>
      </w:pPr>
    </w:p>
    <w:p w14:paraId="3FF94039" w14:textId="02796987" w:rsidR="004A179B" w:rsidRDefault="004555DC" w:rsidP="00895BAA">
      <w:pPr>
        <w:tabs>
          <w:tab w:val="left" w:pos="720"/>
          <w:tab w:val="left" w:pos="1440"/>
        </w:tabs>
        <w:ind w:left="720" w:hanging="720"/>
        <w:rPr>
          <w:sz w:val="22"/>
          <w:szCs w:val="22"/>
        </w:rPr>
      </w:pPr>
      <w:r w:rsidRPr="00F949FB">
        <w:rPr>
          <w:b/>
          <w:sz w:val="22"/>
          <w:szCs w:val="22"/>
        </w:rPr>
        <w:t>2.2</w:t>
      </w:r>
      <w:r w:rsidR="007A5E3C" w:rsidRPr="00F949FB">
        <w:rPr>
          <w:sz w:val="22"/>
          <w:szCs w:val="22"/>
        </w:rPr>
        <w:t xml:space="preserve">    </w:t>
      </w:r>
      <w:r w:rsidR="001273FF">
        <w:rPr>
          <w:sz w:val="22"/>
          <w:szCs w:val="22"/>
        </w:rPr>
        <w:t xml:space="preserve">  (</w:t>
      </w:r>
      <w:r w:rsidR="007A5E3C" w:rsidRPr="00F949FB">
        <w:rPr>
          <w:sz w:val="22"/>
          <w:szCs w:val="22"/>
        </w:rPr>
        <w:t>1)</w:t>
      </w:r>
      <w:r w:rsidR="005D7FD7">
        <w:rPr>
          <w:sz w:val="22"/>
          <w:szCs w:val="22"/>
        </w:rPr>
        <w:tab/>
      </w:r>
      <w:r w:rsidRPr="00F949FB">
        <w:rPr>
          <w:sz w:val="22"/>
          <w:szCs w:val="22"/>
        </w:rPr>
        <w:t xml:space="preserve">The </w:t>
      </w:r>
      <w:r w:rsidR="00DE02EF">
        <w:rPr>
          <w:sz w:val="22"/>
          <w:szCs w:val="22"/>
        </w:rPr>
        <w:t>College</w:t>
      </w:r>
      <w:r w:rsidRPr="00F949FB">
        <w:rPr>
          <w:sz w:val="22"/>
          <w:szCs w:val="22"/>
        </w:rPr>
        <w:t xml:space="preserve"> will establish and maintain a </w:t>
      </w:r>
      <w:r w:rsidR="004F148A" w:rsidRPr="00F949FB">
        <w:rPr>
          <w:sz w:val="22"/>
          <w:szCs w:val="22"/>
        </w:rPr>
        <w:t xml:space="preserve">Member Register </w:t>
      </w:r>
      <w:r w:rsidR="00895BAA">
        <w:rPr>
          <w:sz w:val="22"/>
          <w:szCs w:val="22"/>
        </w:rPr>
        <w:t>that records:</w:t>
      </w:r>
    </w:p>
    <w:p w14:paraId="4762C4FC" w14:textId="4715FC31" w:rsidR="004A179B" w:rsidRDefault="004A179B" w:rsidP="0049564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r w:rsidR="004555DC" w:rsidRPr="00F949FB">
        <w:rPr>
          <w:sz w:val="22"/>
          <w:szCs w:val="22"/>
        </w:rPr>
        <w:t xml:space="preserve">the name and </w:t>
      </w:r>
      <w:r w:rsidR="003802B4">
        <w:rPr>
          <w:sz w:val="22"/>
          <w:szCs w:val="22"/>
        </w:rPr>
        <w:t xml:space="preserve">contact </w:t>
      </w:r>
      <w:r w:rsidR="004555DC" w:rsidRPr="00F949FB">
        <w:rPr>
          <w:sz w:val="22"/>
          <w:szCs w:val="22"/>
        </w:rPr>
        <w:t xml:space="preserve">addresses of </w:t>
      </w:r>
      <w:r>
        <w:rPr>
          <w:sz w:val="22"/>
          <w:szCs w:val="22"/>
        </w:rPr>
        <w:t>each</w:t>
      </w:r>
      <w:r w:rsidR="004555DC" w:rsidRPr="00F949FB"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Member</w:t>
      </w:r>
      <w:r w:rsidR="004555DC" w:rsidRPr="00F949FB">
        <w:rPr>
          <w:sz w:val="22"/>
          <w:szCs w:val="22"/>
        </w:rPr>
        <w:t xml:space="preserve">, </w:t>
      </w:r>
      <w:r>
        <w:rPr>
          <w:sz w:val="22"/>
          <w:szCs w:val="22"/>
        </w:rPr>
        <w:t>and</w:t>
      </w:r>
    </w:p>
    <w:p w14:paraId="323CC3D2" w14:textId="77777777" w:rsidR="005D7FD7" w:rsidRDefault="005D7FD7" w:rsidP="00F60B8B">
      <w:pPr>
        <w:ind w:left="1440" w:firstLine="720"/>
        <w:rPr>
          <w:sz w:val="22"/>
          <w:szCs w:val="22"/>
        </w:rPr>
      </w:pPr>
    </w:p>
    <w:p w14:paraId="0A8C8282" w14:textId="5C557ACE" w:rsidR="00342EFB" w:rsidRDefault="004A179B" w:rsidP="0049564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the </w:t>
      </w:r>
      <w:r w:rsidR="004555DC" w:rsidRPr="00F949FB">
        <w:rPr>
          <w:sz w:val="22"/>
          <w:szCs w:val="22"/>
        </w:rPr>
        <w:t>category of lic</w:t>
      </w:r>
      <w:r w:rsidR="00EB167D">
        <w:rPr>
          <w:sz w:val="22"/>
          <w:szCs w:val="22"/>
        </w:rPr>
        <w:t xml:space="preserve">ensure and </w:t>
      </w:r>
      <w:r w:rsidR="00EB167D" w:rsidRPr="00C472FF">
        <w:rPr>
          <w:sz w:val="22"/>
          <w:szCs w:val="22"/>
        </w:rPr>
        <w:t>S</w:t>
      </w:r>
      <w:r w:rsidR="004555DC" w:rsidRPr="00F949FB">
        <w:rPr>
          <w:sz w:val="22"/>
          <w:szCs w:val="22"/>
        </w:rPr>
        <w:t>pecialty</w:t>
      </w:r>
      <w:r w:rsidR="00DF186D" w:rsidRPr="00F949FB">
        <w:rPr>
          <w:sz w:val="22"/>
          <w:szCs w:val="22"/>
        </w:rPr>
        <w:t xml:space="preserve">, </w:t>
      </w:r>
      <w:r w:rsidR="003741FC" w:rsidRPr="00F949FB">
        <w:rPr>
          <w:sz w:val="22"/>
          <w:szCs w:val="22"/>
        </w:rPr>
        <w:t>if applicable</w:t>
      </w:r>
      <w:r w:rsidR="00DF186D" w:rsidRPr="00F949FB">
        <w:rPr>
          <w:sz w:val="22"/>
          <w:szCs w:val="22"/>
        </w:rPr>
        <w:t>,</w:t>
      </w:r>
      <w:r>
        <w:rPr>
          <w:sz w:val="22"/>
          <w:szCs w:val="22"/>
        </w:rPr>
        <w:t xml:space="preserve"> of each </w:t>
      </w:r>
      <w:r w:rsidR="00DE02EF">
        <w:rPr>
          <w:sz w:val="22"/>
          <w:szCs w:val="22"/>
        </w:rPr>
        <w:t>Member</w:t>
      </w:r>
      <w:r>
        <w:rPr>
          <w:sz w:val="22"/>
          <w:szCs w:val="22"/>
        </w:rPr>
        <w:t>.</w:t>
      </w:r>
    </w:p>
    <w:p w14:paraId="7A85DD62" w14:textId="77777777" w:rsidR="004A179B" w:rsidRDefault="004A179B" w:rsidP="00F60B8B">
      <w:pPr>
        <w:ind w:left="567"/>
        <w:rPr>
          <w:sz w:val="22"/>
          <w:szCs w:val="22"/>
        </w:rPr>
      </w:pPr>
    </w:p>
    <w:p w14:paraId="1E4A7011" w14:textId="3932682D" w:rsidR="005D7FD7" w:rsidRPr="00F949FB" w:rsidRDefault="00B40FFF" w:rsidP="00895BAA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802B4" w:rsidRPr="003802B4">
        <w:rPr>
          <w:sz w:val="22"/>
          <w:szCs w:val="22"/>
        </w:rPr>
        <w:t>(2)</w:t>
      </w:r>
      <w:r w:rsidR="003802B4">
        <w:rPr>
          <w:sz w:val="22"/>
          <w:szCs w:val="22"/>
        </w:rPr>
        <w:t xml:space="preserve"> </w:t>
      </w:r>
      <w:r w:rsidR="005D7FD7">
        <w:rPr>
          <w:sz w:val="22"/>
          <w:szCs w:val="22"/>
        </w:rPr>
        <w:tab/>
      </w:r>
      <w:r w:rsidR="004555DC" w:rsidRPr="00F949FB">
        <w:rPr>
          <w:sz w:val="22"/>
          <w:szCs w:val="22"/>
        </w:rPr>
        <w:t xml:space="preserve">The </w:t>
      </w:r>
      <w:r w:rsidR="00DE02EF">
        <w:rPr>
          <w:sz w:val="22"/>
          <w:szCs w:val="22"/>
        </w:rPr>
        <w:t>College</w:t>
      </w:r>
      <w:r w:rsidR="004555DC" w:rsidRPr="00F949FB">
        <w:rPr>
          <w:sz w:val="22"/>
          <w:szCs w:val="22"/>
        </w:rPr>
        <w:t xml:space="preserve"> </w:t>
      </w:r>
      <w:r w:rsidR="004A179B">
        <w:rPr>
          <w:sz w:val="22"/>
          <w:szCs w:val="22"/>
        </w:rPr>
        <w:t xml:space="preserve">will </w:t>
      </w:r>
      <w:r w:rsidR="00BE2FD1" w:rsidRPr="00F949FB">
        <w:rPr>
          <w:sz w:val="22"/>
          <w:szCs w:val="22"/>
        </w:rPr>
        <w:t xml:space="preserve">establish and maintain </w:t>
      </w:r>
      <w:r w:rsidR="004555DC" w:rsidRPr="00F949FB">
        <w:rPr>
          <w:sz w:val="22"/>
          <w:szCs w:val="22"/>
        </w:rPr>
        <w:t xml:space="preserve">a </w:t>
      </w:r>
      <w:r w:rsidR="004F148A" w:rsidRPr="00F949FB">
        <w:rPr>
          <w:sz w:val="22"/>
          <w:szCs w:val="22"/>
        </w:rPr>
        <w:t>Corporate Register</w:t>
      </w:r>
      <w:r w:rsidR="004555DC" w:rsidRPr="00F949FB">
        <w:rPr>
          <w:sz w:val="22"/>
          <w:szCs w:val="22"/>
        </w:rPr>
        <w:t xml:space="preserve"> </w:t>
      </w:r>
      <w:r w:rsidR="004A179B">
        <w:rPr>
          <w:sz w:val="22"/>
          <w:szCs w:val="22"/>
        </w:rPr>
        <w:t>that</w:t>
      </w:r>
      <w:r w:rsidR="0049564A">
        <w:rPr>
          <w:sz w:val="22"/>
          <w:szCs w:val="22"/>
        </w:rPr>
        <w:t xml:space="preserve"> </w:t>
      </w:r>
      <w:r w:rsidR="004A179B">
        <w:rPr>
          <w:sz w:val="22"/>
          <w:szCs w:val="22"/>
        </w:rPr>
        <w:t>records</w:t>
      </w:r>
      <w:r w:rsidR="00F627E2" w:rsidRPr="00F949FB">
        <w:rPr>
          <w:sz w:val="22"/>
          <w:szCs w:val="22"/>
        </w:rPr>
        <w:t>:</w:t>
      </w:r>
    </w:p>
    <w:p w14:paraId="0A8C8284" w14:textId="5532EED3" w:rsidR="00F627E2" w:rsidRDefault="00F627E2" w:rsidP="0049564A">
      <w:pPr>
        <w:ind w:left="2160" w:hanging="720"/>
        <w:rPr>
          <w:sz w:val="22"/>
          <w:szCs w:val="22"/>
        </w:rPr>
      </w:pPr>
      <w:r w:rsidRPr="00F949FB">
        <w:rPr>
          <w:sz w:val="22"/>
          <w:szCs w:val="22"/>
        </w:rPr>
        <w:lastRenderedPageBreak/>
        <w:t xml:space="preserve">(a) </w:t>
      </w:r>
      <w:r w:rsidR="004A179B">
        <w:rPr>
          <w:sz w:val="22"/>
          <w:szCs w:val="22"/>
        </w:rPr>
        <w:tab/>
        <w:t>t</w:t>
      </w:r>
      <w:r w:rsidR="00380044" w:rsidRPr="00F949FB">
        <w:rPr>
          <w:sz w:val="22"/>
          <w:szCs w:val="22"/>
        </w:rPr>
        <w:t>he</w:t>
      </w:r>
      <w:r w:rsidR="004555DC" w:rsidRPr="00F949FB">
        <w:rPr>
          <w:sz w:val="22"/>
          <w:szCs w:val="22"/>
        </w:rPr>
        <w:t xml:space="preserve"> name and </w:t>
      </w:r>
      <w:r w:rsidR="003802B4">
        <w:rPr>
          <w:sz w:val="22"/>
          <w:szCs w:val="22"/>
        </w:rPr>
        <w:t xml:space="preserve">contact </w:t>
      </w:r>
      <w:r w:rsidR="004555DC" w:rsidRPr="00F949FB">
        <w:rPr>
          <w:sz w:val="22"/>
          <w:szCs w:val="22"/>
        </w:rPr>
        <w:t xml:space="preserve">address of each </w:t>
      </w:r>
      <w:r w:rsidR="00C64C8A">
        <w:rPr>
          <w:sz w:val="22"/>
          <w:szCs w:val="22"/>
        </w:rPr>
        <w:t xml:space="preserve">Professional </w:t>
      </w:r>
      <w:r w:rsidR="008D20EE">
        <w:rPr>
          <w:sz w:val="22"/>
          <w:szCs w:val="22"/>
        </w:rPr>
        <w:t>Corporation</w:t>
      </w:r>
      <w:r w:rsidR="008B46B4" w:rsidRPr="00F949FB">
        <w:rPr>
          <w:sz w:val="22"/>
          <w:szCs w:val="22"/>
        </w:rPr>
        <w:t xml:space="preserve"> </w:t>
      </w:r>
      <w:r w:rsidR="00262537" w:rsidRPr="00F949FB">
        <w:rPr>
          <w:sz w:val="22"/>
          <w:szCs w:val="22"/>
        </w:rPr>
        <w:t>that</w:t>
      </w:r>
      <w:r w:rsidR="004555DC" w:rsidRPr="00F949FB">
        <w:rPr>
          <w:sz w:val="22"/>
          <w:szCs w:val="22"/>
        </w:rPr>
        <w:t xml:space="preserve"> is </w:t>
      </w:r>
      <w:r w:rsidR="001E2037" w:rsidRPr="00F949FB">
        <w:rPr>
          <w:sz w:val="22"/>
          <w:szCs w:val="22"/>
        </w:rPr>
        <w:t>registered</w:t>
      </w:r>
      <w:r w:rsidR="00A34816">
        <w:rPr>
          <w:sz w:val="22"/>
          <w:szCs w:val="22"/>
        </w:rPr>
        <w:t xml:space="preserve"> and has a valid permit </w:t>
      </w:r>
      <w:r w:rsidR="004555DC" w:rsidRPr="00F949FB">
        <w:rPr>
          <w:sz w:val="22"/>
          <w:szCs w:val="22"/>
        </w:rPr>
        <w:t>pursuant to secti</w:t>
      </w:r>
      <w:r w:rsidR="004555DC" w:rsidRPr="00C472FF">
        <w:rPr>
          <w:sz w:val="22"/>
          <w:szCs w:val="22"/>
        </w:rPr>
        <w:t xml:space="preserve">on </w:t>
      </w:r>
      <w:r w:rsidR="00EB167D" w:rsidRPr="00C472FF">
        <w:rPr>
          <w:sz w:val="22"/>
          <w:szCs w:val="22"/>
        </w:rPr>
        <w:t>2.10</w:t>
      </w:r>
      <w:r w:rsidR="00CD35F1" w:rsidRPr="00C472FF">
        <w:rPr>
          <w:sz w:val="22"/>
          <w:szCs w:val="22"/>
        </w:rPr>
        <w:t>;</w:t>
      </w:r>
      <w:r w:rsidR="004555DC" w:rsidRPr="00F949FB">
        <w:rPr>
          <w:sz w:val="22"/>
          <w:szCs w:val="22"/>
        </w:rPr>
        <w:t xml:space="preserve"> and </w:t>
      </w:r>
    </w:p>
    <w:p w14:paraId="28B9FDBD" w14:textId="77777777" w:rsidR="005D7FD7" w:rsidRPr="00F949FB" w:rsidRDefault="005D7FD7" w:rsidP="004A179B">
      <w:pPr>
        <w:ind w:left="2250" w:hanging="900"/>
        <w:rPr>
          <w:sz w:val="22"/>
          <w:szCs w:val="22"/>
        </w:rPr>
      </w:pPr>
    </w:p>
    <w:p w14:paraId="0A8C8285" w14:textId="6118B084" w:rsidR="004555DC" w:rsidRDefault="00F627E2" w:rsidP="0049564A">
      <w:pPr>
        <w:ind w:left="2160" w:hanging="720"/>
        <w:rPr>
          <w:sz w:val="22"/>
          <w:szCs w:val="22"/>
        </w:rPr>
      </w:pPr>
      <w:r w:rsidRPr="00F949FB">
        <w:rPr>
          <w:sz w:val="22"/>
          <w:szCs w:val="22"/>
        </w:rPr>
        <w:t xml:space="preserve">(b) </w:t>
      </w:r>
      <w:r w:rsidR="005D7FD7">
        <w:rPr>
          <w:sz w:val="22"/>
          <w:szCs w:val="22"/>
        </w:rPr>
        <w:tab/>
        <w:t>t</w:t>
      </w:r>
      <w:r w:rsidR="00380044" w:rsidRPr="00F949FB">
        <w:rPr>
          <w:sz w:val="22"/>
          <w:szCs w:val="22"/>
        </w:rPr>
        <w:t>he</w:t>
      </w:r>
      <w:r w:rsidR="004F148A" w:rsidRPr="00F949FB">
        <w:rPr>
          <w:sz w:val="22"/>
          <w:szCs w:val="22"/>
        </w:rPr>
        <w:t xml:space="preserve"> name </w:t>
      </w:r>
      <w:r w:rsidR="004555DC" w:rsidRPr="00F949FB">
        <w:rPr>
          <w:sz w:val="22"/>
          <w:szCs w:val="22"/>
        </w:rPr>
        <w:t xml:space="preserve">of each director </w:t>
      </w:r>
      <w:r w:rsidR="00262537" w:rsidRPr="00F949FB">
        <w:rPr>
          <w:sz w:val="22"/>
          <w:szCs w:val="22"/>
        </w:rPr>
        <w:t xml:space="preserve">and </w:t>
      </w:r>
      <w:r w:rsidR="002058A1" w:rsidRPr="00F949FB">
        <w:rPr>
          <w:sz w:val="22"/>
          <w:szCs w:val="22"/>
        </w:rPr>
        <w:t xml:space="preserve">each </w:t>
      </w:r>
      <w:r w:rsidR="00262537" w:rsidRPr="00F949FB">
        <w:rPr>
          <w:sz w:val="22"/>
          <w:szCs w:val="22"/>
        </w:rPr>
        <w:t xml:space="preserve">voting shareholder </w:t>
      </w:r>
      <w:r w:rsidR="004555DC" w:rsidRPr="00F949FB">
        <w:rPr>
          <w:sz w:val="22"/>
          <w:szCs w:val="22"/>
        </w:rPr>
        <w:t xml:space="preserve">of each </w:t>
      </w:r>
      <w:r w:rsidR="009444C1">
        <w:rPr>
          <w:sz w:val="22"/>
          <w:szCs w:val="22"/>
        </w:rPr>
        <w:t>Professional Corporation</w:t>
      </w:r>
      <w:r w:rsidR="0033758B" w:rsidRPr="00F949FB">
        <w:rPr>
          <w:sz w:val="22"/>
          <w:szCs w:val="22"/>
        </w:rPr>
        <w:t>.</w:t>
      </w:r>
    </w:p>
    <w:p w14:paraId="32B5E0A3" w14:textId="77777777" w:rsidR="005D7FD7" w:rsidRDefault="005D7FD7" w:rsidP="00F60B8B">
      <w:pPr>
        <w:ind w:left="2160" w:hanging="720"/>
        <w:rPr>
          <w:sz w:val="22"/>
          <w:szCs w:val="22"/>
        </w:rPr>
      </w:pPr>
    </w:p>
    <w:p w14:paraId="0C77B2F9" w14:textId="24EC8DAD" w:rsidR="00781795" w:rsidRDefault="003802B4" w:rsidP="007D73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5D7FD7">
        <w:rPr>
          <w:sz w:val="22"/>
          <w:szCs w:val="22"/>
        </w:rPr>
        <w:tab/>
      </w:r>
      <w:r w:rsidR="00781795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College</w:t>
      </w:r>
      <w:r w:rsidR="00781795" w:rsidRPr="00C472FF">
        <w:rPr>
          <w:sz w:val="22"/>
          <w:szCs w:val="22"/>
        </w:rPr>
        <w:t xml:space="preserve"> will establish and maintain a </w:t>
      </w:r>
      <w:r w:rsidR="008F15FB" w:rsidRPr="00C472FF">
        <w:rPr>
          <w:sz w:val="22"/>
          <w:szCs w:val="22"/>
        </w:rPr>
        <w:t xml:space="preserve">Dental Clinic </w:t>
      </w:r>
      <w:r w:rsidR="00781795" w:rsidRPr="00C472FF">
        <w:rPr>
          <w:sz w:val="22"/>
          <w:szCs w:val="22"/>
        </w:rPr>
        <w:t>Facility Register t</w:t>
      </w:r>
      <w:r w:rsidR="00DE1B26" w:rsidRPr="00C472FF">
        <w:rPr>
          <w:sz w:val="22"/>
          <w:szCs w:val="22"/>
        </w:rPr>
        <w:t xml:space="preserve">hat will list the names of all </w:t>
      </w:r>
      <w:r w:rsidR="008F15FB" w:rsidRPr="00C472FF">
        <w:rPr>
          <w:sz w:val="22"/>
          <w:szCs w:val="22"/>
        </w:rPr>
        <w:t>Dental Clinic F</w:t>
      </w:r>
      <w:r w:rsidR="00781795" w:rsidRPr="00C472FF">
        <w:rPr>
          <w:sz w:val="22"/>
          <w:szCs w:val="22"/>
        </w:rPr>
        <w:t xml:space="preserve">acilities that </w:t>
      </w:r>
      <w:r w:rsidR="00DE02EF" w:rsidRPr="00C472FF">
        <w:rPr>
          <w:sz w:val="22"/>
          <w:szCs w:val="22"/>
        </w:rPr>
        <w:t>Member</w:t>
      </w:r>
      <w:r w:rsidR="00DC7A27">
        <w:rPr>
          <w:sz w:val="22"/>
          <w:szCs w:val="22"/>
        </w:rPr>
        <w:t>s are connected to</w:t>
      </w:r>
      <w:r w:rsidR="00781795" w:rsidRPr="00C472FF">
        <w:rPr>
          <w:sz w:val="22"/>
          <w:szCs w:val="22"/>
        </w:rPr>
        <w:t xml:space="preserve"> pursuant to </w:t>
      </w:r>
      <w:r w:rsidR="00EB167D" w:rsidRPr="00C472FF">
        <w:rPr>
          <w:sz w:val="22"/>
          <w:szCs w:val="22"/>
        </w:rPr>
        <w:t xml:space="preserve">section 25 of </w:t>
      </w:r>
      <w:r w:rsidR="00781795" w:rsidRPr="00C472FF">
        <w:rPr>
          <w:sz w:val="22"/>
          <w:szCs w:val="22"/>
        </w:rPr>
        <w:t xml:space="preserve">the </w:t>
      </w:r>
      <w:r w:rsidR="00EB167D" w:rsidRPr="00C472FF">
        <w:rPr>
          <w:sz w:val="22"/>
          <w:szCs w:val="22"/>
        </w:rPr>
        <w:t>Act</w:t>
      </w:r>
      <w:r w:rsidR="00781795" w:rsidRPr="00C472FF">
        <w:rPr>
          <w:sz w:val="22"/>
          <w:szCs w:val="22"/>
        </w:rPr>
        <w:t>.</w:t>
      </w:r>
    </w:p>
    <w:p w14:paraId="06779587" w14:textId="3109A087" w:rsidR="005D7FD7" w:rsidRDefault="00242B48" w:rsidP="003802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C27FF6" w14:textId="39807899" w:rsidR="003802B4" w:rsidRPr="00F949FB" w:rsidRDefault="00572875" w:rsidP="0049564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1795">
        <w:rPr>
          <w:sz w:val="22"/>
          <w:szCs w:val="22"/>
        </w:rPr>
        <w:t>(4)</w:t>
      </w:r>
      <w:r w:rsidR="005D7FD7">
        <w:rPr>
          <w:sz w:val="22"/>
          <w:szCs w:val="22"/>
        </w:rPr>
        <w:tab/>
        <w:t xml:space="preserve">Each </w:t>
      </w:r>
      <w:r w:rsidR="00AE74F4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="005D7FD7">
        <w:rPr>
          <w:sz w:val="22"/>
          <w:szCs w:val="22"/>
        </w:rPr>
        <w:t xml:space="preserve"> must supply to the </w:t>
      </w:r>
      <w:r w:rsidR="00DE02EF">
        <w:rPr>
          <w:sz w:val="22"/>
          <w:szCs w:val="22"/>
        </w:rPr>
        <w:t>College</w:t>
      </w:r>
      <w:r w:rsidR="005D7FD7">
        <w:rPr>
          <w:sz w:val="22"/>
          <w:szCs w:val="22"/>
        </w:rPr>
        <w:t xml:space="preserve"> his or her current </w:t>
      </w:r>
      <w:r w:rsidR="003802B4">
        <w:rPr>
          <w:sz w:val="22"/>
          <w:szCs w:val="22"/>
        </w:rPr>
        <w:t>contact address</w:t>
      </w:r>
      <w:r w:rsidR="007751B6">
        <w:rPr>
          <w:sz w:val="22"/>
          <w:szCs w:val="22"/>
        </w:rPr>
        <w:t xml:space="preserve">, </w:t>
      </w:r>
      <w:r w:rsidR="003D58F4">
        <w:rPr>
          <w:sz w:val="22"/>
          <w:szCs w:val="22"/>
        </w:rPr>
        <w:t>electronic</w:t>
      </w:r>
      <w:r w:rsidR="007751B6">
        <w:rPr>
          <w:sz w:val="22"/>
          <w:szCs w:val="22"/>
        </w:rPr>
        <w:t xml:space="preserve"> address</w:t>
      </w:r>
      <w:r w:rsidR="00781795">
        <w:rPr>
          <w:sz w:val="22"/>
          <w:szCs w:val="22"/>
        </w:rPr>
        <w:t xml:space="preserve"> and phone number</w:t>
      </w:r>
      <w:r w:rsidR="007751B6">
        <w:rPr>
          <w:sz w:val="22"/>
          <w:szCs w:val="22"/>
        </w:rPr>
        <w:t xml:space="preserve"> </w:t>
      </w:r>
      <w:r w:rsidR="00DC7A27">
        <w:rPr>
          <w:sz w:val="22"/>
          <w:szCs w:val="22"/>
        </w:rPr>
        <w:t xml:space="preserve">for service of </w:t>
      </w:r>
      <w:r w:rsidR="007751B6">
        <w:rPr>
          <w:sz w:val="22"/>
          <w:szCs w:val="22"/>
        </w:rPr>
        <w:t xml:space="preserve">communications and </w:t>
      </w:r>
      <w:r w:rsidR="003802B4">
        <w:rPr>
          <w:sz w:val="22"/>
          <w:szCs w:val="22"/>
        </w:rPr>
        <w:t>documents.</w:t>
      </w:r>
    </w:p>
    <w:p w14:paraId="0A8C8286" w14:textId="77777777" w:rsidR="0066469B" w:rsidRPr="00F949FB" w:rsidRDefault="0066469B" w:rsidP="00BE2FD1">
      <w:pPr>
        <w:ind w:left="567"/>
        <w:rPr>
          <w:sz w:val="22"/>
          <w:szCs w:val="22"/>
        </w:rPr>
      </w:pPr>
    </w:p>
    <w:p w14:paraId="1B884C91" w14:textId="5B055E44" w:rsidR="007809CE" w:rsidRPr="007809CE" w:rsidRDefault="005D7FD7" w:rsidP="00B40FF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  <w:t xml:space="preserve">Each </w:t>
      </w:r>
      <w:r w:rsidR="00C64C8A">
        <w:rPr>
          <w:sz w:val="22"/>
          <w:szCs w:val="22"/>
        </w:rPr>
        <w:t xml:space="preserve">Professional </w:t>
      </w:r>
      <w:r w:rsidR="008D20EE">
        <w:rPr>
          <w:sz w:val="22"/>
          <w:szCs w:val="22"/>
        </w:rPr>
        <w:t>Corporation</w:t>
      </w:r>
      <w:r>
        <w:rPr>
          <w:sz w:val="22"/>
          <w:szCs w:val="22"/>
        </w:rPr>
        <w:t xml:space="preserve"> must supply to the </w:t>
      </w:r>
      <w:r w:rsidR="00DE02EF">
        <w:rPr>
          <w:sz w:val="22"/>
          <w:szCs w:val="22"/>
        </w:rPr>
        <w:t>College</w:t>
      </w:r>
      <w:r>
        <w:rPr>
          <w:sz w:val="22"/>
          <w:szCs w:val="22"/>
        </w:rPr>
        <w:t xml:space="preserve"> its current registered address, electronic address an</w:t>
      </w:r>
      <w:r w:rsidR="00DC7A27">
        <w:rPr>
          <w:sz w:val="22"/>
          <w:szCs w:val="22"/>
        </w:rPr>
        <w:t xml:space="preserve">d phone number for service of </w:t>
      </w:r>
      <w:r>
        <w:rPr>
          <w:sz w:val="22"/>
          <w:szCs w:val="22"/>
        </w:rPr>
        <w:t>communications and documents.</w:t>
      </w:r>
    </w:p>
    <w:p w14:paraId="0A8C8289" w14:textId="0A9C20DA" w:rsidR="00BE2FD1" w:rsidRDefault="001273FF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14:paraId="52174978" w14:textId="46F5B3C7" w:rsidR="001273FF" w:rsidRDefault="001273FF" w:rsidP="00895BA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273FF">
        <w:rPr>
          <w:sz w:val="22"/>
          <w:szCs w:val="22"/>
        </w:rPr>
        <w:t>(6)</w:t>
      </w:r>
      <w:r w:rsidRPr="00C472FF">
        <w:rPr>
          <w:sz w:val="22"/>
          <w:szCs w:val="22"/>
        </w:rPr>
        <w:tab/>
        <w:t>Before being entitled to receive his or her registration and license to practice dentistry or, where applicable, receive registration and a permit as a Professional Corporation, each person seeking to be registered and licensed as a Member and each corporation seeking to be registered and issued a permit as a Professional Corporation shall pay to the College:</w:t>
      </w:r>
    </w:p>
    <w:p w14:paraId="5AFEC32A" w14:textId="77777777" w:rsidR="00F14020" w:rsidRPr="00895BAA" w:rsidRDefault="00F14020" w:rsidP="00895BAA">
      <w:pPr>
        <w:ind w:left="1440" w:hanging="1440"/>
        <w:rPr>
          <w:b/>
          <w:sz w:val="22"/>
          <w:szCs w:val="22"/>
        </w:rPr>
      </w:pPr>
    </w:p>
    <w:p w14:paraId="626A7242" w14:textId="77777777" w:rsidR="001273FF" w:rsidRPr="00C472FF" w:rsidRDefault="001273FF" w:rsidP="001273FF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the initial registration fee required by the College; and </w:t>
      </w:r>
    </w:p>
    <w:p w14:paraId="28AE3CDF" w14:textId="77777777" w:rsidR="001273FF" w:rsidRPr="00C472FF" w:rsidRDefault="001273FF" w:rsidP="001273FF">
      <w:pPr>
        <w:pStyle w:val="ListParagraph"/>
        <w:tabs>
          <w:tab w:val="left" w:pos="1440"/>
          <w:tab w:val="left" w:pos="2160"/>
          <w:tab w:val="left" w:pos="2880"/>
          <w:tab w:val="left" w:pos="3600"/>
        </w:tabs>
        <w:ind w:left="1800"/>
        <w:rPr>
          <w:sz w:val="22"/>
          <w:szCs w:val="22"/>
        </w:rPr>
      </w:pPr>
    </w:p>
    <w:p w14:paraId="3F620A42" w14:textId="77777777" w:rsidR="001273FF" w:rsidRPr="00C472FF" w:rsidRDefault="001273FF" w:rsidP="001273FF">
      <w:pPr>
        <w:tabs>
          <w:tab w:val="left" w:pos="1440"/>
          <w:tab w:val="left" w:pos="2160"/>
        </w:tabs>
        <w:ind w:firstLine="720"/>
        <w:rPr>
          <w:sz w:val="22"/>
          <w:szCs w:val="22"/>
        </w:rPr>
      </w:pPr>
      <w:r w:rsidRPr="00C472FF">
        <w:rPr>
          <w:sz w:val="22"/>
          <w:szCs w:val="22"/>
        </w:rPr>
        <w:tab/>
        <w:t>(b)  the annual fee required by the College.</w:t>
      </w:r>
    </w:p>
    <w:p w14:paraId="22A4F2B0" w14:textId="7C1E368C" w:rsidR="001273FF" w:rsidRPr="00F949FB" w:rsidRDefault="001273FF" w:rsidP="00391D24">
      <w:pPr>
        <w:rPr>
          <w:b/>
          <w:sz w:val="22"/>
          <w:szCs w:val="22"/>
        </w:rPr>
      </w:pPr>
    </w:p>
    <w:p w14:paraId="036042AA" w14:textId="5F016360" w:rsidR="00D1575A" w:rsidRDefault="00CF50F0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Practice - </w:t>
      </w:r>
      <w:r w:rsidR="00463429" w:rsidRPr="00F949FB">
        <w:rPr>
          <w:b/>
          <w:sz w:val="22"/>
          <w:szCs w:val="22"/>
        </w:rPr>
        <w:t>General</w:t>
      </w:r>
      <w:r w:rsidR="00FC1B5C">
        <w:rPr>
          <w:b/>
          <w:sz w:val="22"/>
          <w:szCs w:val="22"/>
        </w:rPr>
        <w:t xml:space="preserve"> Dentist</w:t>
      </w:r>
      <w:r>
        <w:rPr>
          <w:b/>
          <w:sz w:val="22"/>
          <w:szCs w:val="22"/>
        </w:rPr>
        <w:t xml:space="preserve"> Members</w:t>
      </w:r>
    </w:p>
    <w:p w14:paraId="4288E392" w14:textId="77777777" w:rsidR="00CE174A" w:rsidRPr="00F949FB" w:rsidRDefault="00CE174A" w:rsidP="00F60B8B">
      <w:pPr>
        <w:ind w:firstLine="720"/>
        <w:rPr>
          <w:b/>
          <w:sz w:val="22"/>
          <w:szCs w:val="22"/>
        </w:rPr>
      </w:pPr>
    </w:p>
    <w:p w14:paraId="0A8C828E" w14:textId="21E4E4C7" w:rsidR="00C54F1A" w:rsidRPr="00F949FB" w:rsidRDefault="0053737B" w:rsidP="008F15FB">
      <w:pPr>
        <w:tabs>
          <w:tab w:val="left" w:pos="1350"/>
          <w:tab w:val="left" w:pos="1440"/>
        </w:tabs>
        <w:ind w:left="1440" w:hanging="1440"/>
        <w:rPr>
          <w:sz w:val="22"/>
          <w:szCs w:val="22"/>
        </w:rPr>
      </w:pPr>
      <w:r w:rsidRPr="00F949FB">
        <w:rPr>
          <w:b/>
          <w:sz w:val="22"/>
          <w:szCs w:val="22"/>
        </w:rPr>
        <w:t>2.3</w:t>
      </w:r>
      <w:r w:rsidR="00B40FFF">
        <w:rPr>
          <w:b/>
          <w:sz w:val="22"/>
          <w:szCs w:val="22"/>
        </w:rPr>
        <w:t xml:space="preserve">   </w:t>
      </w:r>
      <w:r w:rsidR="00E019BF">
        <w:rPr>
          <w:b/>
          <w:sz w:val="22"/>
          <w:szCs w:val="22"/>
        </w:rPr>
        <w:t xml:space="preserve">  (</w:t>
      </w:r>
      <w:r w:rsidR="007A5E3C" w:rsidRPr="00F949FB">
        <w:rPr>
          <w:sz w:val="22"/>
          <w:szCs w:val="22"/>
        </w:rPr>
        <w:t xml:space="preserve">1) </w:t>
      </w:r>
      <w:r w:rsidR="00B40FFF">
        <w:rPr>
          <w:sz w:val="22"/>
          <w:szCs w:val="22"/>
        </w:rPr>
        <w:t xml:space="preserve">        </w:t>
      </w:r>
      <w:r w:rsidR="004555DC" w:rsidRPr="00F949FB">
        <w:rPr>
          <w:sz w:val="22"/>
          <w:szCs w:val="22"/>
        </w:rPr>
        <w:t>Subject to</w:t>
      </w:r>
      <w:r w:rsidR="00CE174A">
        <w:rPr>
          <w:sz w:val="22"/>
          <w:szCs w:val="22"/>
        </w:rPr>
        <w:t xml:space="preserve"> </w:t>
      </w:r>
      <w:r w:rsidR="004555DC" w:rsidRPr="00F949FB">
        <w:rPr>
          <w:sz w:val="22"/>
          <w:szCs w:val="22"/>
        </w:rPr>
        <w:t>ot</w:t>
      </w:r>
      <w:r w:rsidR="00705FE4">
        <w:rPr>
          <w:sz w:val="22"/>
          <w:szCs w:val="22"/>
        </w:rPr>
        <w:t xml:space="preserve">her provisions in these bylaws and the College </w:t>
      </w:r>
      <w:r w:rsidR="00B307DC">
        <w:rPr>
          <w:sz w:val="22"/>
          <w:szCs w:val="22"/>
        </w:rPr>
        <w:t>License</w:t>
      </w:r>
      <w:r w:rsidR="00705FE4">
        <w:rPr>
          <w:sz w:val="22"/>
          <w:szCs w:val="22"/>
        </w:rPr>
        <w:t xml:space="preserve">, Professional Corporation </w:t>
      </w:r>
      <w:r w:rsidR="00BD0AB4">
        <w:rPr>
          <w:sz w:val="22"/>
          <w:szCs w:val="22"/>
        </w:rPr>
        <w:t xml:space="preserve">and </w:t>
      </w:r>
      <w:r w:rsidR="00705FE4">
        <w:rPr>
          <w:sz w:val="22"/>
          <w:szCs w:val="22"/>
        </w:rPr>
        <w:t xml:space="preserve">Permit Policy, </w:t>
      </w:r>
      <w:r w:rsidR="004555DC" w:rsidRPr="00F949FB">
        <w:rPr>
          <w:sz w:val="22"/>
          <w:szCs w:val="22"/>
        </w:rPr>
        <w:t>a person</w:t>
      </w:r>
      <w:r w:rsidR="00515553" w:rsidRPr="00F949FB">
        <w:rPr>
          <w:sz w:val="22"/>
          <w:szCs w:val="22"/>
        </w:rPr>
        <w:t xml:space="preserve"> </w:t>
      </w:r>
      <w:r w:rsidR="00CE174A">
        <w:rPr>
          <w:sz w:val="22"/>
          <w:szCs w:val="22"/>
        </w:rPr>
        <w:t xml:space="preserve">may </w:t>
      </w:r>
      <w:r w:rsidR="00CF50F0">
        <w:rPr>
          <w:sz w:val="22"/>
          <w:szCs w:val="22"/>
        </w:rPr>
        <w:t xml:space="preserve">apply to the </w:t>
      </w:r>
      <w:r w:rsidR="00DE02EF">
        <w:rPr>
          <w:sz w:val="22"/>
          <w:szCs w:val="22"/>
        </w:rPr>
        <w:t>College</w:t>
      </w:r>
      <w:r w:rsidR="00035613">
        <w:rPr>
          <w:sz w:val="22"/>
          <w:szCs w:val="22"/>
        </w:rPr>
        <w:t xml:space="preserve"> to </w:t>
      </w:r>
      <w:r w:rsidR="00AB25CE">
        <w:rPr>
          <w:sz w:val="22"/>
          <w:szCs w:val="22"/>
        </w:rPr>
        <w:t xml:space="preserve">be registered </w:t>
      </w:r>
      <w:r w:rsidR="00733A89">
        <w:rPr>
          <w:sz w:val="22"/>
          <w:szCs w:val="22"/>
        </w:rPr>
        <w:t xml:space="preserve">and </w:t>
      </w:r>
      <w:r w:rsidR="00733A89" w:rsidRPr="00F949FB">
        <w:rPr>
          <w:sz w:val="22"/>
          <w:szCs w:val="22"/>
        </w:rPr>
        <w:t>licensed</w:t>
      </w:r>
      <w:r w:rsidR="004555DC" w:rsidRPr="00F949FB">
        <w:rPr>
          <w:sz w:val="22"/>
          <w:szCs w:val="22"/>
        </w:rPr>
        <w:t xml:space="preserve"> to </w:t>
      </w:r>
      <w:r w:rsidR="00B307DC">
        <w:rPr>
          <w:sz w:val="22"/>
          <w:szCs w:val="22"/>
        </w:rPr>
        <w:t>practic</w:t>
      </w:r>
      <w:r w:rsidR="00B307DC" w:rsidRPr="00F949FB">
        <w:rPr>
          <w:sz w:val="22"/>
          <w:szCs w:val="22"/>
        </w:rPr>
        <w:t>e</w:t>
      </w:r>
      <w:r w:rsidR="00740479" w:rsidRPr="00F949FB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>G</w:t>
      </w:r>
      <w:r w:rsidR="00380044" w:rsidRPr="00F949FB">
        <w:rPr>
          <w:sz w:val="22"/>
          <w:szCs w:val="22"/>
        </w:rPr>
        <w:t xml:space="preserve">eneral </w:t>
      </w:r>
      <w:r w:rsidR="000C6416">
        <w:rPr>
          <w:sz w:val="22"/>
          <w:szCs w:val="22"/>
        </w:rPr>
        <w:t>D</w:t>
      </w:r>
      <w:r w:rsidR="00740479" w:rsidRPr="00F949FB">
        <w:rPr>
          <w:sz w:val="22"/>
          <w:szCs w:val="22"/>
        </w:rPr>
        <w:t>entistry</w:t>
      </w:r>
      <w:r w:rsidR="00CE174A">
        <w:rPr>
          <w:sz w:val="22"/>
          <w:szCs w:val="22"/>
        </w:rPr>
        <w:t xml:space="preserve"> if that person</w:t>
      </w:r>
      <w:r w:rsidR="000C6416">
        <w:rPr>
          <w:sz w:val="22"/>
          <w:szCs w:val="22"/>
        </w:rPr>
        <w:t>:</w:t>
      </w:r>
      <w:r w:rsidR="007B040B" w:rsidRPr="00F949FB">
        <w:rPr>
          <w:sz w:val="22"/>
          <w:szCs w:val="22"/>
        </w:rPr>
        <w:t xml:space="preserve"> </w:t>
      </w:r>
    </w:p>
    <w:p w14:paraId="0A8C8293" w14:textId="01D1AD09" w:rsidR="001B0F89" w:rsidRPr="00F949FB" w:rsidRDefault="004555DC" w:rsidP="00F949FB">
      <w:pPr>
        <w:ind w:left="2127" w:hanging="2127"/>
        <w:rPr>
          <w:sz w:val="22"/>
          <w:szCs w:val="22"/>
        </w:rPr>
      </w:pPr>
      <w:r w:rsidRPr="00F949FB">
        <w:rPr>
          <w:sz w:val="22"/>
          <w:szCs w:val="22"/>
        </w:rPr>
        <w:t xml:space="preserve"> </w:t>
      </w:r>
      <w:r w:rsidR="00C472FF">
        <w:rPr>
          <w:sz w:val="22"/>
          <w:szCs w:val="22"/>
        </w:rPr>
        <w:tab/>
      </w:r>
    </w:p>
    <w:p w14:paraId="1D21F016" w14:textId="3AE5B345" w:rsidR="003D27B4" w:rsidRDefault="00C54F1A" w:rsidP="0049564A">
      <w:pPr>
        <w:tabs>
          <w:tab w:val="left" w:pos="1440"/>
        </w:tabs>
        <w:ind w:left="2160" w:hanging="216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</w:t>
      </w:r>
      <w:r w:rsidR="0049564A">
        <w:rPr>
          <w:sz w:val="22"/>
          <w:szCs w:val="22"/>
        </w:rPr>
        <w:tab/>
      </w:r>
      <w:r w:rsidRPr="009E5573">
        <w:rPr>
          <w:sz w:val="22"/>
          <w:szCs w:val="22"/>
        </w:rPr>
        <w:t>(</w:t>
      </w:r>
      <w:r w:rsidR="008F15FB">
        <w:rPr>
          <w:sz w:val="22"/>
          <w:szCs w:val="22"/>
        </w:rPr>
        <w:t>a</w:t>
      </w:r>
      <w:r w:rsidR="004555DC" w:rsidRPr="009E5573">
        <w:rPr>
          <w:sz w:val="22"/>
          <w:szCs w:val="22"/>
        </w:rPr>
        <w:t xml:space="preserve">)  </w:t>
      </w:r>
      <w:r w:rsidR="00F52869">
        <w:rPr>
          <w:sz w:val="22"/>
          <w:szCs w:val="22"/>
        </w:rPr>
        <w:tab/>
      </w:r>
      <w:r w:rsidR="004555DC" w:rsidRPr="009E5573">
        <w:rPr>
          <w:sz w:val="22"/>
          <w:szCs w:val="22"/>
        </w:rPr>
        <w:t xml:space="preserve">has </w:t>
      </w:r>
      <w:r w:rsidR="00DF186D" w:rsidRPr="009E5573">
        <w:rPr>
          <w:sz w:val="22"/>
          <w:szCs w:val="22"/>
        </w:rPr>
        <w:t xml:space="preserve">paid the required </w:t>
      </w:r>
      <w:r w:rsidR="00DE02EF">
        <w:rPr>
          <w:sz w:val="22"/>
          <w:szCs w:val="22"/>
        </w:rPr>
        <w:t>College</w:t>
      </w:r>
      <w:r w:rsidR="003D27B4">
        <w:rPr>
          <w:sz w:val="22"/>
          <w:szCs w:val="22"/>
        </w:rPr>
        <w:t xml:space="preserve"> </w:t>
      </w:r>
      <w:r w:rsidR="00DF186D" w:rsidRPr="009E5573">
        <w:rPr>
          <w:sz w:val="22"/>
          <w:szCs w:val="22"/>
        </w:rPr>
        <w:t>fees</w:t>
      </w:r>
      <w:r w:rsidR="003D27B4">
        <w:rPr>
          <w:sz w:val="22"/>
          <w:szCs w:val="22"/>
        </w:rPr>
        <w:t>;</w:t>
      </w:r>
      <w:r w:rsidR="00CE174A">
        <w:rPr>
          <w:sz w:val="22"/>
          <w:szCs w:val="22"/>
        </w:rPr>
        <w:t xml:space="preserve"> </w:t>
      </w:r>
      <w:r w:rsidR="00DF186D" w:rsidRPr="009E5573">
        <w:rPr>
          <w:sz w:val="22"/>
          <w:szCs w:val="22"/>
        </w:rPr>
        <w:t xml:space="preserve">and </w:t>
      </w:r>
    </w:p>
    <w:p w14:paraId="0CD45712" w14:textId="77777777" w:rsidR="0049564A" w:rsidRDefault="0049564A" w:rsidP="0049564A">
      <w:pPr>
        <w:tabs>
          <w:tab w:val="left" w:pos="1440"/>
        </w:tabs>
        <w:ind w:left="2160" w:hanging="2160"/>
        <w:rPr>
          <w:sz w:val="22"/>
          <w:szCs w:val="22"/>
        </w:rPr>
      </w:pPr>
    </w:p>
    <w:p w14:paraId="6EB64708" w14:textId="32EFDFE5" w:rsidR="000C6416" w:rsidRPr="009E5573" w:rsidRDefault="008F15FB" w:rsidP="00CC53E0">
      <w:pPr>
        <w:tabs>
          <w:tab w:val="left" w:pos="2160"/>
          <w:tab w:val="left" w:pos="2880"/>
        </w:tabs>
        <w:ind w:left="2160" w:hanging="720"/>
        <w:rPr>
          <w:sz w:val="22"/>
          <w:szCs w:val="22"/>
        </w:rPr>
      </w:pPr>
      <w:r>
        <w:rPr>
          <w:sz w:val="22"/>
          <w:szCs w:val="22"/>
        </w:rPr>
        <w:t>(b</w:t>
      </w:r>
      <w:r w:rsidR="003D27B4">
        <w:rPr>
          <w:sz w:val="22"/>
          <w:szCs w:val="22"/>
        </w:rPr>
        <w:t>)</w:t>
      </w:r>
      <w:r w:rsidR="003D27B4">
        <w:rPr>
          <w:sz w:val="22"/>
          <w:szCs w:val="22"/>
        </w:rPr>
        <w:tab/>
      </w:r>
      <w:r w:rsidR="00035613">
        <w:rPr>
          <w:sz w:val="22"/>
          <w:szCs w:val="22"/>
        </w:rPr>
        <w:t xml:space="preserve">has </w:t>
      </w:r>
      <w:r w:rsidR="004555DC" w:rsidRPr="009E5573">
        <w:rPr>
          <w:sz w:val="22"/>
          <w:szCs w:val="22"/>
        </w:rPr>
        <w:t xml:space="preserve">completed </w:t>
      </w:r>
      <w:r w:rsidR="00D72489">
        <w:rPr>
          <w:sz w:val="22"/>
          <w:szCs w:val="22"/>
        </w:rPr>
        <w:t>and forwarded</w:t>
      </w:r>
      <w:r w:rsidR="00CE174A">
        <w:rPr>
          <w:sz w:val="22"/>
          <w:szCs w:val="22"/>
        </w:rPr>
        <w:t xml:space="preserve"> to the </w:t>
      </w:r>
      <w:r w:rsidR="00DE02EF">
        <w:rPr>
          <w:sz w:val="22"/>
          <w:szCs w:val="22"/>
        </w:rPr>
        <w:t>College</w:t>
      </w:r>
      <w:r w:rsidR="00CE174A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 xml:space="preserve">all </w:t>
      </w:r>
      <w:r w:rsidR="00F37262" w:rsidRPr="009E5573">
        <w:rPr>
          <w:sz w:val="22"/>
          <w:szCs w:val="22"/>
        </w:rPr>
        <w:t>documents</w:t>
      </w:r>
      <w:r w:rsidR="00D72489">
        <w:rPr>
          <w:sz w:val="22"/>
          <w:szCs w:val="22"/>
        </w:rPr>
        <w:t xml:space="preserve"> required by the College</w:t>
      </w:r>
      <w:r w:rsidR="00F37262" w:rsidRPr="009E5573">
        <w:rPr>
          <w:sz w:val="22"/>
          <w:szCs w:val="22"/>
        </w:rPr>
        <w:t>, including</w:t>
      </w:r>
      <w:r w:rsidR="00CE174A">
        <w:rPr>
          <w:sz w:val="22"/>
          <w:szCs w:val="22"/>
        </w:rPr>
        <w:t>, but not limited to</w:t>
      </w:r>
      <w:r w:rsidR="00262537" w:rsidRPr="009E5573">
        <w:rPr>
          <w:sz w:val="22"/>
          <w:szCs w:val="22"/>
        </w:rPr>
        <w:t>:</w:t>
      </w:r>
    </w:p>
    <w:p w14:paraId="0A8C8296" w14:textId="77723469" w:rsidR="00623777" w:rsidRPr="009E5573" w:rsidRDefault="001B0F89" w:rsidP="000C6416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                  </w:t>
      </w:r>
      <w:r w:rsidR="000C6416">
        <w:rPr>
          <w:sz w:val="22"/>
          <w:szCs w:val="22"/>
        </w:rPr>
        <w:t>(</w:t>
      </w:r>
      <w:r w:rsidRPr="009E5573">
        <w:rPr>
          <w:sz w:val="22"/>
          <w:szCs w:val="22"/>
        </w:rPr>
        <w:t xml:space="preserve">i) </w:t>
      </w:r>
      <w:r w:rsidR="00F627E2" w:rsidRPr="009E5573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CE174A"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College</w:t>
      </w:r>
      <w:r w:rsidR="000C6416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>application form;</w:t>
      </w:r>
    </w:p>
    <w:p w14:paraId="0A8C8297" w14:textId="0746BAE8" w:rsidR="00623777" w:rsidRPr="009E5573" w:rsidRDefault="00623777" w:rsidP="00D103BA">
      <w:pPr>
        <w:ind w:left="2880" w:hanging="720"/>
        <w:rPr>
          <w:sz w:val="22"/>
          <w:szCs w:val="22"/>
        </w:rPr>
      </w:pPr>
      <w:r w:rsidRPr="009E5573">
        <w:rPr>
          <w:sz w:val="22"/>
          <w:szCs w:val="22"/>
        </w:rPr>
        <w:t xml:space="preserve">(ii) </w:t>
      </w:r>
      <w:r w:rsidR="008868A4" w:rsidRPr="009E5573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066844" w:rsidRPr="009E5573">
        <w:rPr>
          <w:sz w:val="22"/>
          <w:szCs w:val="22"/>
        </w:rPr>
        <w:t xml:space="preserve"> </w:t>
      </w:r>
      <w:r w:rsidR="004F67B3" w:rsidRPr="009E5573">
        <w:rPr>
          <w:sz w:val="22"/>
          <w:szCs w:val="22"/>
        </w:rPr>
        <w:t>valid</w:t>
      </w:r>
      <w:r w:rsidR="00D103BA">
        <w:rPr>
          <w:sz w:val="22"/>
          <w:szCs w:val="22"/>
        </w:rPr>
        <w:t xml:space="preserve"> National Dental Examining Board certificate, indicating successful completion of that board’s examination</w:t>
      </w:r>
      <w:r w:rsidR="000C6416">
        <w:rPr>
          <w:sz w:val="22"/>
          <w:szCs w:val="22"/>
        </w:rPr>
        <w:t>;</w:t>
      </w:r>
    </w:p>
    <w:p w14:paraId="0A8C8298" w14:textId="32B26A02" w:rsidR="00623777" w:rsidRPr="009E5573" w:rsidRDefault="00623777" w:rsidP="00DE1B26">
      <w:pPr>
        <w:tabs>
          <w:tab w:val="left" w:pos="2880"/>
          <w:tab w:val="left" w:pos="3600"/>
        </w:tabs>
        <w:ind w:left="2880" w:hanging="288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</w:t>
      </w:r>
      <w:r w:rsidR="0049564A">
        <w:rPr>
          <w:sz w:val="22"/>
          <w:szCs w:val="22"/>
        </w:rPr>
        <w:t xml:space="preserve">                   </w:t>
      </w:r>
      <w:r w:rsidRPr="009E5573">
        <w:rPr>
          <w:sz w:val="22"/>
          <w:szCs w:val="22"/>
        </w:rPr>
        <w:t>(iii)</w:t>
      </w:r>
      <w:r w:rsidR="00F627E2" w:rsidRPr="009E5573">
        <w:rPr>
          <w:sz w:val="22"/>
          <w:szCs w:val="22"/>
        </w:rPr>
        <w:t xml:space="preserve"> </w:t>
      </w:r>
      <w:r w:rsidR="0049564A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4F148A" w:rsidRPr="009E5573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>Certificate of Standing from</w:t>
      </w:r>
      <w:r w:rsidR="00CE4DEA" w:rsidRPr="009E5573">
        <w:rPr>
          <w:sz w:val="22"/>
          <w:szCs w:val="22"/>
        </w:rPr>
        <w:t xml:space="preserve"> </w:t>
      </w:r>
      <w:r w:rsidR="00740479" w:rsidRPr="009E5573">
        <w:rPr>
          <w:sz w:val="22"/>
          <w:szCs w:val="22"/>
        </w:rPr>
        <w:t>any</w:t>
      </w:r>
      <w:r w:rsidR="00CE4DEA" w:rsidRPr="009E5573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>previous</w:t>
      </w:r>
      <w:r w:rsidR="00740479" w:rsidRPr="009E5573">
        <w:rPr>
          <w:sz w:val="22"/>
          <w:szCs w:val="22"/>
        </w:rPr>
        <w:t xml:space="preserve"> licensing</w:t>
      </w:r>
      <w:r w:rsidR="004555DC" w:rsidRPr="009E5573">
        <w:rPr>
          <w:sz w:val="22"/>
          <w:szCs w:val="22"/>
        </w:rPr>
        <w:t xml:space="preserve"> jurisdictions</w:t>
      </w:r>
      <w:r w:rsidR="00DE1B26">
        <w:rPr>
          <w:sz w:val="22"/>
          <w:szCs w:val="22"/>
        </w:rPr>
        <w:t>, if applicable</w:t>
      </w:r>
      <w:r w:rsidR="00740479" w:rsidRPr="009E5573">
        <w:rPr>
          <w:sz w:val="22"/>
          <w:szCs w:val="22"/>
        </w:rPr>
        <w:t>;</w:t>
      </w:r>
    </w:p>
    <w:p w14:paraId="0A8C829A" w14:textId="3D420869" w:rsidR="00623777" w:rsidRPr="009E5573" w:rsidRDefault="00623777" w:rsidP="00DE1B26">
      <w:pPr>
        <w:tabs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</w:t>
      </w:r>
      <w:r w:rsidR="0049564A">
        <w:rPr>
          <w:sz w:val="22"/>
          <w:szCs w:val="22"/>
        </w:rPr>
        <w:t xml:space="preserve">                             </w:t>
      </w:r>
      <w:r w:rsidRPr="009E5573">
        <w:rPr>
          <w:sz w:val="22"/>
          <w:szCs w:val="22"/>
        </w:rPr>
        <w:t>(iv)</w:t>
      </w:r>
      <w:r w:rsidR="00F627E2" w:rsidRPr="009E5573">
        <w:rPr>
          <w:sz w:val="22"/>
          <w:szCs w:val="22"/>
        </w:rPr>
        <w:t xml:space="preserve"> </w:t>
      </w:r>
      <w:r w:rsidR="00035613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ab/>
      </w:r>
      <w:r w:rsidR="00035613">
        <w:rPr>
          <w:sz w:val="22"/>
          <w:szCs w:val="22"/>
        </w:rPr>
        <w:t>a</w:t>
      </w:r>
      <w:r w:rsidR="00066844" w:rsidRPr="009E5573">
        <w:rPr>
          <w:sz w:val="22"/>
          <w:szCs w:val="22"/>
        </w:rPr>
        <w:t xml:space="preserve"> </w:t>
      </w:r>
      <w:r w:rsidR="00FB07F5" w:rsidRPr="009E5573">
        <w:rPr>
          <w:sz w:val="22"/>
          <w:szCs w:val="22"/>
        </w:rPr>
        <w:t xml:space="preserve">Consent to </w:t>
      </w:r>
      <w:r w:rsidR="001B4032" w:rsidRPr="009E5573">
        <w:rPr>
          <w:sz w:val="22"/>
          <w:szCs w:val="22"/>
        </w:rPr>
        <w:t>R</w:t>
      </w:r>
      <w:r w:rsidR="004555DC" w:rsidRPr="009E5573">
        <w:rPr>
          <w:sz w:val="22"/>
          <w:szCs w:val="22"/>
        </w:rPr>
        <w:t>elease of Information</w:t>
      </w:r>
      <w:r w:rsidR="00CE4DEA" w:rsidRPr="009E5573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 xml:space="preserve">from </w:t>
      </w:r>
      <w:r w:rsidR="00740479" w:rsidRPr="009E5573">
        <w:rPr>
          <w:sz w:val="22"/>
          <w:szCs w:val="22"/>
        </w:rPr>
        <w:t>any</w:t>
      </w:r>
      <w:r w:rsidR="00DE1B26">
        <w:rPr>
          <w:sz w:val="22"/>
          <w:szCs w:val="22"/>
        </w:rPr>
        <w:t xml:space="preserve"> </w:t>
      </w:r>
      <w:r w:rsidR="004555DC" w:rsidRPr="009E5573">
        <w:rPr>
          <w:sz w:val="22"/>
          <w:szCs w:val="22"/>
        </w:rPr>
        <w:t xml:space="preserve">previous </w:t>
      </w:r>
      <w:r w:rsidR="00740479" w:rsidRPr="009E5573">
        <w:rPr>
          <w:sz w:val="22"/>
          <w:szCs w:val="22"/>
        </w:rPr>
        <w:t xml:space="preserve">licensing </w:t>
      </w:r>
      <w:r w:rsidR="003F0892" w:rsidRPr="009E5573">
        <w:rPr>
          <w:sz w:val="22"/>
          <w:szCs w:val="22"/>
        </w:rPr>
        <w:t>j</w:t>
      </w:r>
      <w:r w:rsidR="00740479" w:rsidRPr="009E5573">
        <w:rPr>
          <w:sz w:val="22"/>
          <w:szCs w:val="22"/>
        </w:rPr>
        <w:t>urisdictions</w:t>
      </w:r>
      <w:r w:rsidR="00035613">
        <w:rPr>
          <w:sz w:val="22"/>
          <w:szCs w:val="22"/>
        </w:rPr>
        <w:t>,</w:t>
      </w:r>
      <w:r w:rsidR="007B040B" w:rsidRPr="009E5573">
        <w:rPr>
          <w:sz w:val="22"/>
          <w:szCs w:val="22"/>
        </w:rPr>
        <w:t xml:space="preserve"> if applicable</w:t>
      </w:r>
      <w:r w:rsidR="00740479" w:rsidRPr="009E5573">
        <w:rPr>
          <w:sz w:val="22"/>
          <w:szCs w:val="22"/>
        </w:rPr>
        <w:t>;</w:t>
      </w:r>
    </w:p>
    <w:p w14:paraId="0A8C829B" w14:textId="38E426FC" w:rsidR="00623777" w:rsidRPr="009E5573" w:rsidRDefault="00623777" w:rsidP="0049564A">
      <w:pPr>
        <w:tabs>
          <w:tab w:val="left" w:pos="2790"/>
          <w:tab w:val="left" w:pos="3600"/>
        </w:tabs>
        <w:ind w:left="4320" w:hanging="43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</w:t>
      </w:r>
      <w:r w:rsidR="0049564A">
        <w:rPr>
          <w:sz w:val="22"/>
          <w:szCs w:val="22"/>
        </w:rPr>
        <w:t xml:space="preserve">                             </w:t>
      </w:r>
      <w:r w:rsidRPr="009E5573">
        <w:rPr>
          <w:sz w:val="22"/>
          <w:szCs w:val="22"/>
        </w:rPr>
        <w:t xml:space="preserve">(v) </w:t>
      </w:r>
      <w:r w:rsidR="00F627E2" w:rsidRPr="009E5573">
        <w:rPr>
          <w:sz w:val="22"/>
          <w:szCs w:val="22"/>
        </w:rPr>
        <w:t xml:space="preserve"> </w:t>
      </w:r>
      <w:r w:rsidR="0069601A">
        <w:rPr>
          <w:sz w:val="22"/>
          <w:szCs w:val="22"/>
        </w:rPr>
        <w:tab/>
      </w:r>
      <w:r w:rsidR="0049564A">
        <w:rPr>
          <w:sz w:val="22"/>
          <w:szCs w:val="22"/>
        </w:rPr>
        <w:t xml:space="preserve"> </w:t>
      </w:r>
      <w:r w:rsidR="00035613">
        <w:rPr>
          <w:sz w:val="22"/>
          <w:szCs w:val="22"/>
        </w:rPr>
        <w:t>a</w:t>
      </w:r>
      <w:r w:rsidR="007B040B" w:rsidRPr="009E5573">
        <w:rPr>
          <w:sz w:val="22"/>
          <w:szCs w:val="22"/>
        </w:rPr>
        <w:t xml:space="preserve"> </w:t>
      </w:r>
      <w:r w:rsidR="00E13B4B" w:rsidRPr="009E5573">
        <w:rPr>
          <w:sz w:val="22"/>
          <w:szCs w:val="22"/>
        </w:rPr>
        <w:t>criminal record check document;</w:t>
      </w:r>
      <w:r w:rsidR="00EB167D">
        <w:rPr>
          <w:sz w:val="22"/>
          <w:szCs w:val="22"/>
        </w:rPr>
        <w:t xml:space="preserve"> </w:t>
      </w:r>
    </w:p>
    <w:p w14:paraId="0A8C829C" w14:textId="7D4693D7" w:rsidR="00C54F1A" w:rsidRPr="009E5573" w:rsidRDefault="0049564A" w:rsidP="0043351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r w:rsidR="00C54F1A" w:rsidRPr="009E5573">
        <w:rPr>
          <w:sz w:val="22"/>
          <w:szCs w:val="22"/>
        </w:rPr>
        <w:t>vi</w:t>
      </w:r>
      <w:r w:rsidR="00C54F1A" w:rsidRPr="009E5573">
        <w:rPr>
          <w:sz w:val="22"/>
          <w:szCs w:val="22"/>
          <w:lang w:val="en-CA"/>
        </w:rPr>
        <w:t>)</w:t>
      </w:r>
      <w:r w:rsidR="000C6416">
        <w:rPr>
          <w:sz w:val="22"/>
          <w:szCs w:val="22"/>
          <w:lang w:val="en-CA"/>
        </w:rPr>
        <w:tab/>
      </w:r>
      <w:r w:rsidR="00035613">
        <w:rPr>
          <w:sz w:val="22"/>
          <w:szCs w:val="22"/>
          <w:lang w:val="en-CA"/>
        </w:rPr>
        <w:t>a</w:t>
      </w:r>
      <w:r w:rsidR="00C54F1A" w:rsidRPr="009E5573">
        <w:rPr>
          <w:sz w:val="22"/>
          <w:szCs w:val="22"/>
        </w:rPr>
        <w:t xml:space="preserve"> signed </w:t>
      </w:r>
      <w:r w:rsidR="00DE02EF">
        <w:rPr>
          <w:sz w:val="22"/>
          <w:szCs w:val="22"/>
        </w:rPr>
        <w:t>College</w:t>
      </w:r>
      <w:r w:rsidR="00AB67DD" w:rsidRPr="009E5573">
        <w:rPr>
          <w:sz w:val="22"/>
          <w:szCs w:val="22"/>
        </w:rPr>
        <w:t xml:space="preserve"> </w:t>
      </w:r>
      <w:r w:rsidR="000C6416">
        <w:rPr>
          <w:sz w:val="22"/>
          <w:szCs w:val="22"/>
        </w:rPr>
        <w:t>g</w:t>
      </w:r>
      <w:r w:rsidR="00C54F1A" w:rsidRPr="009E5573">
        <w:rPr>
          <w:sz w:val="22"/>
          <w:szCs w:val="22"/>
        </w:rPr>
        <w:t xml:space="preserve">ood </w:t>
      </w:r>
      <w:r w:rsidR="000C6416">
        <w:rPr>
          <w:sz w:val="22"/>
          <w:szCs w:val="22"/>
        </w:rPr>
        <w:t>c</w:t>
      </w:r>
      <w:r w:rsidR="00C54F1A" w:rsidRPr="009E5573">
        <w:rPr>
          <w:sz w:val="22"/>
          <w:szCs w:val="22"/>
        </w:rPr>
        <w:t xml:space="preserve">haracter </w:t>
      </w:r>
      <w:r w:rsidR="007B040B" w:rsidRPr="009E5573">
        <w:rPr>
          <w:sz w:val="22"/>
          <w:szCs w:val="22"/>
        </w:rPr>
        <w:t>document</w:t>
      </w:r>
      <w:r w:rsidR="00C54F1A" w:rsidRPr="009E5573">
        <w:rPr>
          <w:sz w:val="22"/>
          <w:szCs w:val="22"/>
        </w:rPr>
        <w:t>; and</w:t>
      </w:r>
    </w:p>
    <w:p w14:paraId="454EC5BE" w14:textId="11A02F6B" w:rsidR="00B60F62" w:rsidRDefault="00623777" w:rsidP="00125C84">
      <w:pPr>
        <w:tabs>
          <w:tab w:val="left" w:pos="720"/>
          <w:tab w:val="left" w:pos="2160"/>
          <w:tab w:val="left" w:pos="2880"/>
          <w:tab w:val="left" w:pos="3600"/>
        </w:tabs>
        <w:ind w:left="2880" w:hanging="43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</w:t>
      </w:r>
      <w:r w:rsidR="0049564A">
        <w:rPr>
          <w:sz w:val="22"/>
          <w:szCs w:val="22"/>
        </w:rPr>
        <w:t xml:space="preserve">                             </w:t>
      </w:r>
      <w:r w:rsidR="000F6936">
        <w:rPr>
          <w:sz w:val="22"/>
          <w:szCs w:val="22"/>
        </w:rPr>
        <w:tab/>
      </w:r>
      <w:r w:rsidR="000F6936">
        <w:rPr>
          <w:sz w:val="22"/>
          <w:szCs w:val="22"/>
        </w:rPr>
        <w:tab/>
      </w:r>
      <w:r w:rsidRPr="009E5573">
        <w:rPr>
          <w:sz w:val="22"/>
          <w:szCs w:val="22"/>
        </w:rPr>
        <w:t>(vi</w:t>
      </w:r>
      <w:r w:rsidR="000C6416">
        <w:rPr>
          <w:sz w:val="22"/>
          <w:szCs w:val="22"/>
        </w:rPr>
        <w:t>i</w:t>
      </w:r>
      <w:r w:rsidRPr="009E5573">
        <w:rPr>
          <w:sz w:val="22"/>
          <w:szCs w:val="22"/>
        </w:rPr>
        <w:t xml:space="preserve">) </w:t>
      </w:r>
      <w:r w:rsidR="0049564A">
        <w:rPr>
          <w:sz w:val="22"/>
          <w:szCs w:val="22"/>
        </w:rPr>
        <w:t xml:space="preserve">     </w:t>
      </w:r>
      <w:r w:rsidR="000C6416">
        <w:rPr>
          <w:sz w:val="22"/>
          <w:szCs w:val="22"/>
        </w:rPr>
        <w:t>p</w:t>
      </w:r>
      <w:r w:rsidR="004555DC" w:rsidRPr="009E5573">
        <w:rPr>
          <w:sz w:val="22"/>
          <w:szCs w:val="22"/>
        </w:rPr>
        <w:t xml:space="preserve">roof of the </w:t>
      </w:r>
      <w:r w:rsidR="00DE02EF">
        <w:rPr>
          <w:sz w:val="22"/>
          <w:szCs w:val="22"/>
        </w:rPr>
        <w:t>College</w:t>
      </w:r>
      <w:r w:rsidR="00035613">
        <w:rPr>
          <w:sz w:val="22"/>
          <w:szCs w:val="22"/>
        </w:rPr>
        <w:t>-</w:t>
      </w:r>
      <w:r w:rsidR="004555DC" w:rsidRPr="009E5573">
        <w:rPr>
          <w:sz w:val="22"/>
          <w:szCs w:val="22"/>
        </w:rPr>
        <w:t>required general and professional liability insurance</w:t>
      </w:r>
      <w:r w:rsidR="000F6936">
        <w:rPr>
          <w:sz w:val="22"/>
          <w:szCs w:val="22"/>
        </w:rPr>
        <w:t xml:space="preserve"> </w:t>
      </w:r>
      <w:r w:rsidR="00740479" w:rsidRPr="009E5573">
        <w:rPr>
          <w:sz w:val="22"/>
          <w:szCs w:val="22"/>
        </w:rPr>
        <w:t>that</w:t>
      </w:r>
      <w:r w:rsidR="00433516" w:rsidRPr="009E5573">
        <w:rPr>
          <w:sz w:val="22"/>
          <w:szCs w:val="22"/>
        </w:rPr>
        <w:t xml:space="preserve"> </w:t>
      </w:r>
      <w:r w:rsidR="00740479" w:rsidRPr="009E5573">
        <w:rPr>
          <w:sz w:val="22"/>
          <w:szCs w:val="22"/>
        </w:rPr>
        <w:t>will cover the</w:t>
      </w:r>
      <w:r w:rsidR="00035613">
        <w:rPr>
          <w:sz w:val="22"/>
          <w:szCs w:val="22"/>
        </w:rPr>
        <w:t xml:space="preserve"> person </w:t>
      </w:r>
      <w:r w:rsidR="00D51BDD" w:rsidRPr="009E5573">
        <w:rPr>
          <w:sz w:val="22"/>
          <w:szCs w:val="22"/>
        </w:rPr>
        <w:t>and</w:t>
      </w:r>
      <w:r w:rsidR="00740479" w:rsidRPr="009E5573">
        <w:rPr>
          <w:sz w:val="22"/>
          <w:szCs w:val="22"/>
        </w:rPr>
        <w:t xml:space="preserve"> all employees</w:t>
      </w:r>
      <w:r w:rsidR="007B040B" w:rsidRPr="009E5573">
        <w:rPr>
          <w:sz w:val="22"/>
          <w:szCs w:val="22"/>
        </w:rPr>
        <w:t xml:space="preserve"> of the</w:t>
      </w:r>
      <w:r w:rsidR="00035613">
        <w:rPr>
          <w:sz w:val="22"/>
          <w:szCs w:val="22"/>
        </w:rPr>
        <w:t xml:space="preserve"> person </w:t>
      </w:r>
      <w:r w:rsidR="007B040B" w:rsidRPr="009E5573">
        <w:rPr>
          <w:sz w:val="22"/>
          <w:szCs w:val="22"/>
          <w:lang w:val="en-CA"/>
        </w:rPr>
        <w:t>and</w:t>
      </w:r>
      <w:r w:rsidR="007B040B" w:rsidRPr="009E5573">
        <w:rPr>
          <w:sz w:val="22"/>
          <w:szCs w:val="22"/>
        </w:rPr>
        <w:t>/</w:t>
      </w:r>
      <w:r w:rsidR="00DE1B26">
        <w:rPr>
          <w:sz w:val="22"/>
          <w:szCs w:val="22"/>
        </w:rPr>
        <w:t xml:space="preserve">or the </w:t>
      </w:r>
      <w:r w:rsidR="009444C1">
        <w:rPr>
          <w:sz w:val="22"/>
          <w:szCs w:val="22"/>
        </w:rPr>
        <w:t>Professional Corporation</w:t>
      </w:r>
      <w:r w:rsidR="007B040B" w:rsidRPr="009E5573">
        <w:rPr>
          <w:sz w:val="22"/>
          <w:szCs w:val="22"/>
        </w:rPr>
        <w:t>,</w:t>
      </w:r>
      <w:r w:rsidR="00EB167D">
        <w:rPr>
          <w:sz w:val="22"/>
          <w:szCs w:val="22"/>
        </w:rPr>
        <w:t xml:space="preserve"> includ</w:t>
      </w:r>
      <w:r w:rsidR="00EB167D" w:rsidRPr="00C472FF">
        <w:rPr>
          <w:sz w:val="22"/>
          <w:szCs w:val="22"/>
        </w:rPr>
        <w:t>ing S</w:t>
      </w:r>
      <w:r w:rsidR="00740479" w:rsidRPr="00C472FF">
        <w:rPr>
          <w:sz w:val="22"/>
          <w:szCs w:val="22"/>
        </w:rPr>
        <w:t>t</w:t>
      </w:r>
      <w:r w:rsidR="00740479" w:rsidRPr="009E5573">
        <w:rPr>
          <w:sz w:val="22"/>
          <w:szCs w:val="22"/>
        </w:rPr>
        <w:t xml:space="preserve">udent </w:t>
      </w:r>
      <w:r w:rsidR="00DE02EF">
        <w:rPr>
          <w:sz w:val="22"/>
          <w:szCs w:val="22"/>
        </w:rPr>
        <w:t>Member</w:t>
      </w:r>
      <w:r w:rsidR="00740479" w:rsidRPr="009E5573">
        <w:rPr>
          <w:sz w:val="22"/>
          <w:szCs w:val="22"/>
        </w:rPr>
        <w:t>s</w:t>
      </w:r>
      <w:r w:rsidR="00035613">
        <w:rPr>
          <w:sz w:val="22"/>
          <w:szCs w:val="22"/>
        </w:rPr>
        <w:t>,</w:t>
      </w:r>
      <w:r w:rsidR="00740479" w:rsidRPr="009E5573">
        <w:rPr>
          <w:sz w:val="22"/>
          <w:szCs w:val="22"/>
        </w:rPr>
        <w:t xml:space="preserve"> under the </w:t>
      </w:r>
      <w:r w:rsidR="00035613">
        <w:rPr>
          <w:sz w:val="22"/>
          <w:szCs w:val="22"/>
        </w:rPr>
        <w:t xml:space="preserve">person’s </w:t>
      </w:r>
      <w:r w:rsidR="00740479" w:rsidRPr="009E5573">
        <w:rPr>
          <w:sz w:val="22"/>
          <w:szCs w:val="22"/>
        </w:rPr>
        <w:t>supervision</w:t>
      </w:r>
      <w:r w:rsidR="00035613">
        <w:rPr>
          <w:sz w:val="22"/>
          <w:szCs w:val="22"/>
        </w:rPr>
        <w:t>.</w:t>
      </w:r>
      <w:r w:rsidR="0097473F" w:rsidRPr="009E5573">
        <w:rPr>
          <w:sz w:val="22"/>
          <w:szCs w:val="22"/>
        </w:rPr>
        <w:t xml:space="preserve"> </w:t>
      </w:r>
      <w:r w:rsidR="0069601A">
        <w:rPr>
          <w:sz w:val="22"/>
          <w:szCs w:val="22"/>
        </w:rPr>
        <w:t xml:space="preserve">                                                                 </w:t>
      </w:r>
    </w:p>
    <w:p w14:paraId="58AAC16D" w14:textId="5E4CEEF5" w:rsidR="008F17D8" w:rsidRPr="009E5573" w:rsidRDefault="008F17D8" w:rsidP="008F17D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F2267">
        <w:rPr>
          <w:sz w:val="22"/>
          <w:szCs w:val="22"/>
        </w:rPr>
        <w:t xml:space="preserve">                             (viii</w:t>
      </w:r>
      <w:r>
        <w:rPr>
          <w:sz w:val="22"/>
          <w:szCs w:val="22"/>
        </w:rPr>
        <w:t xml:space="preserve">)     </w:t>
      </w:r>
      <w:r w:rsidR="00644DA4">
        <w:rPr>
          <w:sz w:val="22"/>
          <w:szCs w:val="22"/>
        </w:rPr>
        <w:t xml:space="preserve"> </w:t>
      </w:r>
      <w:r>
        <w:rPr>
          <w:sz w:val="22"/>
          <w:szCs w:val="22"/>
        </w:rPr>
        <w:t>successful completion of a CDSS approved ethics examination;</w:t>
      </w:r>
    </w:p>
    <w:p w14:paraId="20DBB6CD" w14:textId="67BE56F4" w:rsidR="00644DA4" w:rsidRDefault="00644DA4" w:rsidP="00125C84">
      <w:pPr>
        <w:tabs>
          <w:tab w:val="left" w:pos="720"/>
          <w:tab w:val="left" w:pos="2160"/>
          <w:tab w:val="left" w:pos="2880"/>
          <w:tab w:val="left" w:pos="3600"/>
        </w:tabs>
        <w:ind w:left="2880" w:hanging="43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E9F208B" w14:textId="5CA90185" w:rsidR="00035613" w:rsidRPr="009E5573" w:rsidRDefault="00035613" w:rsidP="000F6936">
      <w:p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(2)</w:t>
      </w:r>
      <w:r>
        <w:rPr>
          <w:sz w:val="22"/>
          <w:szCs w:val="22"/>
        </w:rPr>
        <w:tab/>
        <w:t xml:space="preserve">A person who meets the criteria set out in subsection 2.3(1) and who has been approved for registration by the Registrar </w:t>
      </w:r>
      <w:bookmarkStart w:id="4" w:name="_Hlk498009868"/>
      <w:r>
        <w:rPr>
          <w:sz w:val="22"/>
          <w:szCs w:val="22"/>
        </w:rPr>
        <w:t xml:space="preserve">will be registered and </w:t>
      </w:r>
      <w:r w:rsidR="00181329">
        <w:rPr>
          <w:sz w:val="22"/>
          <w:szCs w:val="22"/>
        </w:rPr>
        <w:t>licens</w:t>
      </w:r>
      <w:r w:rsidR="00412E47">
        <w:rPr>
          <w:sz w:val="22"/>
          <w:szCs w:val="22"/>
        </w:rPr>
        <w:t>e</w:t>
      </w:r>
      <w:r>
        <w:rPr>
          <w:sz w:val="22"/>
          <w:szCs w:val="22"/>
        </w:rPr>
        <w:t xml:space="preserve">d as a </w:t>
      </w:r>
      <w:r w:rsidR="000C6416">
        <w:rPr>
          <w:sz w:val="22"/>
          <w:szCs w:val="22"/>
        </w:rPr>
        <w:t>General Dentist entitled</w:t>
      </w:r>
      <w:r w:rsidR="00181329">
        <w:rPr>
          <w:sz w:val="22"/>
          <w:szCs w:val="22"/>
        </w:rPr>
        <w:t xml:space="preserve"> to practic</w:t>
      </w:r>
      <w:r w:rsidR="00A40F08">
        <w:rPr>
          <w:sz w:val="22"/>
          <w:szCs w:val="22"/>
        </w:rPr>
        <w:t xml:space="preserve">e </w:t>
      </w:r>
      <w:r w:rsidR="000C6416">
        <w:rPr>
          <w:sz w:val="22"/>
          <w:szCs w:val="22"/>
        </w:rPr>
        <w:t>G</w:t>
      </w:r>
      <w:r w:rsidR="00A40F08">
        <w:rPr>
          <w:sz w:val="22"/>
          <w:szCs w:val="22"/>
        </w:rPr>
        <w:t xml:space="preserve">eneral </w:t>
      </w:r>
      <w:r w:rsidR="000C6416">
        <w:rPr>
          <w:sz w:val="22"/>
          <w:szCs w:val="22"/>
        </w:rPr>
        <w:t>D</w:t>
      </w:r>
      <w:r w:rsidR="00A40F08">
        <w:rPr>
          <w:sz w:val="22"/>
          <w:szCs w:val="22"/>
        </w:rPr>
        <w:t>entistry</w:t>
      </w:r>
      <w:r w:rsidR="00F52869">
        <w:rPr>
          <w:sz w:val="22"/>
          <w:szCs w:val="22"/>
        </w:rPr>
        <w:t xml:space="preserve"> in Saskatchewan.</w:t>
      </w:r>
    </w:p>
    <w:bookmarkEnd w:id="4"/>
    <w:p w14:paraId="4C5926D6" w14:textId="521ED61D" w:rsidR="00A0456F" w:rsidRDefault="001C192E" w:rsidP="001F272E">
      <w:pPr>
        <w:ind w:left="2127" w:hanging="2127"/>
        <w:rPr>
          <w:b/>
          <w:sz w:val="22"/>
          <w:szCs w:val="22"/>
        </w:rPr>
      </w:pPr>
      <w:r w:rsidRPr="009E5573">
        <w:rPr>
          <w:sz w:val="22"/>
          <w:szCs w:val="22"/>
        </w:rPr>
        <w:t xml:space="preserve">                                   </w:t>
      </w:r>
    </w:p>
    <w:p w14:paraId="34FC0E3E" w14:textId="51D0A510" w:rsidR="00A40F08" w:rsidRDefault="00CF50F0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Practice - </w:t>
      </w:r>
      <w:r w:rsidR="00463429" w:rsidRPr="009E5573">
        <w:rPr>
          <w:b/>
          <w:sz w:val="22"/>
          <w:szCs w:val="22"/>
        </w:rPr>
        <w:t>Specialist Members</w:t>
      </w:r>
    </w:p>
    <w:p w14:paraId="073A9871" w14:textId="77777777" w:rsidR="000C6416" w:rsidRPr="009E5573" w:rsidRDefault="000C6416" w:rsidP="00391D24">
      <w:pPr>
        <w:rPr>
          <w:b/>
          <w:sz w:val="22"/>
          <w:szCs w:val="22"/>
        </w:rPr>
      </w:pPr>
    </w:p>
    <w:p w14:paraId="4E583771" w14:textId="2419DEC2" w:rsidR="00B60F62" w:rsidRDefault="00A40F08" w:rsidP="00CC53E0">
      <w:pPr>
        <w:ind w:left="720" w:hanging="720"/>
        <w:rPr>
          <w:sz w:val="22"/>
          <w:szCs w:val="22"/>
        </w:rPr>
      </w:pPr>
      <w:r w:rsidRPr="007D735C">
        <w:rPr>
          <w:b/>
          <w:sz w:val="22"/>
          <w:szCs w:val="22"/>
        </w:rPr>
        <w:t>2.4</w:t>
      </w:r>
      <w:r w:rsidR="00F52869">
        <w:rPr>
          <w:sz w:val="22"/>
          <w:szCs w:val="22"/>
        </w:rPr>
        <w:tab/>
      </w:r>
      <w:r w:rsidR="00B60F62">
        <w:rPr>
          <w:sz w:val="22"/>
          <w:szCs w:val="22"/>
        </w:rPr>
        <w:t xml:space="preserve">(1) </w:t>
      </w:r>
      <w:r w:rsidR="00B60F62">
        <w:rPr>
          <w:sz w:val="22"/>
          <w:szCs w:val="22"/>
        </w:rPr>
        <w:tab/>
        <w:t>For the purposes of this section 2.4, the following definitions apply</w:t>
      </w:r>
      <w:r w:rsidR="00971284">
        <w:rPr>
          <w:sz w:val="22"/>
          <w:szCs w:val="22"/>
        </w:rPr>
        <w:t xml:space="preserve"> for each </w:t>
      </w:r>
      <w:r w:rsidR="004C2E85">
        <w:rPr>
          <w:sz w:val="22"/>
          <w:szCs w:val="22"/>
        </w:rPr>
        <w:t>of the following College recognized specialties</w:t>
      </w:r>
      <w:r w:rsidR="00CC53E0">
        <w:rPr>
          <w:sz w:val="22"/>
          <w:szCs w:val="22"/>
        </w:rPr>
        <w:t>:</w:t>
      </w:r>
    </w:p>
    <w:p w14:paraId="0F838FD9" w14:textId="77777777" w:rsidR="008C561D" w:rsidRDefault="008C561D" w:rsidP="00CC53E0">
      <w:pPr>
        <w:ind w:left="720" w:hanging="720"/>
        <w:rPr>
          <w:sz w:val="22"/>
          <w:szCs w:val="22"/>
        </w:rPr>
      </w:pPr>
    </w:p>
    <w:p w14:paraId="791BAA52" w14:textId="1722C80A" w:rsidR="00B60F62" w:rsidRPr="000F6936" w:rsidRDefault="000F6936" w:rsidP="000F6936">
      <w:pPr>
        <w:widowControl w:val="0"/>
        <w:tabs>
          <w:tab w:val="left" w:pos="1440"/>
          <w:tab w:val="left" w:pos="2160"/>
          <w:tab w:val="left" w:pos="2880"/>
          <w:tab w:val="left" w:pos="360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F52869" w:rsidRPr="000F6936">
        <w:rPr>
          <w:sz w:val="22"/>
          <w:szCs w:val="22"/>
        </w:rPr>
        <w:t>(a)</w:t>
      </w:r>
      <w:r w:rsidR="00F52869" w:rsidRPr="000F6936">
        <w:rPr>
          <w:sz w:val="22"/>
          <w:szCs w:val="22"/>
        </w:rPr>
        <w:tab/>
      </w:r>
      <w:r w:rsidR="00DE1B26">
        <w:rPr>
          <w:sz w:val="22"/>
          <w:szCs w:val="22"/>
        </w:rPr>
        <w:t>Endodontist:</w:t>
      </w:r>
      <w:r w:rsidR="00B60F62" w:rsidRPr="000F6936">
        <w:rPr>
          <w:sz w:val="22"/>
          <w:szCs w:val="22"/>
        </w:rPr>
        <w:t xml:space="preserve"> a certified </w:t>
      </w:r>
      <w:r w:rsidR="00E019BF">
        <w:rPr>
          <w:sz w:val="22"/>
          <w:szCs w:val="22"/>
        </w:rPr>
        <w:t>s</w:t>
      </w:r>
      <w:r w:rsidR="00B60F62" w:rsidRPr="000F6936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0F6936">
        <w:rPr>
          <w:sz w:val="22"/>
          <w:szCs w:val="22"/>
        </w:rPr>
        <w:t xml:space="preserve">pecialist in the </w:t>
      </w:r>
      <w:r w:rsidR="00E019BF">
        <w:rPr>
          <w:sz w:val="22"/>
          <w:szCs w:val="22"/>
        </w:rPr>
        <w:t>s</w:t>
      </w:r>
      <w:r w:rsidR="008857AF">
        <w:rPr>
          <w:sz w:val="22"/>
          <w:szCs w:val="22"/>
        </w:rPr>
        <w:t xml:space="preserve">pecialty of </w:t>
      </w:r>
      <w:r w:rsidR="00B60F62" w:rsidRPr="000F6936">
        <w:rPr>
          <w:sz w:val="22"/>
          <w:szCs w:val="22"/>
        </w:rPr>
        <w:t>endodontics;</w:t>
      </w:r>
    </w:p>
    <w:p w14:paraId="3561FD75" w14:textId="77777777" w:rsidR="00B60F62" w:rsidRPr="009E5573" w:rsidRDefault="00B60F62" w:rsidP="00B60F62">
      <w:pPr>
        <w:pStyle w:val="ListParagraph"/>
        <w:widowControl w:val="0"/>
        <w:ind w:left="1485"/>
        <w:rPr>
          <w:sz w:val="22"/>
          <w:szCs w:val="22"/>
          <w:lang w:val="en-GB"/>
        </w:rPr>
      </w:pPr>
    </w:p>
    <w:p w14:paraId="0B453A1D" w14:textId="6906CC98" w:rsidR="00B60F62" w:rsidRDefault="00F52869" w:rsidP="000F6936">
      <w:pPr>
        <w:widowControl w:val="0"/>
        <w:tabs>
          <w:tab w:val="left" w:pos="1440"/>
          <w:tab w:val="left" w:pos="2160"/>
        </w:tabs>
        <w:ind w:left="2160" w:hanging="1440"/>
        <w:rPr>
          <w:sz w:val="22"/>
          <w:szCs w:val="22"/>
        </w:rPr>
      </w:pPr>
      <w:r>
        <w:rPr>
          <w:sz w:val="22"/>
          <w:szCs w:val="22"/>
          <w:lang w:val="en-GB"/>
        </w:rPr>
        <w:tab/>
        <w:t>(b)</w:t>
      </w:r>
      <w:r>
        <w:rPr>
          <w:sz w:val="22"/>
          <w:szCs w:val="22"/>
          <w:lang w:val="en-GB"/>
        </w:rPr>
        <w:tab/>
      </w:r>
      <w:r w:rsidR="00DE1B26">
        <w:rPr>
          <w:sz w:val="22"/>
          <w:szCs w:val="22"/>
        </w:rPr>
        <w:t xml:space="preserve">Oral and Maxillofacial Surgeon: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in the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pecialty </w:t>
      </w:r>
      <w:r w:rsidR="00B60F62">
        <w:rPr>
          <w:sz w:val="22"/>
          <w:szCs w:val="22"/>
        </w:rPr>
        <w:t>of oral and maxillofacial surgery</w:t>
      </w:r>
      <w:r w:rsidR="00B60F62" w:rsidRPr="009E5573">
        <w:rPr>
          <w:sz w:val="22"/>
          <w:szCs w:val="22"/>
        </w:rPr>
        <w:t>;</w:t>
      </w:r>
    </w:p>
    <w:p w14:paraId="5C54D76B" w14:textId="77777777" w:rsidR="00B60F62" w:rsidRPr="009E5573" w:rsidRDefault="00B60F62" w:rsidP="00B60F62">
      <w:pPr>
        <w:widowControl w:val="0"/>
        <w:tabs>
          <w:tab w:val="left" w:pos="1276"/>
        </w:tabs>
        <w:ind w:left="1418" w:hanging="425"/>
        <w:rPr>
          <w:sz w:val="22"/>
          <w:szCs w:val="22"/>
          <w:lang w:val="en-GB"/>
        </w:rPr>
      </w:pPr>
    </w:p>
    <w:p w14:paraId="79D31E62" w14:textId="3CE20E63" w:rsidR="00B60F62" w:rsidRPr="009E5573" w:rsidRDefault="00F52869" w:rsidP="000F6936">
      <w:pPr>
        <w:widowControl w:val="0"/>
        <w:tabs>
          <w:tab w:val="left" w:pos="1440"/>
          <w:tab w:val="left" w:pos="216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</w:r>
      <w:r w:rsidR="00DE1B26">
        <w:rPr>
          <w:sz w:val="22"/>
          <w:szCs w:val="22"/>
        </w:rPr>
        <w:t>Orthodontist or Dentofacial O</w:t>
      </w:r>
      <w:r w:rsidR="00B60F62" w:rsidRPr="009E5573">
        <w:rPr>
          <w:sz w:val="22"/>
          <w:szCs w:val="22"/>
        </w:rPr>
        <w:t xml:space="preserve">rthopedics </w:t>
      </w:r>
      <w:r>
        <w:rPr>
          <w:sz w:val="22"/>
          <w:szCs w:val="22"/>
        </w:rPr>
        <w:t>S</w:t>
      </w:r>
      <w:r w:rsidR="00DE1B26">
        <w:rPr>
          <w:sz w:val="22"/>
          <w:szCs w:val="22"/>
        </w:rPr>
        <w:t xml:space="preserve">pecialist: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</w:t>
      </w:r>
      <w:r w:rsidR="00B60F62">
        <w:rPr>
          <w:sz w:val="22"/>
          <w:szCs w:val="22"/>
        </w:rPr>
        <w:t xml:space="preserve"> in the </w:t>
      </w:r>
      <w:r w:rsidR="00E019BF">
        <w:rPr>
          <w:sz w:val="22"/>
          <w:szCs w:val="22"/>
        </w:rPr>
        <w:t>s</w:t>
      </w:r>
      <w:r w:rsidR="00B60F62">
        <w:rPr>
          <w:sz w:val="22"/>
          <w:szCs w:val="22"/>
        </w:rPr>
        <w:t xml:space="preserve">pecialty of </w:t>
      </w:r>
      <w:r w:rsidR="00B60F62" w:rsidRPr="009E5573">
        <w:rPr>
          <w:sz w:val="22"/>
          <w:szCs w:val="22"/>
        </w:rPr>
        <w:t>orthodon</w:t>
      </w:r>
      <w:r w:rsidR="00B60F62">
        <w:rPr>
          <w:sz w:val="22"/>
          <w:szCs w:val="22"/>
        </w:rPr>
        <w:t>tics or dentofacial orthopedics</w:t>
      </w:r>
      <w:r w:rsidR="00B60F62" w:rsidRPr="009E5573">
        <w:rPr>
          <w:sz w:val="22"/>
          <w:szCs w:val="22"/>
        </w:rPr>
        <w:t>;</w:t>
      </w:r>
    </w:p>
    <w:p w14:paraId="33418A1E" w14:textId="77777777" w:rsidR="00B60F62" w:rsidRPr="009E5573" w:rsidRDefault="00B60F62" w:rsidP="00B60F62">
      <w:pPr>
        <w:widowControl w:val="0"/>
        <w:ind w:left="720"/>
        <w:rPr>
          <w:sz w:val="22"/>
          <w:szCs w:val="22"/>
        </w:rPr>
      </w:pPr>
    </w:p>
    <w:p w14:paraId="17B89A8C" w14:textId="449126E9" w:rsidR="00B60F62" w:rsidRPr="009E5573" w:rsidRDefault="00F52869" w:rsidP="000F6936">
      <w:pPr>
        <w:widowControl w:val="0"/>
        <w:tabs>
          <w:tab w:val="left" w:pos="1440"/>
        </w:tabs>
        <w:ind w:left="2156" w:hanging="1436"/>
        <w:rPr>
          <w:sz w:val="22"/>
          <w:szCs w:val="22"/>
        </w:rPr>
      </w:pPr>
      <w:r>
        <w:rPr>
          <w:sz w:val="22"/>
          <w:szCs w:val="22"/>
        </w:rPr>
        <w:tab/>
        <w:t>(d)</w:t>
      </w:r>
      <w:r>
        <w:rPr>
          <w:sz w:val="22"/>
          <w:szCs w:val="22"/>
        </w:rPr>
        <w:tab/>
      </w:r>
      <w:r w:rsidR="00DE1B26">
        <w:rPr>
          <w:sz w:val="22"/>
          <w:szCs w:val="22"/>
        </w:rPr>
        <w:t>Pediatric Dentist or Pedodontist:</w:t>
      </w:r>
      <w:r w:rsidR="00B60F62" w:rsidRPr="009E5573">
        <w:rPr>
          <w:sz w:val="22"/>
          <w:szCs w:val="22"/>
        </w:rPr>
        <w:t xml:space="preserve">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 in the</w:t>
      </w:r>
      <w:r w:rsidR="00B60F62">
        <w:rPr>
          <w:sz w:val="22"/>
          <w:szCs w:val="22"/>
        </w:rPr>
        <w:t xml:space="preserve">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pecialty of </w:t>
      </w:r>
      <w:r w:rsidR="00B60F62">
        <w:rPr>
          <w:sz w:val="22"/>
          <w:szCs w:val="22"/>
        </w:rPr>
        <w:t>pediatric</w:t>
      </w:r>
      <w:r w:rsidR="00B60F62" w:rsidRPr="009E5573">
        <w:rPr>
          <w:sz w:val="22"/>
          <w:szCs w:val="22"/>
        </w:rPr>
        <w:t xml:space="preserve"> dentistry;</w:t>
      </w:r>
    </w:p>
    <w:p w14:paraId="200DA309" w14:textId="77777777" w:rsidR="00B60F62" w:rsidRPr="009E5573" w:rsidRDefault="00B60F62" w:rsidP="00B60F62">
      <w:pPr>
        <w:widowControl w:val="0"/>
        <w:rPr>
          <w:sz w:val="22"/>
          <w:szCs w:val="22"/>
          <w:lang w:val="en-GB"/>
        </w:rPr>
      </w:pPr>
    </w:p>
    <w:p w14:paraId="46345042" w14:textId="1683AFFF" w:rsidR="00B60F62" w:rsidRPr="009E5573" w:rsidRDefault="00B60F62" w:rsidP="000F6936">
      <w:pPr>
        <w:widowControl w:val="0"/>
        <w:tabs>
          <w:tab w:val="left" w:pos="720"/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</w:t>
      </w:r>
      <w:r w:rsidR="00F52869">
        <w:rPr>
          <w:sz w:val="22"/>
          <w:szCs w:val="22"/>
        </w:rPr>
        <w:tab/>
        <w:t>(e)</w:t>
      </w:r>
      <w:r w:rsidR="00F52869">
        <w:rPr>
          <w:sz w:val="22"/>
          <w:szCs w:val="22"/>
        </w:rPr>
        <w:tab/>
      </w:r>
      <w:r w:rsidR="00DE1B26">
        <w:rPr>
          <w:sz w:val="22"/>
          <w:szCs w:val="22"/>
        </w:rPr>
        <w:t>Periodontist:</w:t>
      </w:r>
      <w:r w:rsidRPr="009E5573">
        <w:rPr>
          <w:sz w:val="22"/>
          <w:szCs w:val="22"/>
        </w:rPr>
        <w:t xml:space="preserve"> a certified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>pecialist in the</w:t>
      </w:r>
    </w:p>
    <w:p w14:paraId="5FF7D276" w14:textId="6955E11C" w:rsidR="00B60F62" w:rsidRPr="009E5573" w:rsidRDefault="00B60F62" w:rsidP="000F6936">
      <w:pPr>
        <w:widowControl w:val="0"/>
        <w:tabs>
          <w:tab w:val="left" w:pos="1440"/>
          <w:tab w:val="left" w:pos="2160"/>
        </w:tabs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 </w:t>
      </w:r>
      <w:r w:rsidR="000F6936">
        <w:rPr>
          <w:sz w:val="22"/>
          <w:szCs w:val="22"/>
        </w:rPr>
        <w:tab/>
      </w:r>
      <w:r w:rsidRPr="009E5573">
        <w:rPr>
          <w:sz w:val="22"/>
          <w:szCs w:val="22"/>
        </w:rPr>
        <w:t xml:space="preserve"> </w:t>
      </w:r>
      <w:r w:rsidR="000F6936">
        <w:rPr>
          <w:sz w:val="22"/>
          <w:szCs w:val="22"/>
        </w:rPr>
        <w:tab/>
      </w:r>
      <w:r w:rsidR="00E019BF">
        <w:rPr>
          <w:sz w:val="22"/>
          <w:szCs w:val="22"/>
        </w:rPr>
        <w:t>s</w:t>
      </w:r>
      <w:r>
        <w:rPr>
          <w:sz w:val="22"/>
          <w:szCs w:val="22"/>
        </w:rPr>
        <w:t>pecialty of periodontics</w:t>
      </w:r>
      <w:r w:rsidRPr="009E5573">
        <w:rPr>
          <w:sz w:val="22"/>
          <w:szCs w:val="22"/>
        </w:rPr>
        <w:t>;</w:t>
      </w:r>
    </w:p>
    <w:p w14:paraId="4151D494" w14:textId="77777777" w:rsidR="00B60F62" w:rsidRPr="007809CE" w:rsidRDefault="00B60F62" w:rsidP="00B60F62">
      <w:pPr>
        <w:widowControl w:val="0"/>
        <w:ind w:left="630" w:hanging="630"/>
        <w:rPr>
          <w:sz w:val="22"/>
          <w:szCs w:val="22"/>
          <w:lang w:val="en-GB"/>
        </w:rPr>
      </w:pPr>
    </w:p>
    <w:p w14:paraId="7B551830" w14:textId="50A39333" w:rsidR="00B60F62" w:rsidRPr="009E5573" w:rsidRDefault="00F52869" w:rsidP="000F6936">
      <w:pPr>
        <w:widowControl w:val="0"/>
        <w:tabs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(f)</w:t>
      </w:r>
      <w:r>
        <w:rPr>
          <w:sz w:val="22"/>
          <w:szCs w:val="22"/>
        </w:rPr>
        <w:tab/>
      </w:r>
      <w:r w:rsidR="00DE1B26">
        <w:rPr>
          <w:sz w:val="22"/>
          <w:szCs w:val="22"/>
        </w:rPr>
        <w:t xml:space="preserve">Prosthodontist: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 in the</w:t>
      </w:r>
    </w:p>
    <w:p w14:paraId="0A8DF542" w14:textId="60FB89A6" w:rsidR="00B60F62" w:rsidRPr="009E5573" w:rsidRDefault="00B60F62" w:rsidP="000F6936">
      <w:pPr>
        <w:widowControl w:val="0"/>
        <w:tabs>
          <w:tab w:val="left" w:pos="2160"/>
        </w:tabs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            </w:t>
      </w:r>
      <w:r w:rsidR="000F6936">
        <w:rPr>
          <w:sz w:val="22"/>
          <w:szCs w:val="22"/>
        </w:rPr>
        <w:tab/>
      </w:r>
      <w:r w:rsidR="00E019BF">
        <w:rPr>
          <w:sz w:val="22"/>
          <w:szCs w:val="22"/>
        </w:rPr>
        <w:t>s</w:t>
      </w:r>
      <w:r>
        <w:rPr>
          <w:sz w:val="22"/>
          <w:szCs w:val="22"/>
        </w:rPr>
        <w:t>pecialty of prosthodontics</w:t>
      </w:r>
      <w:r w:rsidRPr="009E5573">
        <w:rPr>
          <w:sz w:val="22"/>
          <w:szCs w:val="22"/>
        </w:rPr>
        <w:t>;</w:t>
      </w:r>
    </w:p>
    <w:p w14:paraId="0306965C" w14:textId="77777777" w:rsidR="00B60F62" w:rsidRPr="009E5573" w:rsidRDefault="00B60F62" w:rsidP="00B60F62">
      <w:pPr>
        <w:widowControl w:val="0"/>
        <w:rPr>
          <w:sz w:val="22"/>
          <w:szCs w:val="22"/>
        </w:rPr>
      </w:pPr>
    </w:p>
    <w:p w14:paraId="07684F05" w14:textId="4DFE3373" w:rsidR="00B60F62" w:rsidRPr="009E5573" w:rsidRDefault="00F52869" w:rsidP="00DE1B26">
      <w:pPr>
        <w:widowControl w:val="0"/>
        <w:tabs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DE1B26">
        <w:rPr>
          <w:sz w:val="22"/>
          <w:szCs w:val="22"/>
        </w:rPr>
        <w:t>(g)</w:t>
      </w:r>
      <w:r w:rsidR="00DE1B26">
        <w:rPr>
          <w:sz w:val="22"/>
          <w:szCs w:val="22"/>
        </w:rPr>
        <w:tab/>
        <w:t xml:space="preserve">Oral Radiologist: </w:t>
      </w:r>
      <w:r w:rsidR="00B60F62" w:rsidRPr="009E5573">
        <w:rPr>
          <w:sz w:val="22"/>
          <w:szCs w:val="22"/>
        </w:rPr>
        <w:t>a certified specialist and on</w:t>
      </w:r>
      <w:r w:rsidR="00DE1B26">
        <w:rPr>
          <w:sz w:val="22"/>
          <w:szCs w:val="22"/>
        </w:rPr>
        <w:t xml:space="preserve">ly a certified specialist in </w:t>
      </w:r>
      <w:r w:rsidR="00E019BF">
        <w:rPr>
          <w:sz w:val="22"/>
          <w:szCs w:val="22"/>
        </w:rPr>
        <w:t>the s</w:t>
      </w:r>
      <w:r w:rsidR="00E019BF" w:rsidRPr="009E5573">
        <w:rPr>
          <w:sz w:val="22"/>
          <w:szCs w:val="22"/>
        </w:rPr>
        <w:t>pecialty</w:t>
      </w:r>
      <w:r w:rsidR="00B60F62">
        <w:rPr>
          <w:sz w:val="22"/>
          <w:szCs w:val="22"/>
        </w:rPr>
        <w:t xml:space="preserve"> of oral radiology;</w:t>
      </w:r>
    </w:p>
    <w:p w14:paraId="47AC2731" w14:textId="77777777" w:rsidR="00B60F62" w:rsidRPr="009E5573" w:rsidRDefault="00B60F62" w:rsidP="00B60F62">
      <w:pPr>
        <w:widowControl w:val="0"/>
        <w:rPr>
          <w:sz w:val="22"/>
          <w:szCs w:val="22"/>
          <w:lang w:val="en-GB"/>
        </w:rPr>
      </w:pPr>
    </w:p>
    <w:p w14:paraId="32685B5E" w14:textId="6F021DA1" w:rsidR="00B60F62" w:rsidRPr="009E5573" w:rsidRDefault="00F52869" w:rsidP="000F6936">
      <w:pPr>
        <w:pStyle w:val="NoSpacing"/>
        <w:tabs>
          <w:tab w:val="left" w:pos="1440"/>
          <w:tab w:val="left" w:pos="288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(h)</w:t>
      </w:r>
      <w:r>
        <w:rPr>
          <w:sz w:val="22"/>
          <w:szCs w:val="22"/>
        </w:rPr>
        <w:tab/>
      </w:r>
      <w:r w:rsidR="00DE1B26">
        <w:rPr>
          <w:sz w:val="22"/>
          <w:szCs w:val="22"/>
        </w:rPr>
        <w:t>Dental Public H</w:t>
      </w:r>
      <w:r w:rsidR="00B60F62" w:rsidRPr="009E5573">
        <w:rPr>
          <w:sz w:val="22"/>
          <w:szCs w:val="22"/>
        </w:rPr>
        <w:t xml:space="preserve">ealth </w:t>
      </w:r>
      <w:r>
        <w:rPr>
          <w:sz w:val="22"/>
          <w:szCs w:val="22"/>
        </w:rPr>
        <w:t>S</w:t>
      </w:r>
      <w:r w:rsidR="00DE1B26">
        <w:rPr>
          <w:sz w:val="22"/>
          <w:szCs w:val="22"/>
        </w:rPr>
        <w:t xml:space="preserve">pecialist: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 xml:space="preserve">pecialist and only a certified </w:t>
      </w:r>
    </w:p>
    <w:p w14:paraId="6885F372" w14:textId="6C859BA7" w:rsidR="00B60F62" w:rsidRPr="009E5573" w:rsidRDefault="00B60F62" w:rsidP="000F6936">
      <w:pPr>
        <w:pStyle w:val="NoSpacing"/>
        <w:tabs>
          <w:tab w:val="left" w:pos="2160"/>
          <w:tab w:val="left" w:pos="2880"/>
        </w:tabs>
        <w:ind w:left="7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</w:t>
      </w:r>
      <w:r w:rsidR="000F6936">
        <w:rPr>
          <w:sz w:val="22"/>
          <w:szCs w:val="22"/>
        </w:rPr>
        <w:tab/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 xml:space="preserve">pecialist in the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>pe</w:t>
      </w:r>
      <w:r>
        <w:rPr>
          <w:sz w:val="22"/>
          <w:szCs w:val="22"/>
        </w:rPr>
        <w:t>cialty of dental public health</w:t>
      </w:r>
      <w:r w:rsidRPr="009E5573">
        <w:rPr>
          <w:sz w:val="22"/>
          <w:szCs w:val="22"/>
        </w:rPr>
        <w:t>;</w:t>
      </w:r>
    </w:p>
    <w:p w14:paraId="75D9557F" w14:textId="77777777" w:rsidR="00B60F62" w:rsidRPr="009E5573" w:rsidRDefault="00B60F62" w:rsidP="00B60F62">
      <w:pPr>
        <w:pStyle w:val="NoSpacing"/>
        <w:tabs>
          <w:tab w:val="left" w:pos="4455"/>
        </w:tabs>
        <w:ind w:left="720"/>
        <w:rPr>
          <w:sz w:val="22"/>
          <w:szCs w:val="22"/>
        </w:rPr>
      </w:pPr>
      <w:r w:rsidRPr="009E5573">
        <w:rPr>
          <w:sz w:val="22"/>
          <w:szCs w:val="22"/>
        </w:rPr>
        <w:tab/>
      </w:r>
    </w:p>
    <w:p w14:paraId="2DB1D75C" w14:textId="77272300" w:rsidR="00B60F62" w:rsidRPr="009E5573" w:rsidRDefault="00F52869" w:rsidP="000F6936">
      <w:pPr>
        <w:widowControl w:val="0"/>
        <w:tabs>
          <w:tab w:val="left" w:pos="14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B60F62" w:rsidRPr="009E5573">
        <w:rPr>
          <w:sz w:val="22"/>
          <w:szCs w:val="22"/>
        </w:rPr>
        <w:t xml:space="preserve"> </w:t>
      </w:r>
      <w:r>
        <w:rPr>
          <w:sz w:val="22"/>
          <w:szCs w:val="22"/>
        </w:rPr>
        <w:t>(i)</w:t>
      </w:r>
      <w:r>
        <w:rPr>
          <w:sz w:val="22"/>
          <w:szCs w:val="22"/>
        </w:rPr>
        <w:tab/>
      </w:r>
      <w:r w:rsidR="00D328F7">
        <w:rPr>
          <w:sz w:val="22"/>
          <w:szCs w:val="22"/>
        </w:rPr>
        <w:t>O</w:t>
      </w:r>
      <w:r w:rsidR="00B60F62" w:rsidRPr="009E5573">
        <w:rPr>
          <w:sz w:val="22"/>
          <w:szCs w:val="22"/>
        </w:rPr>
        <w:t xml:space="preserve">ral </w:t>
      </w:r>
      <w:r w:rsidR="00D328F7">
        <w:rPr>
          <w:sz w:val="22"/>
          <w:szCs w:val="22"/>
        </w:rPr>
        <w:t>Medicine and P</w:t>
      </w:r>
      <w:r w:rsidR="00B60F62" w:rsidRPr="009E5573">
        <w:rPr>
          <w:sz w:val="22"/>
          <w:szCs w:val="22"/>
        </w:rPr>
        <w:t xml:space="preserve">athology </w:t>
      </w:r>
      <w:r>
        <w:rPr>
          <w:sz w:val="22"/>
          <w:szCs w:val="22"/>
        </w:rPr>
        <w:t>S</w:t>
      </w:r>
      <w:r w:rsidR="00D328F7">
        <w:rPr>
          <w:sz w:val="22"/>
          <w:szCs w:val="22"/>
        </w:rPr>
        <w:t xml:space="preserve">pecialist: </w:t>
      </w:r>
      <w:r w:rsidR="00B60F62" w:rsidRPr="009E5573">
        <w:rPr>
          <w:sz w:val="22"/>
          <w:szCs w:val="22"/>
        </w:rPr>
        <w:t xml:space="preserve">a certified </w:t>
      </w:r>
      <w:r w:rsidR="00E019BF">
        <w:rPr>
          <w:sz w:val="22"/>
          <w:szCs w:val="22"/>
        </w:rPr>
        <w:t>s</w:t>
      </w:r>
      <w:r w:rsidR="00B60F62" w:rsidRPr="009E5573">
        <w:rPr>
          <w:sz w:val="22"/>
          <w:szCs w:val="22"/>
        </w:rPr>
        <w:t>pecialist and only a</w:t>
      </w:r>
    </w:p>
    <w:p w14:paraId="1A9F9F65" w14:textId="5EDE00EF" w:rsidR="00B60F62" w:rsidRPr="009E5573" w:rsidRDefault="00B60F62" w:rsidP="000F6936">
      <w:pPr>
        <w:widowControl w:val="0"/>
        <w:tabs>
          <w:tab w:val="left" w:pos="1440"/>
          <w:tab w:val="left" w:pos="2160"/>
        </w:tabs>
        <w:ind w:firstLine="720"/>
        <w:rPr>
          <w:sz w:val="22"/>
          <w:szCs w:val="22"/>
        </w:rPr>
      </w:pPr>
      <w:r w:rsidRPr="009E5573">
        <w:rPr>
          <w:sz w:val="22"/>
          <w:szCs w:val="22"/>
        </w:rPr>
        <w:t xml:space="preserve">           </w:t>
      </w:r>
      <w:r w:rsidR="000F6936">
        <w:rPr>
          <w:sz w:val="22"/>
          <w:szCs w:val="22"/>
        </w:rPr>
        <w:tab/>
      </w:r>
      <w:r w:rsidR="000F6936">
        <w:rPr>
          <w:sz w:val="22"/>
          <w:szCs w:val="22"/>
        </w:rPr>
        <w:tab/>
      </w:r>
      <w:r w:rsidRPr="009E5573">
        <w:rPr>
          <w:sz w:val="22"/>
          <w:szCs w:val="22"/>
        </w:rPr>
        <w:t xml:space="preserve">certified </w:t>
      </w:r>
      <w:r w:rsidR="00E019BF">
        <w:rPr>
          <w:sz w:val="22"/>
          <w:szCs w:val="22"/>
        </w:rPr>
        <w:t>s</w:t>
      </w:r>
      <w:r w:rsidRPr="009E5573">
        <w:rPr>
          <w:sz w:val="22"/>
          <w:szCs w:val="22"/>
        </w:rPr>
        <w:t xml:space="preserve">pecialist in </w:t>
      </w:r>
      <w:r>
        <w:rPr>
          <w:sz w:val="22"/>
          <w:szCs w:val="22"/>
        </w:rPr>
        <w:t xml:space="preserve">the </w:t>
      </w:r>
      <w:r w:rsidR="00E019BF">
        <w:rPr>
          <w:sz w:val="22"/>
          <w:szCs w:val="22"/>
        </w:rPr>
        <w:t>s</w:t>
      </w:r>
      <w:r>
        <w:rPr>
          <w:sz w:val="22"/>
          <w:szCs w:val="22"/>
        </w:rPr>
        <w:t xml:space="preserve">pecialty of </w:t>
      </w:r>
      <w:r w:rsidRPr="009E5573">
        <w:rPr>
          <w:sz w:val="22"/>
          <w:szCs w:val="22"/>
        </w:rPr>
        <w:t>o</w:t>
      </w:r>
      <w:r>
        <w:rPr>
          <w:sz w:val="22"/>
          <w:szCs w:val="22"/>
        </w:rPr>
        <w:t>ral medicine and oral pathology</w:t>
      </w:r>
      <w:r w:rsidRPr="009E5573">
        <w:rPr>
          <w:sz w:val="22"/>
          <w:szCs w:val="22"/>
        </w:rPr>
        <w:t>.</w:t>
      </w:r>
    </w:p>
    <w:p w14:paraId="44EFF117" w14:textId="77777777" w:rsidR="00B60F62" w:rsidRDefault="00B60F62" w:rsidP="000F6936">
      <w:pPr>
        <w:rPr>
          <w:sz w:val="22"/>
          <w:szCs w:val="22"/>
        </w:rPr>
      </w:pPr>
    </w:p>
    <w:p w14:paraId="35F3CC8A" w14:textId="4A05328F" w:rsidR="00FC077B" w:rsidRDefault="00463429" w:rsidP="00CC53E0">
      <w:pPr>
        <w:tabs>
          <w:tab w:val="left" w:pos="720"/>
          <w:tab w:val="left" w:pos="2160"/>
        </w:tabs>
        <w:ind w:left="1440" w:hanging="1440"/>
        <w:rPr>
          <w:sz w:val="22"/>
          <w:szCs w:val="22"/>
        </w:rPr>
      </w:pPr>
      <w:r w:rsidRPr="009E5573">
        <w:rPr>
          <w:sz w:val="22"/>
          <w:szCs w:val="22"/>
        </w:rPr>
        <w:t xml:space="preserve"> </w:t>
      </w:r>
      <w:r w:rsidR="00F52869">
        <w:rPr>
          <w:sz w:val="22"/>
          <w:szCs w:val="22"/>
        </w:rPr>
        <w:tab/>
      </w:r>
      <w:r w:rsidR="004F148A" w:rsidRPr="009E5573">
        <w:rPr>
          <w:sz w:val="22"/>
          <w:szCs w:val="22"/>
        </w:rPr>
        <w:t>(</w:t>
      </w:r>
      <w:r w:rsidR="00A40F08">
        <w:rPr>
          <w:sz w:val="22"/>
          <w:szCs w:val="22"/>
        </w:rPr>
        <w:t>2</w:t>
      </w:r>
      <w:r w:rsidR="004F148A" w:rsidRPr="009E5573">
        <w:rPr>
          <w:sz w:val="22"/>
          <w:szCs w:val="22"/>
        </w:rPr>
        <w:t xml:space="preserve">)   </w:t>
      </w:r>
      <w:r w:rsidR="00F52869">
        <w:rPr>
          <w:sz w:val="22"/>
          <w:szCs w:val="22"/>
        </w:rPr>
        <w:tab/>
      </w:r>
      <w:r w:rsidR="00ED6B83" w:rsidRPr="009E5573">
        <w:rPr>
          <w:sz w:val="22"/>
          <w:szCs w:val="22"/>
        </w:rPr>
        <w:t>Subject to other provision</w:t>
      </w:r>
      <w:r w:rsidR="00705FE4">
        <w:rPr>
          <w:sz w:val="22"/>
          <w:szCs w:val="22"/>
        </w:rPr>
        <w:t xml:space="preserve">s in these bylaws and College </w:t>
      </w:r>
      <w:r w:rsidR="00B307DC">
        <w:rPr>
          <w:sz w:val="22"/>
          <w:szCs w:val="22"/>
        </w:rPr>
        <w:t>License</w:t>
      </w:r>
      <w:r w:rsidR="00705FE4">
        <w:rPr>
          <w:sz w:val="22"/>
          <w:szCs w:val="22"/>
        </w:rPr>
        <w:t xml:space="preserve">, Professional Corporation </w:t>
      </w:r>
      <w:r w:rsidR="00BD0AB4">
        <w:rPr>
          <w:sz w:val="22"/>
          <w:szCs w:val="22"/>
        </w:rPr>
        <w:t xml:space="preserve">and </w:t>
      </w:r>
      <w:r w:rsidR="00705FE4">
        <w:rPr>
          <w:sz w:val="22"/>
          <w:szCs w:val="22"/>
        </w:rPr>
        <w:t>Permit Policy,</w:t>
      </w:r>
      <w:r w:rsidR="00705FE4" w:rsidRPr="009E5573">
        <w:rPr>
          <w:sz w:val="22"/>
          <w:szCs w:val="22"/>
        </w:rPr>
        <w:t xml:space="preserve"> </w:t>
      </w:r>
      <w:r w:rsidR="00EF63A2" w:rsidRPr="009E5573">
        <w:rPr>
          <w:sz w:val="22"/>
          <w:szCs w:val="22"/>
        </w:rPr>
        <w:t>a person</w:t>
      </w:r>
      <w:r w:rsidR="004F148A" w:rsidRPr="009E5573">
        <w:rPr>
          <w:sz w:val="22"/>
          <w:szCs w:val="22"/>
        </w:rPr>
        <w:t xml:space="preserve"> </w:t>
      </w:r>
      <w:r w:rsidR="00A40F08">
        <w:rPr>
          <w:sz w:val="22"/>
          <w:szCs w:val="22"/>
        </w:rPr>
        <w:t xml:space="preserve">may apply to the </w:t>
      </w:r>
      <w:r w:rsidR="00DE02EF">
        <w:rPr>
          <w:sz w:val="22"/>
          <w:szCs w:val="22"/>
        </w:rPr>
        <w:t>College</w:t>
      </w:r>
      <w:r w:rsidR="00BF3402">
        <w:rPr>
          <w:sz w:val="22"/>
          <w:szCs w:val="22"/>
        </w:rPr>
        <w:t xml:space="preserve"> to be registered and</w:t>
      </w:r>
      <w:r w:rsidR="00A40F08">
        <w:rPr>
          <w:sz w:val="22"/>
          <w:szCs w:val="22"/>
        </w:rPr>
        <w:t xml:space="preserve"> </w:t>
      </w:r>
      <w:r w:rsidR="00B307DC">
        <w:rPr>
          <w:sz w:val="22"/>
          <w:szCs w:val="22"/>
        </w:rPr>
        <w:t>license</w:t>
      </w:r>
      <w:r w:rsidR="00BF3402">
        <w:rPr>
          <w:sz w:val="22"/>
          <w:szCs w:val="22"/>
        </w:rPr>
        <w:t>d</w:t>
      </w:r>
      <w:r w:rsidR="00A40F08">
        <w:rPr>
          <w:sz w:val="22"/>
          <w:szCs w:val="22"/>
        </w:rPr>
        <w:t xml:space="preserve"> to </w:t>
      </w:r>
      <w:r w:rsidR="00217E4F">
        <w:rPr>
          <w:sz w:val="22"/>
          <w:szCs w:val="22"/>
        </w:rPr>
        <w:t>practice</w:t>
      </w:r>
      <w:r w:rsidR="00A40F08">
        <w:rPr>
          <w:sz w:val="22"/>
          <w:szCs w:val="22"/>
        </w:rPr>
        <w:t xml:space="preserve"> a </w:t>
      </w:r>
      <w:r w:rsidR="00577475">
        <w:rPr>
          <w:sz w:val="22"/>
          <w:szCs w:val="22"/>
        </w:rPr>
        <w:t xml:space="preserve">College recognized </w:t>
      </w:r>
      <w:r w:rsidR="00E019BF">
        <w:rPr>
          <w:sz w:val="22"/>
          <w:szCs w:val="22"/>
        </w:rPr>
        <w:t>s</w:t>
      </w:r>
      <w:r w:rsidR="00577475">
        <w:rPr>
          <w:sz w:val="22"/>
          <w:szCs w:val="22"/>
        </w:rPr>
        <w:t xml:space="preserve">pecialty, listed above </w:t>
      </w:r>
      <w:r w:rsidR="00A40F08">
        <w:rPr>
          <w:sz w:val="22"/>
          <w:szCs w:val="22"/>
        </w:rPr>
        <w:t>if that person</w:t>
      </w:r>
      <w:r w:rsidR="008F15FB">
        <w:rPr>
          <w:sz w:val="22"/>
          <w:szCs w:val="22"/>
        </w:rPr>
        <w:t>:</w:t>
      </w:r>
      <w:r w:rsidR="00CC53E0">
        <w:rPr>
          <w:sz w:val="22"/>
          <w:szCs w:val="22"/>
        </w:rPr>
        <w:t xml:space="preserve"> </w:t>
      </w:r>
    </w:p>
    <w:p w14:paraId="7E12473D" w14:textId="77777777" w:rsidR="000C60BB" w:rsidRDefault="000C60BB" w:rsidP="00CC53E0">
      <w:pPr>
        <w:tabs>
          <w:tab w:val="left" w:pos="720"/>
          <w:tab w:val="left" w:pos="2160"/>
        </w:tabs>
        <w:ind w:left="1440" w:hanging="1440"/>
        <w:rPr>
          <w:sz w:val="22"/>
          <w:szCs w:val="22"/>
        </w:rPr>
      </w:pPr>
    </w:p>
    <w:p w14:paraId="14AD6132" w14:textId="5FBB1DC2" w:rsidR="00CC53E0" w:rsidRDefault="003D27B4" w:rsidP="000D1C2C">
      <w:pPr>
        <w:pStyle w:val="ListParagraph"/>
        <w:numPr>
          <w:ilvl w:val="0"/>
          <w:numId w:val="40"/>
        </w:numPr>
        <w:tabs>
          <w:tab w:val="left" w:pos="1440"/>
          <w:tab w:val="left" w:pos="2160"/>
        </w:tabs>
        <w:rPr>
          <w:sz w:val="22"/>
          <w:szCs w:val="22"/>
        </w:rPr>
      </w:pPr>
      <w:r w:rsidRPr="00CC53E0">
        <w:rPr>
          <w:sz w:val="22"/>
          <w:szCs w:val="22"/>
        </w:rPr>
        <w:t xml:space="preserve">has paid the required </w:t>
      </w:r>
      <w:r w:rsidR="00DE02EF" w:rsidRPr="00CC53E0">
        <w:rPr>
          <w:sz w:val="22"/>
          <w:szCs w:val="22"/>
        </w:rPr>
        <w:t>College</w:t>
      </w:r>
      <w:r w:rsidR="00CC53E0" w:rsidRPr="00CC53E0">
        <w:rPr>
          <w:sz w:val="22"/>
          <w:szCs w:val="22"/>
        </w:rPr>
        <w:t xml:space="preserve"> fees; and</w:t>
      </w:r>
    </w:p>
    <w:p w14:paraId="287189EC" w14:textId="77777777" w:rsidR="00CC53E0" w:rsidRPr="00CC53E0" w:rsidRDefault="00CC53E0" w:rsidP="00CC53E0">
      <w:pPr>
        <w:pStyle w:val="ListParagraph"/>
        <w:tabs>
          <w:tab w:val="left" w:pos="1440"/>
          <w:tab w:val="left" w:pos="2160"/>
        </w:tabs>
        <w:ind w:left="2160"/>
        <w:rPr>
          <w:sz w:val="22"/>
          <w:szCs w:val="22"/>
        </w:rPr>
      </w:pPr>
    </w:p>
    <w:p w14:paraId="7C970E77" w14:textId="169C23CE" w:rsidR="00FC077B" w:rsidRDefault="008F15FB" w:rsidP="00CC53E0">
      <w:pPr>
        <w:tabs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(b</w:t>
      </w:r>
      <w:r w:rsidR="00D72489">
        <w:rPr>
          <w:sz w:val="22"/>
          <w:szCs w:val="22"/>
        </w:rPr>
        <w:t>)</w:t>
      </w:r>
      <w:r w:rsidR="00D72489">
        <w:rPr>
          <w:sz w:val="22"/>
          <w:szCs w:val="22"/>
        </w:rPr>
        <w:tab/>
        <w:t>has completed and forwarded</w:t>
      </w:r>
      <w:r w:rsidR="003D27B4">
        <w:rPr>
          <w:sz w:val="22"/>
          <w:szCs w:val="22"/>
        </w:rPr>
        <w:t xml:space="preserve"> to the </w:t>
      </w:r>
      <w:r w:rsidR="00DE02EF">
        <w:rPr>
          <w:sz w:val="22"/>
          <w:szCs w:val="22"/>
        </w:rPr>
        <w:t>College</w:t>
      </w:r>
      <w:r w:rsidR="003D27B4">
        <w:rPr>
          <w:sz w:val="22"/>
          <w:szCs w:val="22"/>
        </w:rPr>
        <w:t xml:space="preserve"> all documents</w:t>
      </w:r>
      <w:r w:rsidR="00D72489">
        <w:rPr>
          <w:sz w:val="22"/>
          <w:szCs w:val="22"/>
        </w:rPr>
        <w:t xml:space="preserve"> required by the College</w:t>
      </w:r>
      <w:r w:rsidR="003D27B4">
        <w:rPr>
          <w:sz w:val="22"/>
          <w:szCs w:val="22"/>
        </w:rPr>
        <w:t>,</w:t>
      </w:r>
      <w:r w:rsidR="00CC53E0">
        <w:rPr>
          <w:sz w:val="22"/>
          <w:szCs w:val="22"/>
        </w:rPr>
        <w:t xml:space="preserve"> including, but not limited to:</w:t>
      </w:r>
    </w:p>
    <w:p w14:paraId="79F4C543" w14:textId="02A0180F" w:rsidR="00FC077B" w:rsidRDefault="003D27B4" w:rsidP="00CF50F0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6936">
        <w:rPr>
          <w:sz w:val="22"/>
          <w:szCs w:val="22"/>
        </w:rPr>
        <w:t>(i)</w:t>
      </w:r>
      <w:r w:rsidR="00FC077B">
        <w:rPr>
          <w:sz w:val="22"/>
          <w:szCs w:val="22"/>
        </w:rPr>
        <w:tab/>
      </w:r>
      <w:r>
        <w:rPr>
          <w:sz w:val="22"/>
          <w:szCs w:val="22"/>
        </w:rPr>
        <w:t xml:space="preserve">a </w:t>
      </w:r>
      <w:r w:rsidR="00DE02EF">
        <w:rPr>
          <w:sz w:val="22"/>
          <w:szCs w:val="22"/>
        </w:rPr>
        <w:t>College</w:t>
      </w:r>
      <w:r>
        <w:rPr>
          <w:sz w:val="22"/>
          <w:szCs w:val="22"/>
        </w:rPr>
        <w:t xml:space="preserve"> application form;</w:t>
      </w:r>
    </w:p>
    <w:p w14:paraId="5D9D65BD" w14:textId="3D4E99DF" w:rsidR="00FC077B" w:rsidRDefault="000F6936" w:rsidP="00D103BA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(ii)</w:t>
      </w:r>
      <w:r w:rsidR="003D27B4">
        <w:rPr>
          <w:sz w:val="22"/>
          <w:szCs w:val="22"/>
        </w:rPr>
        <w:tab/>
        <w:t>a valid</w:t>
      </w:r>
      <w:r w:rsidR="00D103BA">
        <w:rPr>
          <w:sz w:val="22"/>
          <w:szCs w:val="22"/>
        </w:rPr>
        <w:t xml:space="preserve"> Royal College of Dentists of Canada certificate, indicating successful completion of that body’s examination in a Specialty</w:t>
      </w:r>
      <w:r w:rsidR="003D27B4">
        <w:rPr>
          <w:sz w:val="22"/>
          <w:szCs w:val="22"/>
        </w:rPr>
        <w:t>;</w:t>
      </w:r>
    </w:p>
    <w:p w14:paraId="7A54E97C" w14:textId="49E5521A" w:rsidR="00FC077B" w:rsidRDefault="000F6936" w:rsidP="00CF50F0">
      <w:pPr>
        <w:tabs>
          <w:tab w:val="left" w:pos="1440"/>
          <w:tab w:val="left" w:pos="2160"/>
          <w:tab w:val="left" w:pos="2880"/>
        </w:tabs>
        <w:ind w:left="1440"/>
        <w:rPr>
          <w:sz w:val="22"/>
          <w:szCs w:val="22"/>
        </w:rPr>
      </w:pPr>
      <w:r w:rsidRPr="000F6936">
        <w:rPr>
          <w:sz w:val="22"/>
          <w:szCs w:val="22"/>
        </w:rPr>
        <w:tab/>
      </w:r>
      <w:r>
        <w:rPr>
          <w:sz w:val="22"/>
          <w:szCs w:val="22"/>
        </w:rPr>
        <w:t>(iii)</w:t>
      </w:r>
      <w:r w:rsidRPr="000F6936">
        <w:rPr>
          <w:sz w:val="22"/>
          <w:szCs w:val="22"/>
        </w:rPr>
        <w:tab/>
      </w:r>
      <w:r w:rsidR="003D27B4" w:rsidRPr="000F6936">
        <w:rPr>
          <w:sz w:val="22"/>
          <w:szCs w:val="22"/>
        </w:rPr>
        <w:t>a Certificate of Standing from any p</w:t>
      </w:r>
      <w:r w:rsidR="00CF50F0">
        <w:rPr>
          <w:sz w:val="22"/>
          <w:szCs w:val="22"/>
        </w:rPr>
        <w:t>revious licensing jurisdiction;</w:t>
      </w:r>
    </w:p>
    <w:p w14:paraId="268E347B" w14:textId="6E915681" w:rsidR="00FC077B" w:rsidRDefault="000F6936" w:rsidP="00CF50F0">
      <w:pPr>
        <w:pStyle w:val="ListParagraph"/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="003D27B4" w:rsidRPr="000F6936">
        <w:rPr>
          <w:sz w:val="22"/>
          <w:szCs w:val="22"/>
        </w:rPr>
        <w:t>a Consent to Release Informat</w:t>
      </w:r>
      <w:r w:rsidRPr="000F6936">
        <w:rPr>
          <w:sz w:val="22"/>
          <w:szCs w:val="22"/>
        </w:rPr>
        <w:t xml:space="preserve">ion from any previous licensing </w:t>
      </w:r>
      <w:r w:rsidR="00CF50F0">
        <w:rPr>
          <w:sz w:val="22"/>
          <w:szCs w:val="22"/>
        </w:rPr>
        <w:t>jurisdictions, if applicable;</w:t>
      </w:r>
    </w:p>
    <w:p w14:paraId="38802508" w14:textId="654813A1" w:rsidR="00FC077B" w:rsidRDefault="000F6936" w:rsidP="00CF50F0">
      <w:pPr>
        <w:tabs>
          <w:tab w:val="left" w:pos="2160"/>
          <w:tab w:val="left" w:pos="2880"/>
          <w:tab w:val="left" w:pos="3600"/>
        </w:tabs>
        <w:ind w:left="360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CF50F0">
        <w:rPr>
          <w:sz w:val="22"/>
          <w:szCs w:val="22"/>
        </w:rPr>
        <w:t xml:space="preserve">v)         </w:t>
      </w:r>
      <w:r w:rsidR="003D27B4">
        <w:rPr>
          <w:sz w:val="22"/>
          <w:szCs w:val="22"/>
        </w:rPr>
        <w:t>a criminal record check document</w:t>
      </w:r>
      <w:r w:rsidR="00CF50F0">
        <w:rPr>
          <w:sz w:val="22"/>
          <w:szCs w:val="22"/>
        </w:rPr>
        <w:t>;</w:t>
      </w:r>
      <w:r w:rsidR="00EB167D">
        <w:rPr>
          <w:sz w:val="22"/>
          <w:szCs w:val="22"/>
        </w:rPr>
        <w:t xml:space="preserve"> </w:t>
      </w:r>
    </w:p>
    <w:p w14:paraId="27196F49" w14:textId="4C61C9F9" w:rsidR="00FC077B" w:rsidRDefault="000F6936" w:rsidP="00CF50F0">
      <w:pPr>
        <w:tabs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(vi)</w:t>
      </w:r>
      <w:r>
        <w:rPr>
          <w:sz w:val="22"/>
          <w:szCs w:val="22"/>
        </w:rPr>
        <w:tab/>
      </w:r>
      <w:r w:rsidR="003D27B4">
        <w:rPr>
          <w:sz w:val="22"/>
          <w:szCs w:val="22"/>
        </w:rPr>
        <w:t xml:space="preserve">a signed </w:t>
      </w:r>
      <w:r w:rsidR="00DE02EF">
        <w:rPr>
          <w:sz w:val="22"/>
          <w:szCs w:val="22"/>
        </w:rPr>
        <w:t>College</w:t>
      </w:r>
      <w:r w:rsidR="00D328F7">
        <w:rPr>
          <w:sz w:val="22"/>
          <w:szCs w:val="22"/>
        </w:rPr>
        <w:t xml:space="preserve"> good c</w:t>
      </w:r>
      <w:r w:rsidR="003D27B4">
        <w:rPr>
          <w:sz w:val="22"/>
          <w:szCs w:val="22"/>
        </w:rPr>
        <w:t>haracter do</w:t>
      </w:r>
      <w:r w:rsidR="000C60BB">
        <w:rPr>
          <w:sz w:val="22"/>
          <w:szCs w:val="22"/>
        </w:rPr>
        <w:t>cument;</w:t>
      </w:r>
    </w:p>
    <w:p w14:paraId="31119BC7" w14:textId="3AD5E115" w:rsidR="003D27B4" w:rsidRDefault="000F6936" w:rsidP="000F6936">
      <w:pPr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(vii) </w:t>
      </w:r>
      <w:r>
        <w:rPr>
          <w:sz w:val="22"/>
          <w:szCs w:val="22"/>
        </w:rPr>
        <w:tab/>
      </w:r>
      <w:r w:rsidR="003D27B4">
        <w:rPr>
          <w:sz w:val="22"/>
          <w:szCs w:val="22"/>
        </w:rPr>
        <w:t xml:space="preserve">proof of the </w:t>
      </w:r>
      <w:r w:rsidR="00DE02EF">
        <w:rPr>
          <w:sz w:val="22"/>
          <w:szCs w:val="22"/>
        </w:rPr>
        <w:t>College</w:t>
      </w:r>
      <w:r w:rsidR="003D27B4">
        <w:rPr>
          <w:sz w:val="22"/>
          <w:szCs w:val="22"/>
        </w:rPr>
        <w:t>-required general and p</w:t>
      </w:r>
      <w:r>
        <w:rPr>
          <w:sz w:val="22"/>
          <w:szCs w:val="22"/>
        </w:rPr>
        <w:t xml:space="preserve">rofessional liability insurance </w:t>
      </w:r>
      <w:r w:rsidR="003D27B4">
        <w:rPr>
          <w:sz w:val="22"/>
          <w:szCs w:val="22"/>
        </w:rPr>
        <w:t xml:space="preserve">that will cover the person and all employees of the person and/or the </w:t>
      </w:r>
      <w:r w:rsidR="00C64C8A">
        <w:rPr>
          <w:sz w:val="22"/>
          <w:szCs w:val="22"/>
        </w:rPr>
        <w:t xml:space="preserve">Professional </w:t>
      </w:r>
      <w:r w:rsidR="008D20EE">
        <w:rPr>
          <w:sz w:val="22"/>
          <w:szCs w:val="22"/>
        </w:rPr>
        <w:t>Corporation</w:t>
      </w:r>
      <w:r w:rsidR="00AC2A91">
        <w:rPr>
          <w:sz w:val="22"/>
          <w:szCs w:val="22"/>
        </w:rPr>
        <w:t xml:space="preserve">, including </w:t>
      </w:r>
      <w:r w:rsidR="00E019BF">
        <w:rPr>
          <w:sz w:val="22"/>
          <w:szCs w:val="22"/>
        </w:rPr>
        <w:t>S</w:t>
      </w:r>
      <w:r w:rsidR="003D27B4">
        <w:rPr>
          <w:sz w:val="22"/>
          <w:szCs w:val="22"/>
        </w:rPr>
        <w:t xml:space="preserve">tudents </w:t>
      </w:r>
      <w:r w:rsidR="00DE02EF">
        <w:rPr>
          <w:sz w:val="22"/>
          <w:szCs w:val="22"/>
        </w:rPr>
        <w:t>Member</w:t>
      </w:r>
      <w:r w:rsidR="003D27B4">
        <w:rPr>
          <w:sz w:val="22"/>
          <w:szCs w:val="22"/>
        </w:rPr>
        <w:t>s,</w:t>
      </w:r>
      <w:r w:rsidR="000C60BB">
        <w:rPr>
          <w:sz w:val="22"/>
          <w:szCs w:val="22"/>
        </w:rPr>
        <w:t xml:space="preserve"> under the person’s supervision; and</w:t>
      </w:r>
    </w:p>
    <w:p w14:paraId="38F45031" w14:textId="19E44B9B" w:rsidR="008F17D8" w:rsidRPr="009E5573" w:rsidRDefault="001B06A0" w:rsidP="001B06A0">
      <w:pPr>
        <w:tabs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  (viii)   </w:t>
      </w:r>
      <w:r w:rsidR="008F17D8">
        <w:rPr>
          <w:sz w:val="22"/>
          <w:szCs w:val="22"/>
        </w:rPr>
        <w:t>successful completion of a C</w:t>
      </w:r>
      <w:r w:rsidR="000C60BB">
        <w:rPr>
          <w:sz w:val="22"/>
          <w:szCs w:val="22"/>
        </w:rPr>
        <w:t>DSS approved ethics examination.</w:t>
      </w:r>
    </w:p>
    <w:p w14:paraId="38BB7ECF" w14:textId="77777777" w:rsidR="001F272E" w:rsidRDefault="001F272E" w:rsidP="000F6936">
      <w:pPr>
        <w:tabs>
          <w:tab w:val="left" w:pos="2880"/>
        </w:tabs>
        <w:ind w:left="2880" w:hanging="720"/>
        <w:rPr>
          <w:sz w:val="22"/>
          <w:szCs w:val="22"/>
        </w:rPr>
      </w:pPr>
    </w:p>
    <w:p w14:paraId="6CD2A76C" w14:textId="193D935A" w:rsidR="00B30DDB" w:rsidRPr="00D85431" w:rsidRDefault="00B60F62" w:rsidP="00D85431">
      <w:pPr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 xml:space="preserve">A person who meets the criteria set out in subsection 2.4(2) and who has been approved for registration by the Registrar will be registered and </w:t>
      </w:r>
      <w:r w:rsidR="008A7BAC">
        <w:rPr>
          <w:sz w:val="22"/>
          <w:szCs w:val="22"/>
        </w:rPr>
        <w:t>licensed</w:t>
      </w:r>
      <w:r>
        <w:rPr>
          <w:sz w:val="22"/>
          <w:szCs w:val="22"/>
        </w:rPr>
        <w:t xml:space="preserve"> as a Specialist entitled to </w:t>
      </w:r>
      <w:r w:rsidR="008A7BAC">
        <w:rPr>
          <w:sz w:val="22"/>
          <w:szCs w:val="22"/>
        </w:rPr>
        <w:t>practice</w:t>
      </w:r>
      <w:r w:rsidR="00705FE4">
        <w:rPr>
          <w:sz w:val="22"/>
          <w:szCs w:val="22"/>
        </w:rPr>
        <w:t xml:space="preserve"> solely within</w:t>
      </w:r>
      <w:r>
        <w:rPr>
          <w:sz w:val="22"/>
          <w:szCs w:val="22"/>
        </w:rPr>
        <w:t xml:space="preserve"> the </w:t>
      </w:r>
      <w:r w:rsidR="00D758BE">
        <w:rPr>
          <w:sz w:val="22"/>
          <w:szCs w:val="22"/>
        </w:rPr>
        <w:t>Specialties</w:t>
      </w:r>
      <w:r>
        <w:rPr>
          <w:sz w:val="22"/>
          <w:szCs w:val="22"/>
        </w:rPr>
        <w:t xml:space="preserve"> </w:t>
      </w:r>
      <w:r w:rsidR="00D85431">
        <w:rPr>
          <w:sz w:val="22"/>
          <w:szCs w:val="22"/>
        </w:rPr>
        <w:t>noted on his or her</w:t>
      </w:r>
      <w:r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College</w:t>
      </w:r>
      <w:r w:rsidR="00D85431">
        <w:rPr>
          <w:sz w:val="22"/>
          <w:szCs w:val="22"/>
        </w:rPr>
        <w:t xml:space="preserve">-issued </w:t>
      </w:r>
      <w:r w:rsidR="008A7BAC">
        <w:rPr>
          <w:sz w:val="22"/>
          <w:szCs w:val="22"/>
        </w:rPr>
        <w:t>license</w:t>
      </w:r>
      <w:r w:rsidR="00D85431">
        <w:rPr>
          <w:sz w:val="22"/>
          <w:szCs w:val="22"/>
        </w:rPr>
        <w:t>.</w:t>
      </w:r>
    </w:p>
    <w:p w14:paraId="4D1120AB" w14:textId="77777777" w:rsidR="00D328F7" w:rsidRDefault="00D328F7" w:rsidP="00391D24">
      <w:pPr>
        <w:rPr>
          <w:b/>
          <w:sz w:val="22"/>
          <w:szCs w:val="22"/>
        </w:rPr>
      </w:pPr>
    </w:p>
    <w:p w14:paraId="0A8C82FA" w14:textId="6337BB43" w:rsidR="004924E7" w:rsidRPr="00C472FF" w:rsidRDefault="00D328F7" w:rsidP="00391D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344C" w:rsidRPr="00C472FF">
        <w:rPr>
          <w:b/>
          <w:sz w:val="22"/>
          <w:szCs w:val="22"/>
        </w:rPr>
        <w:t xml:space="preserve">Conditional </w:t>
      </w:r>
      <w:r w:rsidR="008F15FB" w:rsidRPr="00C472FF">
        <w:rPr>
          <w:b/>
          <w:sz w:val="22"/>
          <w:szCs w:val="22"/>
        </w:rPr>
        <w:t xml:space="preserve">Practice </w:t>
      </w:r>
      <w:r w:rsidR="00C23400" w:rsidRPr="00C472FF">
        <w:rPr>
          <w:b/>
          <w:sz w:val="22"/>
          <w:szCs w:val="22"/>
        </w:rPr>
        <w:t>Member</w:t>
      </w:r>
      <w:r w:rsidR="0026344C" w:rsidRPr="00C472FF">
        <w:rPr>
          <w:b/>
          <w:sz w:val="22"/>
          <w:szCs w:val="22"/>
        </w:rPr>
        <w:t>s</w:t>
      </w:r>
    </w:p>
    <w:p w14:paraId="0A8C82FB" w14:textId="77777777" w:rsidR="00BB00C6" w:rsidRPr="00C472FF" w:rsidRDefault="00BB00C6" w:rsidP="00391D24">
      <w:pPr>
        <w:rPr>
          <w:b/>
          <w:sz w:val="22"/>
          <w:szCs w:val="22"/>
        </w:rPr>
      </w:pPr>
    </w:p>
    <w:p w14:paraId="42DA6027" w14:textId="1EB447C8" w:rsidR="00FB5D4F" w:rsidRDefault="0053737B" w:rsidP="00CC53E0">
      <w:pPr>
        <w:tabs>
          <w:tab w:val="left" w:pos="72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2.</w:t>
      </w:r>
      <w:r w:rsidR="00242B48" w:rsidRPr="00C472FF">
        <w:rPr>
          <w:b/>
          <w:sz w:val="22"/>
          <w:szCs w:val="22"/>
        </w:rPr>
        <w:t>5</w:t>
      </w:r>
      <w:r w:rsidR="00FC077B" w:rsidRPr="00C472FF">
        <w:rPr>
          <w:sz w:val="22"/>
          <w:szCs w:val="22"/>
        </w:rPr>
        <w:tab/>
      </w:r>
      <w:r w:rsidR="00A0089C" w:rsidRPr="00C472FF">
        <w:rPr>
          <w:sz w:val="22"/>
          <w:szCs w:val="22"/>
        </w:rPr>
        <w:t>(</w:t>
      </w:r>
      <w:r w:rsidR="00F637F3" w:rsidRPr="00C472FF">
        <w:rPr>
          <w:sz w:val="22"/>
          <w:szCs w:val="22"/>
        </w:rPr>
        <w:t>1</w:t>
      </w:r>
      <w:r w:rsidR="00DB3FB2">
        <w:rPr>
          <w:sz w:val="22"/>
          <w:szCs w:val="22"/>
        </w:rPr>
        <w:t xml:space="preserve">)        </w:t>
      </w:r>
      <w:r w:rsidR="00096B55" w:rsidRPr="00C472FF">
        <w:rPr>
          <w:sz w:val="22"/>
          <w:szCs w:val="22"/>
        </w:rPr>
        <w:t xml:space="preserve"> </w:t>
      </w:r>
      <w:r w:rsidR="00DB3FB2" w:rsidRPr="009E5573">
        <w:rPr>
          <w:sz w:val="22"/>
          <w:szCs w:val="22"/>
        </w:rPr>
        <w:t>Subject to other provision</w:t>
      </w:r>
      <w:r w:rsidR="00DB3FB2">
        <w:rPr>
          <w:sz w:val="22"/>
          <w:szCs w:val="22"/>
        </w:rPr>
        <w:t>s in these bylaws and College License, Professional Corporation and Permit Policy,</w:t>
      </w:r>
      <w:r w:rsidR="00DB3FB2" w:rsidRPr="009E5573">
        <w:rPr>
          <w:sz w:val="22"/>
          <w:szCs w:val="22"/>
        </w:rPr>
        <w:t xml:space="preserve"> a person </w:t>
      </w:r>
      <w:r w:rsidR="00DB3FB2">
        <w:rPr>
          <w:sz w:val="22"/>
          <w:szCs w:val="22"/>
        </w:rPr>
        <w:t>may app</w:t>
      </w:r>
      <w:r w:rsidR="00AB25CE">
        <w:rPr>
          <w:sz w:val="22"/>
          <w:szCs w:val="22"/>
        </w:rPr>
        <w:t>ly to the College to be registered and</w:t>
      </w:r>
      <w:r w:rsidR="00DB3FB2">
        <w:rPr>
          <w:sz w:val="22"/>
          <w:szCs w:val="22"/>
        </w:rPr>
        <w:t xml:space="preserve"> license</w:t>
      </w:r>
      <w:r w:rsidR="00AB25CE">
        <w:rPr>
          <w:sz w:val="22"/>
          <w:szCs w:val="22"/>
        </w:rPr>
        <w:t>d</w:t>
      </w:r>
      <w:r w:rsidR="00DB3FB2">
        <w:rPr>
          <w:sz w:val="22"/>
          <w:szCs w:val="22"/>
        </w:rPr>
        <w:t xml:space="preserve"> to practice as a Conditional Member</w:t>
      </w:r>
      <w:r w:rsidR="00705FE4">
        <w:rPr>
          <w:sz w:val="22"/>
          <w:szCs w:val="22"/>
        </w:rPr>
        <w:t xml:space="preserve"> subject to conditions as determined and set out by council </w:t>
      </w:r>
      <w:r w:rsidR="00096B55" w:rsidRPr="00C472FF">
        <w:rPr>
          <w:sz w:val="22"/>
          <w:szCs w:val="22"/>
        </w:rPr>
        <w:t>if that person</w:t>
      </w:r>
      <w:r w:rsidR="00FC077B" w:rsidRPr="00C472FF">
        <w:rPr>
          <w:sz w:val="22"/>
          <w:szCs w:val="22"/>
        </w:rPr>
        <w:t>:</w:t>
      </w:r>
    </w:p>
    <w:p w14:paraId="05327544" w14:textId="77777777" w:rsidR="00AC2A91" w:rsidRPr="00CC53E0" w:rsidRDefault="00AC2A91" w:rsidP="00CC53E0">
      <w:pPr>
        <w:tabs>
          <w:tab w:val="left" w:pos="72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6E4D3D92" w14:textId="29888D9C" w:rsidR="004B5DDB" w:rsidRPr="00C472FF" w:rsidRDefault="00D85431" w:rsidP="005C721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</w:tabs>
        <w:ind w:hanging="473"/>
        <w:rPr>
          <w:sz w:val="22"/>
          <w:szCs w:val="22"/>
        </w:rPr>
      </w:pPr>
      <w:r w:rsidRPr="00C472FF">
        <w:rPr>
          <w:sz w:val="22"/>
          <w:szCs w:val="22"/>
        </w:rPr>
        <w:t xml:space="preserve">     </w:t>
      </w:r>
      <w:r w:rsidR="004B5DDB" w:rsidRPr="00C472FF">
        <w:rPr>
          <w:sz w:val="22"/>
          <w:szCs w:val="22"/>
        </w:rPr>
        <w:t xml:space="preserve">has paid the required </w:t>
      </w:r>
      <w:r w:rsidR="00DE02EF" w:rsidRPr="00C472FF">
        <w:rPr>
          <w:sz w:val="22"/>
          <w:szCs w:val="22"/>
        </w:rPr>
        <w:t>College</w:t>
      </w:r>
      <w:r w:rsidR="004B5DDB" w:rsidRPr="00C472FF">
        <w:rPr>
          <w:sz w:val="22"/>
          <w:szCs w:val="22"/>
        </w:rPr>
        <w:t xml:space="preserve"> fees;</w:t>
      </w:r>
    </w:p>
    <w:p w14:paraId="20A44EEF" w14:textId="77777777" w:rsidR="00D85431" w:rsidRPr="00C472FF" w:rsidRDefault="00D85431" w:rsidP="00F60B8B">
      <w:pPr>
        <w:rPr>
          <w:sz w:val="22"/>
          <w:szCs w:val="22"/>
        </w:rPr>
      </w:pPr>
    </w:p>
    <w:p w14:paraId="1CC45CBB" w14:textId="5C788A3E" w:rsidR="00D85431" w:rsidRPr="00CC53E0" w:rsidRDefault="004B5DDB" w:rsidP="00CC53E0">
      <w:pPr>
        <w:pStyle w:val="ListParagraph"/>
        <w:numPr>
          <w:ilvl w:val="0"/>
          <w:numId w:val="7"/>
        </w:numPr>
        <w:tabs>
          <w:tab w:val="left" w:pos="1440"/>
          <w:tab w:val="left" w:pos="288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has completed </w:t>
      </w:r>
      <w:r w:rsidR="00D72489" w:rsidRPr="00C472FF">
        <w:rPr>
          <w:sz w:val="22"/>
          <w:szCs w:val="22"/>
        </w:rPr>
        <w:t xml:space="preserve">and forwarded to the college </w:t>
      </w:r>
      <w:r w:rsidRPr="00C472FF">
        <w:rPr>
          <w:sz w:val="22"/>
          <w:szCs w:val="22"/>
        </w:rPr>
        <w:t>all documents</w:t>
      </w:r>
      <w:r w:rsidR="00D72489" w:rsidRPr="00C472FF">
        <w:rPr>
          <w:sz w:val="22"/>
          <w:szCs w:val="22"/>
        </w:rPr>
        <w:t xml:space="preserve"> required by the College</w:t>
      </w:r>
      <w:r w:rsidRPr="00C472FF">
        <w:rPr>
          <w:sz w:val="22"/>
          <w:szCs w:val="22"/>
        </w:rPr>
        <w:t>, including, but not limited to, the following:</w:t>
      </w:r>
    </w:p>
    <w:p w14:paraId="78166355" w14:textId="5295AFAA" w:rsidR="00D85431" w:rsidRPr="00C472FF" w:rsidRDefault="004B5DD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 xml:space="preserve">a </w:t>
      </w:r>
      <w:r w:rsidR="00DE02EF" w:rsidRPr="00C472FF">
        <w:rPr>
          <w:sz w:val="22"/>
          <w:szCs w:val="22"/>
        </w:rPr>
        <w:t>College</w:t>
      </w:r>
      <w:r w:rsidRPr="00C472FF">
        <w:rPr>
          <w:sz w:val="22"/>
          <w:szCs w:val="22"/>
        </w:rPr>
        <w:t xml:space="preserve"> application form;</w:t>
      </w:r>
    </w:p>
    <w:p w14:paraId="62A333D9" w14:textId="73B34DF7" w:rsidR="00D85431" w:rsidRPr="00C472FF" w:rsidRDefault="004B5DD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>proo</w:t>
      </w:r>
      <w:r w:rsidR="00D328F7" w:rsidRPr="00C472FF">
        <w:rPr>
          <w:sz w:val="22"/>
          <w:szCs w:val="22"/>
        </w:rPr>
        <w:t xml:space="preserve">f of employment, sponsorship, volunteer privileges or volunteer </w:t>
      </w:r>
      <w:r w:rsidRPr="00C472FF">
        <w:rPr>
          <w:sz w:val="22"/>
          <w:szCs w:val="22"/>
        </w:rPr>
        <w:t xml:space="preserve">positions approved by the </w:t>
      </w:r>
      <w:r w:rsidR="00DE02EF" w:rsidRPr="00C472FF">
        <w:rPr>
          <w:sz w:val="22"/>
          <w:szCs w:val="22"/>
        </w:rPr>
        <w:t>College</w:t>
      </w:r>
      <w:r w:rsidR="00CF50F0" w:rsidRPr="00C472FF">
        <w:rPr>
          <w:sz w:val="22"/>
          <w:szCs w:val="22"/>
        </w:rPr>
        <w:t>;</w:t>
      </w:r>
    </w:p>
    <w:p w14:paraId="3C5F6A0C" w14:textId="77777777" w:rsidR="00621E6B" w:rsidRPr="00621E6B" w:rsidRDefault="00621E6B" w:rsidP="00621E6B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621E6B">
        <w:rPr>
          <w:sz w:val="22"/>
          <w:szCs w:val="22"/>
        </w:rPr>
        <w:t>a Certificate of Standing from any previous licensing jurisdiction;</w:t>
      </w:r>
    </w:p>
    <w:p w14:paraId="33742ECB" w14:textId="1913A037" w:rsidR="00621E6B" w:rsidRDefault="00621E6B" w:rsidP="00621E6B">
      <w:pPr>
        <w:pStyle w:val="ListParagraph"/>
        <w:numPr>
          <w:ilvl w:val="0"/>
          <w:numId w:val="10"/>
        </w:numPr>
        <w:tabs>
          <w:tab w:val="left" w:pos="2160"/>
          <w:tab w:val="left" w:pos="2880"/>
        </w:tabs>
        <w:rPr>
          <w:sz w:val="22"/>
          <w:szCs w:val="22"/>
        </w:rPr>
      </w:pPr>
      <w:r w:rsidRPr="000F6936">
        <w:rPr>
          <w:sz w:val="22"/>
          <w:szCs w:val="22"/>
        </w:rPr>
        <w:t xml:space="preserve">a Consent to Release Information from any previous licensing </w:t>
      </w:r>
      <w:r>
        <w:rPr>
          <w:sz w:val="22"/>
          <w:szCs w:val="22"/>
        </w:rPr>
        <w:t>jurisdictions, if applicable;</w:t>
      </w:r>
    </w:p>
    <w:p w14:paraId="262B8922" w14:textId="52596868" w:rsidR="00D85431" w:rsidRPr="00C472FF" w:rsidRDefault="004B5DD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 xml:space="preserve">a criminal record check document; </w:t>
      </w:r>
    </w:p>
    <w:p w14:paraId="5AB37A99" w14:textId="3273348C" w:rsidR="008F15FB" w:rsidRPr="00C472FF" w:rsidRDefault="008F15FB" w:rsidP="001D7CC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472FF">
        <w:rPr>
          <w:sz w:val="22"/>
          <w:szCs w:val="22"/>
        </w:rPr>
        <w:t>a signed College good character document; and</w:t>
      </w:r>
    </w:p>
    <w:p w14:paraId="6D03EDAC" w14:textId="1AB1DF91" w:rsidR="004B5DDB" w:rsidRPr="00C472FF" w:rsidRDefault="004B5DDB" w:rsidP="001D7CC0">
      <w:pPr>
        <w:pStyle w:val="ListParagraph"/>
        <w:numPr>
          <w:ilvl w:val="0"/>
          <w:numId w:val="10"/>
        </w:numPr>
        <w:tabs>
          <w:tab w:val="left" w:pos="291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proof of the </w:t>
      </w:r>
      <w:r w:rsidR="00D328F7" w:rsidRPr="00C472FF">
        <w:rPr>
          <w:sz w:val="22"/>
          <w:szCs w:val="22"/>
        </w:rPr>
        <w:t>College-</w:t>
      </w:r>
      <w:r w:rsidRPr="00C472FF">
        <w:rPr>
          <w:sz w:val="22"/>
          <w:szCs w:val="22"/>
        </w:rPr>
        <w:t>required general and professional liability insurance</w:t>
      </w:r>
      <w:r w:rsidR="008F15FB" w:rsidRPr="00C472FF">
        <w:rPr>
          <w:sz w:val="22"/>
          <w:szCs w:val="22"/>
        </w:rPr>
        <w:t xml:space="preserve"> that will cover the person and all employees of the person and/or the Profe</w:t>
      </w:r>
      <w:r w:rsidR="00C64C8A" w:rsidRPr="00C472FF">
        <w:rPr>
          <w:sz w:val="22"/>
          <w:szCs w:val="22"/>
        </w:rPr>
        <w:t>ssional Corporation, including S</w:t>
      </w:r>
      <w:r w:rsidR="008F15FB" w:rsidRPr="00C472FF">
        <w:rPr>
          <w:sz w:val="22"/>
          <w:szCs w:val="22"/>
        </w:rPr>
        <w:t>tudent Members, under the person’s supervision</w:t>
      </w:r>
      <w:r w:rsidRPr="00C472FF">
        <w:rPr>
          <w:sz w:val="22"/>
          <w:szCs w:val="22"/>
        </w:rPr>
        <w:t>;</w:t>
      </w:r>
    </w:p>
    <w:p w14:paraId="75CC14A6" w14:textId="6B363E50" w:rsidR="008F17D8" w:rsidRPr="001B06A0" w:rsidRDefault="008F17D8" w:rsidP="008F17D8">
      <w:pPr>
        <w:pStyle w:val="ListParagraph"/>
        <w:numPr>
          <w:ilvl w:val="0"/>
          <w:numId w:val="10"/>
        </w:numPr>
        <w:tabs>
          <w:tab w:val="left" w:pos="2880"/>
        </w:tabs>
        <w:rPr>
          <w:sz w:val="22"/>
          <w:szCs w:val="22"/>
        </w:rPr>
      </w:pPr>
      <w:r w:rsidRPr="001B06A0">
        <w:rPr>
          <w:sz w:val="22"/>
          <w:szCs w:val="22"/>
        </w:rPr>
        <w:t>successful completion of a CDSS approved ethics examination;</w:t>
      </w:r>
    </w:p>
    <w:p w14:paraId="32442CB2" w14:textId="5F47B07B" w:rsidR="001F272E" w:rsidRDefault="001F272E" w:rsidP="00CC53E0">
      <w:pPr>
        <w:rPr>
          <w:sz w:val="22"/>
          <w:szCs w:val="22"/>
        </w:rPr>
      </w:pPr>
    </w:p>
    <w:p w14:paraId="4C357AB3" w14:textId="30BD54E2" w:rsidR="001F272E" w:rsidRPr="00CC53E0" w:rsidRDefault="00153BBD" w:rsidP="00CC53E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272E">
        <w:rPr>
          <w:sz w:val="22"/>
          <w:szCs w:val="22"/>
        </w:rPr>
        <w:t xml:space="preserve">falls within one of the following defined categories of </w:t>
      </w:r>
      <w:r w:rsidR="00A75CD3" w:rsidRPr="001F272E">
        <w:rPr>
          <w:sz w:val="22"/>
          <w:szCs w:val="22"/>
        </w:rPr>
        <w:t xml:space="preserve">Conditional </w:t>
      </w:r>
      <w:r w:rsidR="00C64C8A" w:rsidRPr="001F272E">
        <w:rPr>
          <w:sz w:val="22"/>
          <w:szCs w:val="22"/>
        </w:rPr>
        <w:t xml:space="preserve">Practice </w:t>
      </w:r>
      <w:r w:rsidRPr="001F272E">
        <w:rPr>
          <w:sz w:val="22"/>
          <w:szCs w:val="22"/>
        </w:rPr>
        <w:t>Members:</w:t>
      </w:r>
    </w:p>
    <w:p w14:paraId="185F9D28" w14:textId="5217B266" w:rsidR="00DF3DFE" w:rsidRDefault="009319F0" w:rsidP="00DF3DFE">
      <w:pPr>
        <w:pStyle w:val="ListParagraph"/>
        <w:numPr>
          <w:ilvl w:val="0"/>
          <w:numId w:val="12"/>
        </w:numPr>
        <w:ind w:left="2610" w:hanging="45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328F7">
        <w:rPr>
          <w:sz w:val="22"/>
          <w:szCs w:val="22"/>
        </w:rPr>
        <w:t>a full-</w:t>
      </w:r>
      <w:r w:rsidR="00D85431">
        <w:rPr>
          <w:sz w:val="22"/>
          <w:szCs w:val="22"/>
        </w:rPr>
        <w:t>time f</w:t>
      </w:r>
      <w:r w:rsidR="00153BBD" w:rsidRPr="00D85431">
        <w:rPr>
          <w:sz w:val="22"/>
          <w:szCs w:val="22"/>
        </w:rPr>
        <w:t xml:space="preserve">aculty </w:t>
      </w:r>
      <w:r w:rsidR="00D328F7">
        <w:rPr>
          <w:sz w:val="22"/>
          <w:szCs w:val="22"/>
        </w:rPr>
        <w:t xml:space="preserve">member </w:t>
      </w:r>
      <w:r w:rsidR="00153BBD" w:rsidRPr="00D85431">
        <w:rPr>
          <w:sz w:val="22"/>
          <w:szCs w:val="22"/>
        </w:rPr>
        <w:t xml:space="preserve">or </w:t>
      </w:r>
      <w:r w:rsidR="00D328F7">
        <w:rPr>
          <w:sz w:val="22"/>
          <w:szCs w:val="22"/>
        </w:rPr>
        <w:t>part-</w:t>
      </w:r>
      <w:r w:rsidR="00D85431">
        <w:rPr>
          <w:sz w:val="22"/>
          <w:szCs w:val="22"/>
        </w:rPr>
        <w:t>time f</w:t>
      </w:r>
      <w:r w:rsidR="00153BBD" w:rsidRPr="00D85431">
        <w:rPr>
          <w:sz w:val="22"/>
          <w:szCs w:val="22"/>
        </w:rPr>
        <w:t>aculty</w:t>
      </w:r>
      <w:r w:rsidR="00D328F7">
        <w:rPr>
          <w:sz w:val="22"/>
          <w:szCs w:val="22"/>
        </w:rPr>
        <w:t xml:space="preserve"> m</w:t>
      </w:r>
      <w:r w:rsidR="00CF50F0">
        <w:rPr>
          <w:sz w:val="22"/>
          <w:szCs w:val="22"/>
        </w:rPr>
        <w:t>ember</w:t>
      </w:r>
      <w:r w:rsidR="00153BBD" w:rsidRPr="00D85431">
        <w:rPr>
          <w:sz w:val="22"/>
          <w:szCs w:val="22"/>
        </w:rPr>
        <w:t xml:space="preserve"> undertaking a</w:t>
      </w:r>
    </w:p>
    <w:p w14:paraId="4750282B" w14:textId="77777777" w:rsidR="00DF3DFE" w:rsidRDefault="00DF3DFE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53BBD" w:rsidRPr="00D85431">
        <w:rPr>
          <w:sz w:val="22"/>
          <w:szCs w:val="22"/>
        </w:rPr>
        <w:t xml:space="preserve"> </w:t>
      </w:r>
      <w:r w:rsidR="00D85431">
        <w:rPr>
          <w:sz w:val="22"/>
          <w:szCs w:val="22"/>
        </w:rPr>
        <w:t>f</w:t>
      </w:r>
      <w:r w:rsidR="00153BBD" w:rsidRPr="00D85431">
        <w:rPr>
          <w:sz w:val="22"/>
          <w:szCs w:val="22"/>
        </w:rPr>
        <w:t>ull</w:t>
      </w:r>
      <w:r w:rsidR="00D328F7">
        <w:rPr>
          <w:sz w:val="22"/>
          <w:szCs w:val="22"/>
        </w:rPr>
        <w:t>-</w:t>
      </w:r>
      <w:r w:rsidR="00153BBD" w:rsidRPr="00D85431">
        <w:rPr>
          <w:b/>
          <w:sz w:val="22"/>
          <w:szCs w:val="22"/>
        </w:rPr>
        <w:t xml:space="preserve"> </w:t>
      </w:r>
      <w:r w:rsidR="00D85431">
        <w:rPr>
          <w:sz w:val="22"/>
          <w:szCs w:val="22"/>
        </w:rPr>
        <w:t>time f</w:t>
      </w:r>
      <w:r w:rsidR="00153BBD" w:rsidRPr="00D85431">
        <w:rPr>
          <w:sz w:val="22"/>
          <w:szCs w:val="22"/>
        </w:rPr>
        <w:t xml:space="preserve">aculty or </w:t>
      </w:r>
      <w:r w:rsidR="00D328F7">
        <w:rPr>
          <w:sz w:val="22"/>
          <w:szCs w:val="22"/>
        </w:rPr>
        <w:t>part-</w:t>
      </w:r>
      <w:r w:rsidR="00D85431">
        <w:rPr>
          <w:sz w:val="22"/>
          <w:szCs w:val="22"/>
        </w:rPr>
        <w:t>time fa</w:t>
      </w:r>
      <w:r w:rsidR="00153BBD" w:rsidRPr="00D85431">
        <w:rPr>
          <w:sz w:val="22"/>
          <w:szCs w:val="22"/>
        </w:rPr>
        <w:t>culty teaching position with the</w:t>
      </w:r>
    </w:p>
    <w:p w14:paraId="490570B7" w14:textId="77777777" w:rsidR="00DF3DFE" w:rsidRDefault="00DF3DFE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3BBD" w:rsidRPr="00D85431">
        <w:rPr>
          <w:sz w:val="22"/>
          <w:szCs w:val="22"/>
        </w:rPr>
        <w:t xml:space="preserve">University of Saskatchewan </w:t>
      </w:r>
      <w:r w:rsidR="00DE02EF" w:rsidRPr="00D85431">
        <w:rPr>
          <w:sz w:val="22"/>
          <w:szCs w:val="22"/>
        </w:rPr>
        <w:t>College</w:t>
      </w:r>
      <w:r w:rsidR="00705FE4">
        <w:rPr>
          <w:sz w:val="22"/>
          <w:szCs w:val="22"/>
        </w:rPr>
        <w:t xml:space="preserve"> of Den</w:t>
      </w:r>
      <w:r w:rsidR="005C7935">
        <w:rPr>
          <w:sz w:val="22"/>
          <w:szCs w:val="22"/>
        </w:rPr>
        <w:t xml:space="preserve">tistry as confirmed by the </w:t>
      </w:r>
    </w:p>
    <w:p w14:paraId="420EB0EB" w14:textId="77777777" w:rsidR="00DF3DFE" w:rsidRDefault="00DF3DFE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 Dean; </w:t>
      </w:r>
      <w:r w:rsidR="005C7935">
        <w:rPr>
          <w:sz w:val="22"/>
          <w:szCs w:val="22"/>
        </w:rPr>
        <w:t>or</w:t>
      </w:r>
    </w:p>
    <w:p w14:paraId="0D391FBB" w14:textId="05E478DF" w:rsidR="00DF3DFE" w:rsidRDefault="009319F0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C7935">
        <w:rPr>
          <w:sz w:val="22"/>
          <w:szCs w:val="22"/>
        </w:rPr>
        <w:t xml:space="preserve">a person who is performing an administrative role with a Government </w:t>
      </w:r>
    </w:p>
    <w:p w14:paraId="6A43B41B" w14:textId="44971C65" w:rsidR="00DF3DFE" w:rsidRDefault="00DF3DFE" w:rsidP="00DF3DFE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C7935">
        <w:rPr>
          <w:sz w:val="22"/>
          <w:szCs w:val="22"/>
        </w:rPr>
        <w:t>Agency or Third Party and who will not be a ‘connected’ dentist</w:t>
      </w:r>
    </w:p>
    <w:p w14:paraId="0C02C334" w14:textId="7025C82D" w:rsidR="005C7935" w:rsidRPr="00CC53E0" w:rsidRDefault="00DF3DFE" w:rsidP="00CC53E0">
      <w:pPr>
        <w:pStyle w:val="ListParagraph"/>
        <w:ind w:left="261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79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C7935">
        <w:rPr>
          <w:sz w:val="22"/>
          <w:szCs w:val="22"/>
        </w:rPr>
        <w:t>involved in the practice of dentistry</w:t>
      </w:r>
      <w:r w:rsidR="00A0456F">
        <w:rPr>
          <w:sz w:val="22"/>
          <w:szCs w:val="22"/>
        </w:rPr>
        <w:t>;</w:t>
      </w:r>
    </w:p>
    <w:p w14:paraId="13E96350" w14:textId="1CDC8A3C" w:rsidR="00A0456F" w:rsidRPr="00CC53E0" w:rsidRDefault="00D328F7" w:rsidP="00CC53E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15D4E">
        <w:rPr>
          <w:sz w:val="22"/>
          <w:szCs w:val="22"/>
        </w:rPr>
        <w:t xml:space="preserve">a person </w:t>
      </w:r>
      <w:r w:rsidR="00153BBD" w:rsidRPr="00715D4E">
        <w:rPr>
          <w:sz w:val="22"/>
          <w:szCs w:val="22"/>
        </w:rPr>
        <w:t xml:space="preserve">presenting, conducting, engaging in or supervising a </w:t>
      </w:r>
      <w:r w:rsidR="00DE02EF" w:rsidRPr="00715D4E">
        <w:rPr>
          <w:sz w:val="22"/>
          <w:szCs w:val="22"/>
        </w:rPr>
        <w:t>College</w:t>
      </w:r>
      <w:r w:rsidR="00CF50F0" w:rsidRPr="00715D4E">
        <w:rPr>
          <w:sz w:val="22"/>
          <w:szCs w:val="22"/>
        </w:rPr>
        <w:t>-</w:t>
      </w:r>
      <w:r w:rsidR="00153BBD" w:rsidRPr="00715D4E">
        <w:rPr>
          <w:sz w:val="22"/>
          <w:szCs w:val="22"/>
        </w:rPr>
        <w:t xml:space="preserve">approved graduate, undergraduate, clinical or research program on an </w:t>
      </w:r>
      <w:r w:rsidR="00D85431" w:rsidRPr="00715D4E">
        <w:rPr>
          <w:sz w:val="22"/>
          <w:szCs w:val="22"/>
        </w:rPr>
        <w:t>i</w:t>
      </w:r>
      <w:r w:rsidR="00153BBD" w:rsidRPr="00715D4E">
        <w:rPr>
          <w:sz w:val="22"/>
          <w:szCs w:val="22"/>
        </w:rPr>
        <w:t>tinerant</w:t>
      </w:r>
      <w:r w:rsidR="00153BBD" w:rsidRPr="00715D4E">
        <w:rPr>
          <w:b/>
          <w:sz w:val="22"/>
          <w:szCs w:val="22"/>
        </w:rPr>
        <w:t xml:space="preserve"> </w:t>
      </w:r>
      <w:r w:rsidR="00153BBD" w:rsidRPr="00715D4E">
        <w:rPr>
          <w:sz w:val="22"/>
          <w:szCs w:val="22"/>
        </w:rPr>
        <w:t xml:space="preserve">basis at, or under the sponsorship of, the University of </w:t>
      </w:r>
      <w:r w:rsidR="00153BBD" w:rsidRPr="00715D4E">
        <w:rPr>
          <w:sz w:val="22"/>
          <w:szCs w:val="22"/>
        </w:rPr>
        <w:lastRenderedPageBreak/>
        <w:t xml:space="preserve">Saskatchewan </w:t>
      </w:r>
      <w:r w:rsidR="00DE02EF" w:rsidRPr="00715D4E">
        <w:rPr>
          <w:sz w:val="22"/>
          <w:szCs w:val="22"/>
        </w:rPr>
        <w:t>College</w:t>
      </w:r>
      <w:r w:rsidR="00153BBD" w:rsidRPr="00715D4E">
        <w:rPr>
          <w:sz w:val="22"/>
          <w:szCs w:val="22"/>
        </w:rPr>
        <w:t xml:space="preserve"> of Dentistry or under the sponsorship of a </w:t>
      </w:r>
      <w:r w:rsidR="00DE02EF" w:rsidRPr="00715D4E">
        <w:rPr>
          <w:sz w:val="22"/>
          <w:szCs w:val="22"/>
        </w:rPr>
        <w:t>College</w:t>
      </w:r>
      <w:r w:rsidR="00BE6A7F" w:rsidRPr="00715D4E">
        <w:rPr>
          <w:sz w:val="22"/>
          <w:szCs w:val="22"/>
        </w:rPr>
        <w:t>-</w:t>
      </w:r>
      <w:r w:rsidR="00CF50F0" w:rsidRPr="00715D4E">
        <w:rPr>
          <w:sz w:val="22"/>
          <w:szCs w:val="22"/>
        </w:rPr>
        <w:t>approved organization;</w:t>
      </w:r>
    </w:p>
    <w:p w14:paraId="1277C111" w14:textId="32A153FF" w:rsidR="00CF50F0" w:rsidRPr="00715D4E" w:rsidRDefault="00D328F7" w:rsidP="001D7CC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15D4E">
        <w:rPr>
          <w:sz w:val="22"/>
          <w:szCs w:val="22"/>
        </w:rPr>
        <w:t xml:space="preserve">a person </w:t>
      </w:r>
      <w:r w:rsidR="00153BBD" w:rsidRPr="00715D4E">
        <w:rPr>
          <w:sz w:val="22"/>
          <w:szCs w:val="22"/>
        </w:rPr>
        <w:t xml:space="preserve">participating </w:t>
      </w:r>
      <w:r w:rsidRPr="00715D4E">
        <w:rPr>
          <w:sz w:val="22"/>
          <w:szCs w:val="22"/>
        </w:rPr>
        <w:t xml:space="preserve">as a member of </w:t>
      </w:r>
      <w:r w:rsidR="00153BBD" w:rsidRPr="00715D4E">
        <w:rPr>
          <w:sz w:val="22"/>
          <w:szCs w:val="22"/>
        </w:rPr>
        <w:t xml:space="preserve">a </w:t>
      </w:r>
      <w:r w:rsidR="00CF50F0" w:rsidRPr="00715D4E">
        <w:rPr>
          <w:sz w:val="22"/>
          <w:szCs w:val="22"/>
        </w:rPr>
        <w:t>f</w:t>
      </w:r>
      <w:r w:rsidR="00153BBD" w:rsidRPr="00715D4E">
        <w:rPr>
          <w:sz w:val="22"/>
          <w:szCs w:val="22"/>
        </w:rPr>
        <w:t xml:space="preserve">orensic team sponsored by a </w:t>
      </w:r>
      <w:r w:rsidR="00DE02EF" w:rsidRPr="00715D4E">
        <w:rPr>
          <w:sz w:val="22"/>
          <w:szCs w:val="22"/>
        </w:rPr>
        <w:t>College</w:t>
      </w:r>
      <w:r w:rsidR="00AC69A4">
        <w:rPr>
          <w:sz w:val="22"/>
          <w:szCs w:val="22"/>
        </w:rPr>
        <w:t xml:space="preserve"> </w:t>
      </w:r>
      <w:r w:rsidR="00153BBD" w:rsidRPr="00715D4E">
        <w:rPr>
          <w:sz w:val="22"/>
          <w:szCs w:val="22"/>
        </w:rPr>
        <w:t xml:space="preserve">approved agency to assist with identification procedures associated with any disaster </w:t>
      </w:r>
      <w:r w:rsidRPr="00715D4E">
        <w:rPr>
          <w:sz w:val="22"/>
          <w:szCs w:val="22"/>
        </w:rPr>
        <w:t xml:space="preserve">that occurs or has occurred </w:t>
      </w:r>
      <w:r w:rsidR="00CF50F0" w:rsidRPr="00715D4E">
        <w:rPr>
          <w:sz w:val="22"/>
          <w:szCs w:val="22"/>
        </w:rPr>
        <w:t xml:space="preserve">in Saskatchewan; </w:t>
      </w:r>
    </w:p>
    <w:p w14:paraId="052831A0" w14:textId="3D28CDD6" w:rsidR="00153BBD" w:rsidRPr="0024337A" w:rsidRDefault="00CF50F0" w:rsidP="00153BBD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(iv)</w:t>
      </w:r>
      <w:r w:rsidR="00153BBD">
        <w:rPr>
          <w:b/>
          <w:sz w:val="22"/>
          <w:szCs w:val="22"/>
        </w:rPr>
        <w:tab/>
      </w:r>
      <w:r w:rsidR="00D328F7" w:rsidRPr="00D328F7">
        <w:rPr>
          <w:sz w:val="22"/>
          <w:szCs w:val="22"/>
        </w:rPr>
        <w:t>a</w:t>
      </w:r>
      <w:r w:rsidR="00D328F7">
        <w:rPr>
          <w:b/>
          <w:sz w:val="22"/>
          <w:szCs w:val="22"/>
        </w:rPr>
        <w:t xml:space="preserve"> </w:t>
      </w:r>
      <w:r w:rsidR="00AC69A4">
        <w:rPr>
          <w:sz w:val="22"/>
          <w:szCs w:val="22"/>
        </w:rPr>
        <w:t xml:space="preserve">person </w:t>
      </w:r>
      <w:r w:rsidR="00153BBD" w:rsidRPr="0024337A">
        <w:rPr>
          <w:sz w:val="22"/>
          <w:szCs w:val="22"/>
        </w:rPr>
        <w:t xml:space="preserve">providing </w:t>
      </w:r>
      <w:r w:rsidR="00AC69A4">
        <w:rPr>
          <w:sz w:val="22"/>
          <w:szCs w:val="22"/>
        </w:rPr>
        <w:t>humanitarian dental services</w:t>
      </w:r>
      <w:r w:rsidR="00153BBD" w:rsidRPr="0024337A">
        <w:rPr>
          <w:sz w:val="22"/>
          <w:szCs w:val="22"/>
        </w:rPr>
        <w:t xml:space="preserve"> in a jurisdiction outside of Saskatchewan </w:t>
      </w:r>
      <w:r w:rsidR="00153BBD">
        <w:rPr>
          <w:sz w:val="22"/>
          <w:szCs w:val="22"/>
        </w:rPr>
        <w:t xml:space="preserve">where the provision of that </w:t>
      </w:r>
      <w:r w:rsidR="00153BBD" w:rsidRPr="0024337A">
        <w:rPr>
          <w:sz w:val="22"/>
          <w:szCs w:val="22"/>
        </w:rPr>
        <w:t>treatment is under the auspices of a</w:t>
      </w:r>
      <w:r w:rsidR="00153BBD">
        <w:rPr>
          <w:sz w:val="22"/>
          <w:szCs w:val="22"/>
        </w:rPr>
        <w:t xml:space="preserve"> </w:t>
      </w:r>
      <w:r w:rsidR="00DE02EF">
        <w:rPr>
          <w:sz w:val="22"/>
          <w:szCs w:val="22"/>
        </w:rPr>
        <w:t>College</w:t>
      </w:r>
      <w:r w:rsidR="00153BBD">
        <w:rPr>
          <w:sz w:val="22"/>
          <w:szCs w:val="22"/>
        </w:rPr>
        <w:t>-</w:t>
      </w:r>
      <w:r w:rsidR="00153BBD" w:rsidRPr="0024337A">
        <w:rPr>
          <w:sz w:val="22"/>
          <w:szCs w:val="22"/>
        </w:rPr>
        <w:t xml:space="preserve">approved </w:t>
      </w:r>
      <w:r>
        <w:rPr>
          <w:sz w:val="22"/>
          <w:szCs w:val="22"/>
        </w:rPr>
        <w:t>h</w:t>
      </w:r>
      <w:r w:rsidR="00153BBD" w:rsidRPr="00CF50F0">
        <w:rPr>
          <w:sz w:val="22"/>
          <w:szCs w:val="22"/>
        </w:rPr>
        <w:t>umanitarian</w:t>
      </w:r>
      <w:r w:rsidR="00153BBD" w:rsidRPr="0024337A">
        <w:rPr>
          <w:sz w:val="22"/>
          <w:szCs w:val="22"/>
        </w:rPr>
        <w:t xml:space="preserve"> project sponsored by a jurisdiction that requires the person to have a status of registration and     </w:t>
      </w:r>
    </w:p>
    <w:p w14:paraId="7B7EA3C0" w14:textId="77777777" w:rsidR="00705FE4" w:rsidRDefault="00153BBD" w:rsidP="00705FE4">
      <w:pPr>
        <w:ind w:left="1440"/>
        <w:rPr>
          <w:sz w:val="22"/>
          <w:szCs w:val="22"/>
        </w:rPr>
      </w:pPr>
      <w:r w:rsidRPr="0024337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="00D328F7">
        <w:rPr>
          <w:sz w:val="22"/>
          <w:szCs w:val="22"/>
        </w:rPr>
        <w:t>m</w:t>
      </w:r>
      <w:r w:rsidR="00DE02EF">
        <w:rPr>
          <w:sz w:val="22"/>
          <w:szCs w:val="22"/>
        </w:rPr>
        <w:t>ember</w:t>
      </w:r>
      <w:r w:rsidRPr="0024337A">
        <w:rPr>
          <w:sz w:val="22"/>
          <w:szCs w:val="22"/>
        </w:rPr>
        <w:t>ship in another jurisdiction; or</w:t>
      </w:r>
    </w:p>
    <w:p w14:paraId="7E60C115" w14:textId="4C6E85A9" w:rsidR="00CF50F0" w:rsidRPr="00CF50F0" w:rsidRDefault="00705FE4" w:rsidP="00A0456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(v)         </w:t>
      </w:r>
      <w:r w:rsidR="00D328F7" w:rsidRPr="00705FE4">
        <w:rPr>
          <w:sz w:val="22"/>
          <w:szCs w:val="22"/>
        </w:rPr>
        <w:t xml:space="preserve">a </w:t>
      </w:r>
      <w:r w:rsidR="00AC69A4">
        <w:rPr>
          <w:sz w:val="22"/>
          <w:szCs w:val="22"/>
        </w:rPr>
        <w:t>person providing</w:t>
      </w:r>
      <w:r w:rsidR="00153BBD" w:rsidRPr="00705FE4">
        <w:rPr>
          <w:sz w:val="22"/>
          <w:szCs w:val="22"/>
        </w:rPr>
        <w:t xml:space="preserve"> </w:t>
      </w:r>
      <w:r w:rsidR="00AC69A4">
        <w:rPr>
          <w:sz w:val="22"/>
          <w:szCs w:val="22"/>
        </w:rPr>
        <w:t>dental services</w:t>
      </w:r>
      <w:r w:rsidR="00153BBD" w:rsidRPr="00705FE4">
        <w:rPr>
          <w:sz w:val="22"/>
          <w:szCs w:val="22"/>
        </w:rPr>
        <w:t xml:space="preserve"> as an unpaid </w:t>
      </w:r>
      <w:r w:rsidR="00CF50F0" w:rsidRPr="00705FE4">
        <w:rPr>
          <w:sz w:val="22"/>
          <w:szCs w:val="22"/>
        </w:rPr>
        <w:t>v</w:t>
      </w:r>
      <w:r w:rsidR="00153BBD" w:rsidRPr="00705FE4">
        <w:rPr>
          <w:sz w:val="22"/>
          <w:szCs w:val="22"/>
        </w:rPr>
        <w:t>olu</w:t>
      </w:r>
      <w:r w:rsidR="00D328F7" w:rsidRPr="00705FE4">
        <w:rPr>
          <w:sz w:val="22"/>
          <w:szCs w:val="22"/>
        </w:rPr>
        <w:t>nteer in a Saskatchewan health r</w:t>
      </w:r>
      <w:r w:rsidR="00153BBD" w:rsidRPr="00705FE4">
        <w:rPr>
          <w:sz w:val="22"/>
          <w:szCs w:val="22"/>
        </w:rPr>
        <w:t xml:space="preserve">egion facility approved by the </w:t>
      </w:r>
      <w:r w:rsidR="00DE02EF" w:rsidRPr="00705FE4">
        <w:rPr>
          <w:sz w:val="22"/>
          <w:szCs w:val="22"/>
        </w:rPr>
        <w:t>College</w:t>
      </w:r>
      <w:r w:rsidR="004B5DDB" w:rsidRPr="00705FE4">
        <w:rPr>
          <w:sz w:val="22"/>
          <w:szCs w:val="22"/>
        </w:rPr>
        <w:t>;</w:t>
      </w:r>
    </w:p>
    <w:p w14:paraId="38185337" w14:textId="355CFF75" w:rsidR="00CF50F0" w:rsidRPr="00CC53E0" w:rsidRDefault="004B5DDB" w:rsidP="00CC53E0">
      <w:pPr>
        <w:pStyle w:val="ListParagraph"/>
        <w:ind w:left="1913"/>
        <w:rPr>
          <w:sz w:val="22"/>
          <w:szCs w:val="22"/>
        </w:rPr>
      </w:pPr>
      <w:r w:rsidRPr="00CF50F0">
        <w:rPr>
          <w:sz w:val="22"/>
          <w:szCs w:val="22"/>
        </w:rPr>
        <w:t xml:space="preserve">and </w:t>
      </w:r>
    </w:p>
    <w:p w14:paraId="5EFCB7B4" w14:textId="755235CC" w:rsidR="00DB3FB2" w:rsidRDefault="00DB3FB2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(2</w:t>
      </w:r>
      <w:r w:rsidRPr="00DB3FB2">
        <w:rPr>
          <w:sz w:val="22"/>
          <w:szCs w:val="22"/>
        </w:rPr>
        <w:t>)</w:t>
      </w:r>
      <w:r w:rsidRPr="00DB3FB2">
        <w:rPr>
          <w:sz w:val="22"/>
          <w:szCs w:val="22"/>
        </w:rPr>
        <w:tab/>
        <w:t>A person who meets the crit</w:t>
      </w:r>
      <w:r>
        <w:rPr>
          <w:sz w:val="22"/>
          <w:szCs w:val="22"/>
        </w:rPr>
        <w:t>eria set out in subsection 2.5(1</w:t>
      </w:r>
      <w:r w:rsidRPr="00DB3FB2">
        <w:rPr>
          <w:sz w:val="22"/>
          <w:szCs w:val="22"/>
        </w:rPr>
        <w:t xml:space="preserve">) and who has been approved </w:t>
      </w:r>
    </w:p>
    <w:p w14:paraId="0097B926" w14:textId="77777777" w:rsidR="00DB3FB2" w:rsidRDefault="00DB3FB2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DB3FB2">
        <w:rPr>
          <w:sz w:val="22"/>
          <w:szCs w:val="22"/>
        </w:rPr>
        <w:t>for registration by the Registrar will be registered and licensed</w:t>
      </w:r>
      <w:r>
        <w:rPr>
          <w:sz w:val="22"/>
          <w:szCs w:val="22"/>
        </w:rPr>
        <w:t xml:space="preserve"> as a conditional member </w:t>
      </w:r>
    </w:p>
    <w:p w14:paraId="26F1124A" w14:textId="77777777" w:rsidR="00181329" w:rsidRDefault="00DB3FB2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DB3FB2">
        <w:rPr>
          <w:sz w:val="22"/>
          <w:szCs w:val="22"/>
        </w:rPr>
        <w:t>entitled to practice</w:t>
      </w:r>
      <w:r w:rsidR="00181329">
        <w:rPr>
          <w:sz w:val="22"/>
          <w:szCs w:val="22"/>
        </w:rPr>
        <w:t xml:space="preserve"> in accordance with the College License, Professional Corporation and </w:t>
      </w:r>
    </w:p>
    <w:p w14:paraId="05764CD6" w14:textId="6019F8E4" w:rsidR="00DB3FB2" w:rsidRPr="00DB3FB2" w:rsidRDefault="00181329" w:rsidP="00DB3FB2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Permit Policy</w:t>
      </w:r>
      <w:r w:rsidR="00DB3FB2" w:rsidRPr="00DB3FB2">
        <w:rPr>
          <w:sz w:val="22"/>
          <w:szCs w:val="22"/>
        </w:rPr>
        <w:t>.</w:t>
      </w:r>
    </w:p>
    <w:p w14:paraId="5C89D819" w14:textId="168C5FA1" w:rsidR="008857AF" w:rsidRPr="00181329" w:rsidRDefault="008857AF" w:rsidP="00181329">
      <w:pPr>
        <w:rPr>
          <w:sz w:val="22"/>
          <w:szCs w:val="22"/>
        </w:rPr>
      </w:pPr>
    </w:p>
    <w:p w14:paraId="431EF4C7" w14:textId="6F50784E" w:rsidR="00C64C8A" w:rsidRPr="0024337A" w:rsidRDefault="00C64C8A" w:rsidP="00C64C8A">
      <w:pPr>
        <w:rPr>
          <w:sz w:val="22"/>
          <w:szCs w:val="22"/>
        </w:rPr>
      </w:pPr>
      <w:r w:rsidRPr="0024337A">
        <w:rPr>
          <w:b/>
          <w:sz w:val="22"/>
          <w:szCs w:val="22"/>
        </w:rPr>
        <w:t>Student Members</w:t>
      </w:r>
      <w:r>
        <w:rPr>
          <w:b/>
          <w:sz w:val="22"/>
          <w:szCs w:val="22"/>
        </w:rPr>
        <w:t xml:space="preserve"> </w:t>
      </w:r>
    </w:p>
    <w:p w14:paraId="15A152FB" w14:textId="77777777" w:rsidR="00C64C8A" w:rsidRPr="0024337A" w:rsidRDefault="00C64C8A" w:rsidP="00C64C8A">
      <w:pPr>
        <w:ind w:left="1418" w:hanging="567"/>
        <w:rPr>
          <w:b/>
          <w:sz w:val="22"/>
          <w:szCs w:val="22"/>
        </w:rPr>
      </w:pPr>
    </w:p>
    <w:p w14:paraId="7164607A" w14:textId="19C8DC1C" w:rsidR="00C64C8A" w:rsidRPr="007F4FA4" w:rsidRDefault="00B76920" w:rsidP="00CC53E0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2.6</w:t>
      </w:r>
      <w:r w:rsidR="00C64C8A">
        <w:rPr>
          <w:b/>
          <w:sz w:val="22"/>
          <w:szCs w:val="22"/>
        </w:rPr>
        <w:tab/>
      </w:r>
      <w:r w:rsidR="00C64C8A" w:rsidRPr="00BE6A7F">
        <w:rPr>
          <w:sz w:val="22"/>
          <w:szCs w:val="22"/>
        </w:rPr>
        <w:t>(</w:t>
      </w:r>
      <w:r w:rsidR="00FE3A41">
        <w:rPr>
          <w:sz w:val="22"/>
          <w:szCs w:val="22"/>
        </w:rPr>
        <w:t>1</w:t>
      </w:r>
      <w:r w:rsidR="00C64C8A" w:rsidRPr="007F4FA4">
        <w:rPr>
          <w:sz w:val="22"/>
          <w:szCs w:val="22"/>
        </w:rPr>
        <w:t xml:space="preserve">) </w:t>
      </w:r>
      <w:r w:rsidR="00C64C8A">
        <w:rPr>
          <w:sz w:val="22"/>
          <w:szCs w:val="22"/>
        </w:rPr>
        <w:tab/>
      </w:r>
      <w:r w:rsidR="0080750A" w:rsidRPr="009E5573">
        <w:rPr>
          <w:sz w:val="22"/>
          <w:szCs w:val="22"/>
        </w:rPr>
        <w:t>Subject to other provision</w:t>
      </w:r>
      <w:r w:rsidR="0080750A">
        <w:rPr>
          <w:sz w:val="22"/>
          <w:szCs w:val="22"/>
        </w:rPr>
        <w:t xml:space="preserve">s in these bylaws and College License, Professional Corporation and Permit Policy, </w:t>
      </w:r>
      <w:r w:rsidR="00C64C8A" w:rsidRPr="0024337A">
        <w:rPr>
          <w:sz w:val="22"/>
          <w:szCs w:val="22"/>
        </w:rPr>
        <w:t xml:space="preserve">a person </w:t>
      </w:r>
      <w:r w:rsidR="0080750A">
        <w:rPr>
          <w:sz w:val="22"/>
          <w:szCs w:val="22"/>
        </w:rPr>
        <w:t>may apply to be registered and licensed as a Student Member</w:t>
      </w:r>
      <w:r w:rsidR="00C64C8A">
        <w:rPr>
          <w:sz w:val="22"/>
          <w:szCs w:val="22"/>
        </w:rPr>
        <w:t xml:space="preserve"> if that person</w:t>
      </w:r>
      <w:r w:rsidR="00C64C8A" w:rsidRPr="0024337A">
        <w:rPr>
          <w:sz w:val="22"/>
          <w:szCs w:val="22"/>
        </w:rPr>
        <w:t>:</w:t>
      </w:r>
    </w:p>
    <w:p w14:paraId="32D60AED" w14:textId="77777777" w:rsidR="00C64C8A" w:rsidRDefault="00C64C8A" w:rsidP="00C64C8A">
      <w:pPr>
        <w:pStyle w:val="ListParagraph"/>
        <w:numPr>
          <w:ilvl w:val="0"/>
          <w:numId w:val="8"/>
        </w:numPr>
        <w:ind w:left="2160" w:hanging="720"/>
        <w:rPr>
          <w:sz w:val="22"/>
          <w:szCs w:val="22"/>
        </w:rPr>
      </w:pPr>
      <w:r w:rsidRPr="00EB1E8D">
        <w:rPr>
          <w:sz w:val="22"/>
          <w:szCs w:val="22"/>
        </w:rPr>
        <w:t xml:space="preserve">has paid the required </w:t>
      </w:r>
      <w:r>
        <w:rPr>
          <w:sz w:val="22"/>
          <w:szCs w:val="22"/>
        </w:rPr>
        <w:t xml:space="preserve">College </w:t>
      </w:r>
      <w:r w:rsidRPr="00EB1E8D">
        <w:rPr>
          <w:sz w:val="22"/>
          <w:szCs w:val="22"/>
        </w:rPr>
        <w:t>fees</w:t>
      </w:r>
      <w:r>
        <w:rPr>
          <w:sz w:val="22"/>
          <w:szCs w:val="22"/>
        </w:rPr>
        <w:t>;</w:t>
      </w:r>
    </w:p>
    <w:p w14:paraId="586E016F" w14:textId="77777777" w:rsidR="00C64C8A" w:rsidRPr="00504E49" w:rsidRDefault="00C64C8A" w:rsidP="00C64C8A">
      <w:pPr>
        <w:rPr>
          <w:sz w:val="22"/>
          <w:szCs w:val="22"/>
        </w:rPr>
      </w:pPr>
    </w:p>
    <w:p w14:paraId="0F39E947" w14:textId="77777777" w:rsidR="00C64C8A" w:rsidRPr="00EB1E8D" w:rsidRDefault="00C64C8A" w:rsidP="00C64C8A">
      <w:pPr>
        <w:pStyle w:val="ListParagraph"/>
        <w:numPr>
          <w:ilvl w:val="0"/>
          <w:numId w:val="8"/>
        </w:numPr>
        <w:ind w:left="2160" w:hanging="720"/>
        <w:rPr>
          <w:sz w:val="22"/>
          <w:szCs w:val="22"/>
        </w:rPr>
      </w:pPr>
      <w:r>
        <w:rPr>
          <w:sz w:val="22"/>
          <w:szCs w:val="22"/>
        </w:rPr>
        <w:t>has</w:t>
      </w:r>
      <w:r w:rsidRPr="00EB1E8D">
        <w:rPr>
          <w:sz w:val="22"/>
          <w:szCs w:val="22"/>
        </w:rPr>
        <w:t xml:space="preserve"> completed </w:t>
      </w:r>
      <w:r>
        <w:rPr>
          <w:sz w:val="22"/>
          <w:szCs w:val="22"/>
        </w:rPr>
        <w:t xml:space="preserve">and forwarded to the College </w:t>
      </w:r>
      <w:r w:rsidRPr="00EB1E8D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of the </w:t>
      </w:r>
      <w:r w:rsidRPr="00EB1E8D">
        <w:rPr>
          <w:sz w:val="22"/>
          <w:szCs w:val="22"/>
        </w:rPr>
        <w:t>documents</w:t>
      </w:r>
      <w:r>
        <w:rPr>
          <w:sz w:val="22"/>
          <w:szCs w:val="22"/>
        </w:rPr>
        <w:t xml:space="preserve"> required by the College</w:t>
      </w:r>
      <w:r w:rsidRPr="00EB1E8D">
        <w:rPr>
          <w:sz w:val="22"/>
          <w:szCs w:val="22"/>
        </w:rPr>
        <w:t>, including</w:t>
      </w:r>
      <w:r>
        <w:rPr>
          <w:sz w:val="22"/>
          <w:szCs w:val="22"/>
        </w:rPr>
        <w:t>, but not limited to:</w:t>
      </w:r>
      <w:r w:rsidRPr="00EB1E8D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3BB6F620" w14:textId="77777777" w:rsidR="00C64C8A" w:rsidRPr="00F60B8B" w:rsidRDefault="00C64C8A" w:rsidP="00C64C8A">
      <w:pPr>
        <w:ind w:left="1440"/>
        <w:rPr>
          <w:sz w:val="22"/>
          <w:szCs w:val="22"/>
        </w:rPr>
      </w:pPr>
    </w:p>
    <w:p w14:paraId="750CFF57" w14:textId="77777777" w:rsidR="00C64C8A" w:rsidRPr="00EB1E8D" w:rsidRDefault="00C64C8A" w:rsidP="00C64C8A">
      <w:pPr>
        <w:pStyle w:val="ListParagraph"/>
        <w:tabs>
          <w:tab w:val="left" w:pos="2880"/>
        </w:tabs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EB1E8D">
        <w:rPr>
          <w:sz w:val="22"/>
          <w:szCs w:val="22"/>
        </w:rPr>
        <w:t xml:space="preserve">(i) </w:t>
      </w:r>
      <w:r>
        <w:rPr>
          <w:sz w:val="22"/>
          <w:szCs w:val="22"/>
        </w:rPr>
        <w:tab/>
        <w:t>a</w:t>
      </w:r>
      <w:r w:rsidRPr="00EB1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College </w:t>
      </w:r>
      <w:r w:rsidRPr="00EB1E8D">
        <w:rPr>
          <w:sz w:val="22"/>
          <w:szCs w:val="22"/>
        </w:rPr>
        <w:t>application form;</w:t>
      </w:r>
    </w:p>
    <w:p w14:paraId="57F29A6D" w14:textId="77777777" w:rsidR="000E2820" w:rsidRDefault="00C64C8A" w:rsidP="000E2820">
      <w:pPr>
        <w:pStyle w:val="ListParagraph"/>
        <w:tabs>
          <w:tab w:val="left" w:pos="2880"/>
        </w:tabs>
        <w:ind w:left="1530" w:firstLine="630"/>
        <w:rPr>
          <w:sz w:val="22"/>
          <w:szCs w:val="22"/>
        </w:rPr>
      </w:pPr>
      <w:r w:rsidRPr="00EB1E8D">
        <w:rPr>
          <w:sz w:val="22"/>
          <w:szCs w:val="22"/>
        </w:rPr>
        <w:t>(ii)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</w:t>
      </w:r>
      <w:r w:rsidRPr="00EB1E8D">
        <w:rPr>
          <w:sz w:val="22"/>
          <w:szCs w:val="22"/>
        </w:rPr>
        <w:t xml:space="preserve"> criminal record check document;</w:t>
      </w:r>
      <w:r w:rsidR="000E2820">
        <w:rPr>
          <w:sz w:val="22"/>
          <w:szCs w:val="22"/>
        </w:rPr>
        <w:t xml:space="preserve"> </w:t>
      </w:r>
    </w:p>
    <w:p w14:paraId="10436066" w14:textId="3724CCDE" w:rsidR="00C64C8A" w:rsidRPr="000E2820" w:rsidRDefault="000E2820" w:rsidP="000E2820">
      <w:pPr>
        <w:pStyle w:val="ListParagraph"/>
        <w:tabs>
          <w:tab w:val="left" w:pos="2880"/>
        </w:tabs>
        <w:ind w:left="1530" w:firstLine="630"/>
        <w:rPr>
          <w:sz w:val="22"/>
          <w:szCs w:val="22"/>
        </w:rPr>
      </w:pPr>
      <w:r>
        <w:rPr>
          <w:sz w:val="22"/>
          <w:szCs w:val="22"/>
        </w:rPr>
        <w:t xml:space="preserve">(iii)       </w:t>
      </w:r>
      <w:r w:rsidR="00C64C8A" w:rsidRPr="000E2820">
        <w:rPr>
          <w:sz w:val="22"/>
          <w:szCs w:val="22"/>
        </w:rPr>
        <w:t>a signed Coll</w:t>
      </w:r>
      <w:r w:rsidR="001C0AF3">
        <w:rPr>
          <w:sz w:val="22"/>
          <w:szCs w:val="22"/>
        </w:rPr>
        <w:t>ege good character document;</w:t>
      </w:r>
    </w:p>
    <w:p w14:paraId="03D5E9A6" w14:textId="1476580E" w:rsidR="00C64C8A" w:rsidRDefault="00C64C8A" w:rsidP="00B76920">
      <w:pPr>
        <w:pStyle w:val="ListParagraph"/>
        <w:numPr>
          <w:ilvl w:val="0"/>
          <w:numId w:val="12"/>
        </w:numPr>
        <w:tabs>
          <w:tab w:val="left" w:pos="2880"/>
        </w:tabs>
        <w:rPr>
          <w:sz w:val="22"/>
          <w:szCs w:val="22"/>
        </w:rPr>
      </w:pPr>
      <w:r w:rsidRPr="00B76920">
        <w:rPr>
          <w:sz w:val="22"/>
          <w:szCs w:val="22"/>
        </w:rPr>
        <w:t xml:space="preserve">proof of the College-required general and professional liability insurance that will cover the person; </w:t>
      </w:r>
      <w:r w:rsidR="001C0AF3">
        <w:rPr>
          <w:sz w:val="22"/>
          <w:szCs w:val="22"/>
        </w:rPr>
        <w:t>and</w:t>
      </w:r>
    </w:p>
    <w:p w14:paraId="761755B3" w14:textId="2A8DA94D" w:rsidR="008F17D8" w:rsidRPr="0080530E" w:rsidRDefault="008F17D8" w:rsidP="0080530E">
      <w:pPr>
        <w:pStyle w:val="ListParagraph"/>
        <w:numPr>
          <w:ilvl w:val="0"/>
          <w:numId w:val="12"/>
        </w:numPr>
        <w:tabs>
          <w:tab w:val="left" w:pos="2880"/>
        </w:tabs>
        <w:rPr>
          <w:sz w:val="22"/>
          <w:szCs w:val="22"/>
        </w:rPr>
      </w:pPr>
      <w:r w:rsidRPr="0080530E">
        <w:rPr>
          <w:sz w:val="22"/>
          <w:szCs w:val="22"/>
        </w:rPr>
        <w:t>successful completion of a CDSS approved ethics examination;</w:t>
      </w:r>
    </w:p>
    <w:p w14:paraId="50297E85" w14:textId="36F6F2A2" w:rsidR="00C64C8A" w:rsidRPr="00C472FF" w:rsidRDefault="00C64C8A" w:rsidP="00EB167D">
      <w:pPr>
        <w:ind w:left="2160"/>
        <w:rPr>
          <w:sz w:val="22"/>
          <w:szCs w:val="22"/>
        </w:rPr>
      </w:pPr>
    </w:p>
    <w:p w14:paraId="6A9B4B4D" w14:textId="19DFD8B1" w:rsidR="00C64C8A" w:rsidRPr="00C472FF" w:rsidRDefault="00C64C8A" w:rsidP="00CC53E0">
      <w:pPr>
        <w:tabs>
          <w:tab w:val="left" w:pos="1440"/>
          <w:tab w:val="left" w:pos="2160"/>
        </w:tabs>
        <w:ind w:left="72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ab/>
      </w:r>
      <w:r w:rsidR="00EB167D" w:rsidRPr="00C472FF">
        <w:rPr>
          <w:sz w:val="22"/>
          <w:szCs w:val="22"/>
        </w:rPr>
        <w:t>(c</w:t>
      </w:r>
      <w:r w:rsidRPr="00C472FF">
        <w:rPr>
          <w:sz w:val="22"/>
          <w:szCs w:val="22"/>
        </w:rPr>
        <w:t xml:space="preserve">) </w:t>
      </w:r>
      <w:r w:rsidRPr="00C472FF">
        <w:rPr>
          <w:sz w:val="22"/>
          <w:szCs w:val="22"/>
        </w:rPr>
        <w:tab/>
        <w:t>falls within one of the following defined</w:t>
      </w:r>
      <w:r w:rsidR="00CC53E0">
        <w:rPr>
          <w:sz w:val="22"/>
          <w:szCs w:val="22"/>
        </w:rPr>
        <w:t xml:space="preserve"> categories of Student Members:</w:t>
      </w:r>
    </w:p>
    <w:p w14:paraId="62A4BB89" w14:textId="1BAFB3C3" w:rsidR="00C64C8A" w:rsidRPr="00C472FF" w:rsidRDefault="00C64C8A" w:rsidP="001D7CC0">
      <w:pPr>
        <w:pStyle w:val="ListParagraph"/>
        <w:numPr>
          <w:ilvl w:val="0"/>
          <w:numId w:val="17"/>
        </w:numPr>
        <w:tabs>
          <w:tab w:val="left" w:pos="2880"/>
          <w:tab w:val="left" w:pos="3600"/>
        </w:tabs>
        <w:rPr>
          <w:sz w:val="22"/>
          <w:szCs w:val="22"/>
        </w:rPr>
      </w:pPr>
      <w:r w:rsidRPr="00C472FF">
        <w:rPr>
          <w:sz w:val="22"/>
          <w:szCs w:val="22"/>
        </w:rPr>
        <w:t>Undergraduate Student Member:</w:t>
      </w:r>
      <w:r w:rsidRPr="00C472FF">
        <w:rPr>
          <w:b/>
          <w:sz w:val="22"/>
          <w:szCs w:val="22"/>
        </w:rPr>
        <w:t xml:space="preserve"> </w:t>
      </w:r>
      <w:r w:rsidRPr="00C472FF">
        <w:rPr>
          <w:sz w:val="22"/>
          <w:szCs w:val="22"/>
        </w:rPr>
        <w:t>an undergraduate</w:t>
      </w:r>
      <w:r w:rsidRPr="00C472FF">
        <w:rPr>
          <w:b/>
          <w:sz w:val="22"/>
          <w:szCs w:val="22"/>
        </w:rPr>
        <w:t xml:space="preserve"> </w:t>
      </w:r>
      <w:r w:rsidRPr="00C472FF">
        <w:rPr>
          <w:sz w:val="22"/>
          <w:szCs w:val="22"/>
        </w:rPr>
        <w:t>student at the University of Sas</w:t>
      </w:r>
      <w:r w:rsidR="00C472FF" w:rsidRPr="00C472FF">
        <w:rPr>
          <w:sz w:val="22"/>
          <w:szCs w:val="22"/>
        </w:rPr>
        <w:t>katchewan College of Dentistry;</w:t>
      </w:r>
    </w:p>
    <w:p w14:paraId="64BB6C8E" w14:textId="77777777" w:rsidR="00C64C8A" w:rsidRPr="00C472FF" w:rsidRDefault="00C64C8A" w:rsidP="00C64C8A">
      <w:pPr>
        <w:pStyle w:val="ListParagraph"/>
        <w:tabs>
          <w:tab w:val="left" w:pos="2880"/>
          <w:tab w:val="left" w:pos="3600"/>
        </w:tabs>
        <w:ind w:left="2880"/>
        <w:rPr>
          <w:b/>
          <w:sz w:val="22"/>
          <w:szCs w:val="22"/>
        </w:rPr>
      </w:pPr>
    </w:p>
    <w:p w14:paraId="0540721C" w14:textId="00D7BB10" w:rsidR="00C64C8A" w:rsidRPr="00C472FF" w:rsidRDefault="00C64C8A" w:rsidP="001D7CC0">
      <w:pPr>
        <w:pStyle w:val="ListParagraph"/>
        <w:numPr>
          <w:ilvl w:val="0"/>
          <w:numId w:val="17"/>
        </w:numPr>
        <w:tabs>
          <w:tab w:val="left" w:pos="216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>Penultimate Student Member:</w:t>
      </w:r>
      <w:r w:rsidRPr="00C472FF">
        <w:rPr>
          <w:b/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 an undergraduate student who, following successful completion of his or her penultimate year at a faculty or college of dentistry is employed by </w:t>
      </w:r>
      <w:commentRangeStart w:id="5"/>
      <w:r w:rsidRPr="00743410">
        <w:rPr>
          <w:sz w:val="22"/>
          <w:szCs w:val="22"/>
          <w:highlight w:val="cyan"/>
        </w:rPr>
        <w:t xml:space="preserve">a </w:t>
      </w:r>
      <w:r w:rsidR="00745EF0" w:rsidRPr="00743410">
        <w:rPr>
          <w:sz w:val="22"/>
          <w:szCs w:val="22"/>
          <w:highlight w:val="cyan"/>
        </w:rPr>
        <w:t>Full Practice Member who is</w:t>
      </w:r>
      <w:r w:rsidRPr="00743410">
        <w:rPr>
          <w:sz w:val="22"/>
          <w:szCs w:val="22"/>
          <w:highlight w:val="cyan"/>
        </w:rPr>
        <w:t xml:space="preserve"> in good standing</w:t>
      </w:r>
      <w:commentRangeEnd w:id="5"/>
      <w:r w:rsidR="006223BC">
        <w:rPr>
          <w:rStyle w:val="CommentReference"/>
          <w:snapToGrid w:val="0"/>
        </w:rPr>
        <w:commentReference w:id="5"/>
      </w:r>
      <w:r w:rsidRPr="00C472FF">
        <w:rPr>
          <w:sz w:val="22"/>
          <w:szCs w:val="22"/>
        </w:rPr>
        <w:t>,</w:t>
      </w:r>
      <w:r w:rsidR="00C472FF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and under the conditions in the College</w:t>
      </w:r>
      <w:r w:rsidR="00EB167D" w:rsidRPr="00C472FF">
        <w:rPr>
          <w:sz w:val="22"/>
          <w:szCs w:val="22"/>
        </w:rPr>
        <w:t xml:space="preserve"> </w:t>
      </w:r>
      <w:r w:rsidR="00420E28" w:rsidRPr="00C472FF">
        <w:rPr>
          <w:sz w:val="22"/>
          <w:szCs w:val="22"/>
        </w:rPr>
        <w:t>License</w:t>
      </w:r>
      <w:r w:rsidRPr="00C472FF">
        <w:rPr>
          <w:sz w:val="22"/>
          <w:szCs w:val="22"/>
        </w:rPr>
        <w:t xml:space="preserve">, Professional Corporation and Permit Policy; or </w:t>
      </w:r>
    </w:p>
    <w:p w14:paraId="14664C94" w14:textId="77777777" w:rsidR="00C64C8A" w:rsidRPr="00C472FF" w:rsidRDefault="00C64C8A" w:rsidP="00C64C8A">
      <w:pPr>
        <w:tabs>
          <w:tab w:val="left" w:pos="2160"/>
          <w:tab w:val="left" w:pos="2880"/>
        </w:tabs>
        <w:rPr>
          <w:sz w:val="22"/>
          <w:szCs w:val="22"/>
        </w:rPr>
      </w:pPr>
    </w:p>
    <w:p w14:paraId="3D72E920" w14:textId="11436FE2" w:rsidR="00C64C8A" w:rsidRPr="000A65B4" w:rsidRDefault="00C64C8A" w:rsidP="000A65B4">
      <w:pPr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 w:rsidRPr="00C472FF">
        <w:rPr>
          <w:sz w:val="22"/>
          <w:szCs w:val="22"/>
        </w:rPr>
        <w:t>(iii)</w:t>
      </w:r>
      <w:r w:rsidRPr="00C472FF">
        <w:rPr>
          <w:sz w:val="22"/>
          <w:szCs w:val="22"/>
        </w:rPr>
        <w:tab/>
        <w:t>Intern Student Member:</w:t>
      </w:r>
      <w:r w:rsidRPr="00C472FF">
        <w:rPr>
          <w:b/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an undergraduate student who, as part of his or her training, is under the supervision of an on-site </w:t>
      </w:r>
      <w:commentRangeStart w:id="6"/>
      <w:r w:rsidR="00745EF0" w:rsidRPr="00743410">
        <w:rPr>
          <w:sz w:val="22"/>
          <w:szCs w:val="22"/>
          <w:highlight w:val="cyan"/>
        </w:rPr>
        <w:t>Full Practice Member, who is in good standing,</w:t>
      </w:r>
      <w:commentRangeEnd w:id="6"/>
      <w:r w:rsidR="00D6213F">
        <w:rPr>
          <w:rStyle w:val="CommentReference"/>
          <w:snapToGrid w:val="0"/>
        </w:rPr>
        <w:commentReference w:id="6"/>
      </w:r>
      <w:r w:rsidRPr="00C472FF">
        <w:rPr>
          <w:sz w:val="22"/>
          <w:szCs w:val="22"/>
        </w:rPr>
        <w:t xml:space="preserve"> while serving a period of internship or residency within a University of Saskatchewan College of Dentistry </w:t>
      </w:r>
      <w:r w:rsidRPr="00C472FF">
        <w:rPr>
          <w:sz w:val="22"/>
          <w:szCs w:val="22"/>
        </w:rPr>
        <w:lastRenderedPageBreak/>
        <w:t>facility</w:t>
      </w:r>
      <w:r w:rsidRPr="00C472FF">
        <w:rPr>
          <w:color w:val="FF0000"/>
          <w:sz w:val="22"/>
          <w:szCs w:val="22"/>
        </w:rPr>
        <w:t xml:space="preserve"> </w:t>
      </w:r>
      <w:r w:rsidRPr="00C472FF">
        <w:rPr>
          <w:sz w:val="22"/>
          <w:szCs w:val="22"/>
        </w:rPr>
        <w:t>or in a Saskatchewan health region facility or affiliate approved for undergraduate training by the University of Sask</w:t>
      </w:r>
      <w:r w:rsidR="000A65B4">
        <w:rPr>
          <w:sz w:val="22"/>
          <w:szCs w:val="22"/>
        </w:rPr>
        <w:t>atchewan College of Dentistry.</w:t>
      </w:r>
    </w:p>
    <w:p w14:paraId="7C663E2C" w14:textId="77777777" w:rsidR="00C64C8A" w:rsidRPr="00C472FF" w:rsidRDefault="00C64C8A" w:rsidP="00C64C8A">
      <w:pPr>
        <w:pStyle w:val="ListParagraph"/>
        <w:ind w:left="1830"/>
        <w:rPr>
          <w:sz w:val="22"/>
          <w:szCs w:val="22"/>
        </w:rPr>
      </w:pPr>
    </w:p>
    <w:p w14:paraId="43CC0963" w14:textId="135A78F9" w:rsidR="00C64C8A" w:rsidRPr="00C472FF" w:rsidRDefault="00C64C8A" w:rsidP="00715D4E">
      <w:pPr>
        <w:tabs>
          <w:tab w:val="left" w:pos="720"/>
        </w:tabs>
        <w:ind w:left="1440" w:hanging="1440"/>
        <w:rPr>
          <w:i/>
          <w:sz w:val="22"/>
          <w:szCs w:val="22"/>
        </w:rPr>
      </w:pPr>
      <w:r w:rsidRPr="00C472FF">
        <w:rPr>
          <w:sz w:val="22"/>
          <w:szCs w:val="22"/>
        </w:rPr>
        <w:tab/>
      </w:r>
      <w:r w:rsidR="00AC5CE6">
        <w:rPr>
          <w:sz w:val="22"/>
          <w:szCs w:val="22"/>
        </w:rPr>
        <w:t>(2</w:t>
      </w:r>
      <w:r w:rsidRPr="00C472FF">
        <w:rPr>
          <w:sz w:val="22"/>
          <w:szCs w:val="22"/>
        </w:rPr>
        <w:t xml:space="preserve">) </w:t>
      </w:r>
      <w:r w:rsidRPr="00C472FF">
        <w:rPr>
          <w:sz w:val="22"/>
          <w:szCs w:val="22"/>
        </w:rPr>
        <w:tab/>
        <w:t>A person who meets the criteria set out in subsection</w:t>
      </w:r>
      <w:r w:rsidR="00181329">
        <w:rPr>
          <w:sz w:val="22"/>
          <w:szCs w:val="22"/>
        </w:rPr>
        <w:t xml:space="preserve">s 2.6 (1) </w:t>
      </w:r>
      <w:r w:rsidR="00715D4E" w:rsidRPr="00C472FF">
        <w:rPr>
          <w:sz w:val="22"/>
          <w:szCs w:val="22"/>
        </w:rPr>
        <w:t>and</w:t>
      </w:r>
      <w:r w:rsidRPr="00C472FF">
        <w:rPr>
          <w:sz w:val="22"/>
          <w:szCs w:val="22"/>
        </w:rPr>
        <w:t xml:space="preserve"> who has been approved for registration by the Registrar will b</w:t>
      </w:r>
      <w:r w:rsidR="00181329">
        <w:rPr>
          <w:sz w:val="22"/>
          <w:szCs w:val="22"/>
        </w:rPr>
        <w:t>e registered as a Student</w:t>
      </w:r>
      <w:r w:rsidR="00715D4E" w:rsidRPr="00C472FF">
        <w:rPr>
          <w:sz w:val="22"/>
          <w:szCs w:val="22"/>
        </w:rPr>
        <w:t xml:space="preserve"> Member in one of the categories liste</w:t>
      </w:r>
      <w:r w:rsidR="00181329">
        <w:rPr>
          <w:sz w:val="22"/>
          <w:szCs w:val="22"/>
        </w:rPr>
        <w:t xml:space="preserve">d in 2.6(1) </w:t>
      </w:r>
      <w:r w:rsidR="009444C1">
        <w:rPr>
          <w:sz w:val="22"/>
          <w:szCs w:val="22"/>
        </w:rPr>
        <w:t>above.</w:t>
      </w:r>
      <w:r w:rsidRPr="00C472FF">
        <w:rPr>
          <w:sz w:val="22"/>
          <w:szCs w:val="22"/>
        </w:rPr>
        <w:t xml:space="preserve">            </w:t>
      </w:r>
    </w:p>
    <w:p w14:paraId="276C5567" w14:textId="77777777" w:rsidR="00C64C8A" w:rsidRPr="00C472FF" w:rsidRDefault="00C64C8A" w:rsidP="008857AF">
      <w:pPr>
        <w:rPr>
          <w:sz w:val="22"/>
          <w:szCs w:val="22"/>
        </w:rPr>
      </w:pPr>
    </w:p>
    <w:p w14:paraId="2F340BE7" w14:textId="77777777" w:rsidR="008857AF" w:rsidRPr="00C472FF" w:rsidRDefault="008857AF" w:rsidP="008857AF">
      <w:pPr>
        <w:tabs>
          <w:tab w:val="left" w:pos="1440"/>
        </w:tabs>
        <w:ind w:left="720" w:hanging="720"/>
        <w:rPr>
          <w:b/>
          <w:sz w:val="22"/>
          <w:szCs w:val="22"/>
          <w:lang w:val="en-GB"/>
        </w:rPr>
      </w:pPr>
      <w:r w:rsidRPr="00C472FF">
        <w:rPr>
          <w:b/>
          <w:sz w:val="22"/>
          <w:szCs w:val="22"/>
          <w:lang w:val="en-GB"/>
        </w:rPr>
        <w:t>Associate Members</w:t>
      </w:r>
    </w:p>
    <w:p w14:paraId="7AB96811" w14:textId="77777777" w:rsidR="008857AF" w:rsidRPr="00C472FF" w:rsidRDefault="008857AF" w:rsidP="008857AF">
      <w:pPr>
        <w:rPr>
          <w:b/>
          <w:sz w:val="22"/>
          <w:szCs w:val="22"/>
          <w:lang w:val="en-GB"/>
        </w:rPr>
      </w:pPr>
    </w:p>
    <w:p w14:paraId="14127564" w14:textId="10102F8A" w:rsidR="008857AF" w:rsidRDefault="008857AF" w:rsidP="00CC53E0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  <w:lang w:val="en-GB"/>
        </w:rPr>
        <w:t>2.</w:t>
      </w:r>
      <w:r w:rsidR="00D816E3">
        <w:rPr>
          <w:b/>
          <w:sz w:val="22"/>
          <w:szCs w:val="22"/>
          <w:lang w:val="en-GB"/>
        </w:rPr>
        <w:t>7</w:t>
      </w:r>
      <w:r w:rsidRPr="00C472FF">
        <w:rPr>
          <w:b/>
          <w:sz w:val="22"/>
          <w:szCs w:val="22"/>
          <w:lang w:val="en-GB"/>
        </w:rPr>
        <w:tab/>
      </w:r>
      <w:r w:rsidRPr="00C472FF">
        <w:rPr>
          <w:sz w:val="22"/>
          <w:szCs w:val="22"/>
          <w:lang w:val="en-GB"/>
        </w:rPr>
        <w:t xml:space="preserve">(1) </w:t>
      </w:r>
      <w:r w:rsidRPr="00C472FF">
        <w:rPr>
          <w:sz w:val="22"/>
          <w:szCs w:val="22"/>
          <w:lang w:val="en-GB"/>
        </w:rPr>
        <w:tab/>
      </w:r>
      <w:r w:rsidRPr="00C472FF">
        <w:rPr>
          <w:sz w:val="22"/>
          <w:szCs w:val="22"/>
        </w:rPr>
        <w:t>Subject to other provisions in these bylaws, the College may enter a person on the Member Register as an A</w:t>
      </w:r>
      <w:r w:rsidR="00CC53E0">
        <w:rPr>
          <w:sz w:val="22"/>
          <w:szCs w:val="22"/>
        </w:rPr>
        <w:t>ssociate Member if that person:</w:t>
      </w:r>
    </w:p>
    <w:p w14:paraId="57FC6852" w14:textId="77777777" w:rsidR="0055342A" w:rsidRPr="00C472FF" w:rsidRDefault="0055342A" w:rsidP="00CC53E0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406EC55A" w14:textId="2BEB8A48" w:rsidR="008857AF" w:rsidRPr="00C472FF" w:rsidRDefault="008857AF" w:rsidP="001D7CC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72FF">
        <w:rPr>
          <w:sz w:val="22"/>
          <w:szCs w:val="22"/>
        </w:rPr>
        <w:t>has previously been a</w:t>
      </w:r>
      <w:r w:rsidR="0069601A">
        <w:rPr>
          <w:sz w:val="22"/>
          <w:szCs w:val="22"/>
        </w:rPr>
        <w:t xml:space="preserve"> </w:t>
      </w:r>
      <w:commentRangeStart w:id="7"/>
      <w:r w:rsidR="0069601A" w:rsidRPr="00743410">
        <w:rPr>
          <w:sz w:val="22"/>
          <w:szCs w:val="22"/>
          <w:highlight w:val="cyan"/>
        </w:rPr>
        <w:t xml:space="preserve">CDSS </w:t>
      </w:r>
      <w:r w:rsidR="00AE74F4" w:rsidRPr="00743410">
        <w:rPr>
          <w:sz w:val="22"/>
          <w:szCs w:val="22"/>
          <w:highlight w:val="cyan"/>
        </w:rPr>
        <w:t>Full Practice Member</w:t>
      </w:r>
      <w:r w:rsidR="00AE74F4">
        <w:rPr>
          <w:sz w:val="22"/>
          <w:szCs w:val="22"/>
        </w:rPr>
        <w:t xml:space="preserve"> </w:t>
      </w:r>
      <w:commentRangeEnd w:id="7"/>
      <w:r w:rsidR="00D6213F">
        <w:rPr>
          <w:rStyle w:val="CommentReference"/>
          <w:snapToGrid w:val="0"/>
        </w:rPr>
        <w:commentReference w:id="7"/>
      </w:r>
      <w:r w:rsidRPr="00C472FF">
        <w:rPr>
          <w:sz w:val="22"/>
          <w:szCs w:val="22"/>
        </w:rPr>
        <w:t xml:space="preserve">or a Conditional </w:t>
      </w:r>
      <w:r w:rsidR="00BE6A7F" w:rsidRPr="00C472FF">
        <w:rPr>
          <w:sz w:val="22"/>
          <w:szCs w:val="22"/>
        </w:rPr>
        <w:t xml:space="preserve">Practice </w:t>
      </w:r>
      <w:r w:rsidRPr="00C472FF">
        <w:rPr>
          <w:sz w:val="22"/>
          <w:szCs w:val="22"/>
        </w:rPr>
        <w:t>Member;</w:t>
      </w:r>
    </w:p>
    <w:p w14:paraId="4427254E" w14:textId="77777777" w:rsidR="008857AF" w:rsidRPr="00C472FF" w:rsidRDefault="008857AF" w:rsidP="008857AF">
      <w:pPr>
        <w:pStyle w:val="ListParagraph"/>
        <w:ind w:left="2160"/>
        <w:rPr>
          <w:sz w:val="22"/>
          <w:szCs w:val="22"/>
        </w:rPr>
      </w:pPr>
    </w:p>
    <w:p w14:paraId="7495D1A7" w14:textId="77777777" w:rsidR="008857AF" w:rsidRPr="00C472FF" w:rsidRDefault="008857AF" w:rsidP="001D7CC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72FF">
        <w:rPr>
          <w:sz w:val="22"/>
          <w:szCs w:val="22"/>
        </w:rPr>
        <w:t>at the time of application was in good standing; and</w:t>
      </w:r>
    </w:p>
    <w:p w14:paraId="3298EA35" w14:textId="77777777" w:rsidR="008857AF" w:rsidRPr="00C472FF" w:rsidRDefault="008857AF" w:rsidP="008857AF">
      <w:pPr>
        <w:pStyle w:val="ListParagraph"/>
        <w:ind w:left="2160"/>
        <w:rPr>
          <w:sz w:val="22"/>
          <w:szCs w:val="22"/>
        </w:rPr>
      </w:pPr>
    </w:p>
    <w:p w14:paraId="2F5DB485" w14:textId="3B3FED6E" w:rsidR="008857AF" w:rsidRPr="00C472FF" w:rsidRDefault="008857AF" w:rsidP="001D7CC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72FF">
        <w:rPr>
          <w:sz w:val="22"/>
          <w:szCs w:val="22"/>
        </w:rPr>
        <w:t>at the time of application has paid all the required College fees.</w:t>
      </w:r>
    </w:p>
    <w:p w14:paraId="7995A094" w14:textId="77777777" w:rsidR="008857AF" w:rsidRPr="00C472FF" w:rsidRDefault="008857AF" w:rsidP="008857AF">
      <w:pPr>
        <w:rPr>
          <w:sz w:val="22"/>
          <w:szCs w:val="22"/>
        </w:rPr>
      </w:pPr>
    </w:p>
    <w:p w14:paraId="7A597642" w14:textId="611F54E6" w:rsidR="008857AF" w:rsidRDefault="00CC53E0" w:rsidP="00CC53E0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An Associate Member:</w:t>
      </w:r>
    </w:p>
    <w:p w14:paraId="77867AB7" w14:textId="77777777" w:rsidR="00A03046" w:rsidRDefault="00A03046" w:rsidP="00A03046">
      <w:pPr>
        <w:pStyle w:val="ListParagraph"/>
        <w:ind w:left="2160"/>
        <w:rPr>
          <w:sz w:val="22"/>
          <w:szCs w:val="22"/>
        </w:rPr>
      </w:pPr>
    </w:p>
    <w:p w14:paraId="40C5E2B7" w14:textId="4EB01E6A" w:rsidR="00BD0AB4" w:rsidRPr="001E1B59" w:rsidRDefault="001E1B59" w:rsidP="001E1B59">
      <w:pPr>
        <w:pStyle w:val="ListParagraph"/>
        <w:numPr>
          <w:ilvl w:val="0"/>
          <w:numId w:val="15"/>
        </w:numPr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will be provided </w:t>
      </w:r>
      <w:r w:rsidR="00BD0AB4" w:rsidRPr="001E1B59">
        <w:rPr>
          <w:sz w:val="22"/>
          <w:szCs w:val="22"/>
        </w:rPr>
        <w:t>privileges that may be identified in College License, Professional Corporation and Permit Policy</w:t>
      </w:r>
    </w:p>
    <w:p w14:paraId="6F0FEDF2" w14:textId="77777777" w:rsidR="00DD4589" w:rsidRPr="00DD4589" w:rsidRDefault="00DD4589" w:rsidP="00DD4589">
      <w:pPr>
        <w:pStyle w:val="ListParagraph"/>
        <w:rPr>
          <w:sz w:val="22"/>
          <w:szCs w:val="22"/>
        </w:rPr>
      </w:pPr>
    </w:p>
    <w:p w14:paraId="776B6BB5" w14:textId="743B249B" w:rsidR="00DD4589" w:rsidRPr="00A03046" w:rsidRDefault="00DD4589" w:rsidP="00A03046">
      <w:pPr>
        <w:pStyle w:val="ListParagraph"/>
        <w:numPr>
          <w:ilvl w:val="0"/>
          <w:numId w:val="15"/>
        </w:numPr>
        <w:ind w:left="2160" w:hanging="720"/>
        <w:rPr>
          <w:sz w:val="22"/>
          <w:szCs w:val="22"/>
        </w:rPr>
      </w:pPr>
      <w:r>
        <w:rPr>
          <w:sz w:val="22"/>
          <w:szCs w:val="22"/>
        </w:rPr>
        <w:t>will not be issued a license to practice and is not entitled to practice dentistry.</w:t>
      </w:r>
    </w:p>
    <w:p w14:paraId="4CF94D13" w14:textId="77777777" w:rsidR="008857AF" w:rsidRPr="00C472FF" w:rsidRDefault="008857AF" w:rsidP="008857AF">
      <w:pPr>
        <w:pStyle w:val="ListParagraph"/>
        <w:ind w:left="2160"/>
        <w:rPr>
          <w:sz w:val="22"/>
          <w:szCs w:val="22"/>
        </w:rPr>
      </w:pPr>
    </w:p>
    <w:p w14:paraId="3EDF8F12" w14:textId="2C9CFCEF" w:rsidR="00ED3B3B" w:rsidRPr="00A03046" w:rsidRDefault="00700A1F" w:rsidP="00ED3B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03046">
        <w:rPr>
          <w:sz w:val="22"/>
          <w:szCs w:val="22"/>
        </w:rPr>
        <w:t xml:space="preserve"> (3) registration as an associate member is at the discretion of the registrar</w:t>
      </w:r>
    </w:p>
    <w:p w14:paraId="64F41072" w14:textId="77777777" w:rsidR="00700A1F" w:rsidRDefault="00700A1F" w:rsidP="00ED3B3B">
      <w:pPr>
        <w:rPr>
          <w:b/>
          <w:sz w:val="22"/>
          <w:szCs w:val="22"/>
        </w:rPr>
      </w:pPr>
    </w:p>
    <w:p w14:paraId="21806C93" w14:textId="5DDC3BEE" w:rsidR="00ED3B3B" w:rsidRPr="00700A1F" w:rsidRDefault="00CE594B" w:rsidP="00ED3B3B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Application a</w:t>
      </w:r>
      <w:r w:rsidR="007F4FA4" w:rsidRPr="00C472FF">
        <w:rPr>
          <w:b/>
          <w:sz w:val="22"/>
          <w:szCs w:val="22"/>
        </w:rPr>
        <w:t>fter Not</w:t>
      </w:r>
      <w:r w:rsidR="007F4FA4" w:rsidRPr="0055342A">
        <w:rPr>
          <w:b/>
          <w:sz w:val="22"/>
          <w:szCs w:val="22"/>
        </w:rPr>
        <w:t xml:space="preserve"> </w:t>
      </w:r>
      <w:r w:rsidR="008903D6" w:rsidRPr="0055342A">
        <w:rPr>
          <w:b/>
          <w:sz w:val="22"/>
          <w:szCs w:val="22"/>
        </w:rPr>
        <w:t>Practicing</w:t>
      </w:r>
    </w:p>
    <w:p w14:paraId="56D1FE5F" w14:textId="77777777" w:rsidR="00ED3B3B" w:rsidRPr="00C472FF" w:rsidRDefault="00ED3B3B" w:rsidP="00ED3B3B">
      <w:pPr>
        <w:rPr>
          <w:b/>
          <w:sz w:val="22"/>
          <w:szCs w:val="22"/>
        </w:rPr>
      </w:pPr>
    </w:p>
    <w:p w14:paraId="690A84E1" w14:textId="097BDE27" w:rsidR="007F4FA4" w:rsidRDefault="00D816E3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2.8</w:t>
      </w:r>
      <w:r w:rsidR="00121B2B" w:rsidRPr="00C472FF">
        <w:rPr>
          <w:b/>
          <w:sz w:val="22"/>
          <w:szCs w:val="22"/>
        </w:rPr>
        <w:tab/>
      </w:r>
      <w:r w:rsidR="00ED3B3B" w:rsidRPr="00C472FF">
        <w:rPr>
          <w:sz w:val="22"/>
          <w:szCs w:val="22"/>
        </w:rPr>
        <w:t>(1)</w:t>
      </w:r>
      <w:r w:rsidR="00ED3B3B" w:rsidRPr="00C472FF">
        <w:rPr>
          <w:b/>
          <w:sz w:val="22"/>
          <w:szCs w:val="22"/>
        </w:rPr>
        <w:tab/>
      </w:r>
      <w:r w:rsidR="00ED3B3B" w:rsidRPr="00C472FF">
        <w:rPr>
          <w:sz w:val="22"/>
          <w:szCs w:val="22"/>
        </w:rPr>
        <w:t xml:space="preserve">Subject to </w:t>
      </w:r>
      <w:r w:rsidR="002A5B26" w:rsidRPr="00C472FF">
        <w:rPr>
          <w:sz w:val="22"/>
          <w:szCs w:val="22"/>
        </w:rPr>
        <w:t>o</w:t>
      </w:r>
      <w:r w:rsidR="00B76920">
        <w:rPr>
          <w:sz w:val="22"/>
          <w:szCs w:val="22"/>
        </w:rPr>
        <w:t>ther provisions in these bylaws</w:t>
      </w:r>
      <w:r w:rsidR="00BD0AB4">
        <w:rPr>
          <w:sz w:val="22"/>
          <w:szCs w:val="22"/>
        </w:rPr>
        <w:t xml:space="preserve"> and the</w:t>
      </w:r>
      <w:r w:rsidR="002A5B26" w:rsidRPr="00C472FF">
        <w:rPr>
          <w:sz w:val="22"/>
          <w:szCs w:val="22"/>
        </w:rPr>
        <w:t xml:space="preserve"> </w:t>
      </w:r>
      <w:r w:rsidR="00B76920">
        <w:rPr>
          <w:sz w:val="22"/>
          <w:szCs w:val="22"/>
        </w:rPr>
        <w:t xml:space="preserve">College </w:t>
      </w:r>
      <w:r w:rsidR="008903D6">
        <w:rPr>
          <w:sz w:val="22"/>
          <w:szCs w:val="22"/>
        </w:rPr>
        <w:t>License</w:t>
      </w:r>
      <w:r w:rsidR="00B76920">
        <w:rPr>
          <w:sz w:val="22"/>
          <w:szCs w:val="22"/>
        </w:rPr>
        <w:t xml:space="preserve">, Professional Corporation </w:t>
      </w:r>
      <w:r w:rsidR="00BD0AB4">
        <w:rPr>
          <w:sz w:val="22"/>
          <w:szCs w:val="22"/>
        </w:rPr>
        <w:t xml:space="preserve">and </w:t>
      </w:r>
      <w:r w:rsidR="00B76920">
        <w:rPr>
          <w:sz w:val="22"/>
          <w:szCs w:val="22"/>
        </w:rPr>
        <w:t xml:space="preserve">Permit Policy, </w:t>
      </w:r>
      <w:r w:rsidR="00ED3B3B" w:rsidRPr="00C472FF">
        <w:rPr>
          <w:sz w:val="22"/>
          <w:szCs w:val="22"/>
        </w:rPr>
        <w:t xml:space="preserve">where </w:t>
      </w:r>
      <w:r w:rsidR="007F4FA4" w:rsidRPr="00C472FF">
        <w:rPr>
          <w:sz w:val="22"/>
          <w:szCs w:val="22"/>
        </w:rPr>
        <w:t>a</w:t>
      </w:r>
      <w:r w:rsidR="00ED3B3B" w:rsidRPr="00C472FF">
        <w:rPr>
          <w:sz w:val="22"/>
          <w:szCs w:val="22"/>
        </w:rPr>
        <w:t xml:space="preserve"> person applying for registration and licensure</w:t>
      </w:r>
      <w:r w:rsidR="00121B2B" w:rsidRPr="00C472FF">
        <w:rPr>
          <w:sz w:val="22"/>
          <w:szCs w:val="22"/>
        </w:rPr>
        <w:t>:</w:t>
      </w:r>
    </w:p>
    <w:p w14:paraId="70063E01" w14:textId="77777777" w:rsidR="0055342A" w:rsidRPr="00C472FF" w:rsidRDefault="0055342A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62692A45" w14:textId="37F36265" w:rsidR="00ED3B3B" w:rsidRPr="00C37109" w:rsidRDefault="00ED3B3B" w:rsidP="001D7CC0">
      <w:pPr>
        <w:pStyle w:val="ListParagraph"/>
        <w:numPr>
          <w:ilvl w:val="0"/>
          <w:numId w:val="13"/>
        </w:numPr>
        <w:ind w:left="2160" w:hanging="720"/>
        <w:rPr>
          <w:sz w:val="22"/>
          <w:szCs w:val="22"/>
          <w:highlight w:val="yellow"/>
        </w:rPr>
      </w:pPr>
      <w:r w:rsidRPr="00C37109">
        <w:rPr>
          <w:sz w:val="22"/>
          <w:szCs w:val="22"/>
          <w:highlight w:val="yellow"/>
        </w:rPr>
        <w:t xml:space="preserve">has not been fully </w:t>
      </w:r>
      <w:r w:rsidR="008903D6" w:rsidRPr="00C37109">
        <w:rPr>
          <w:sz w:val="22"/>
          <w:szCs w:val="22"/>
          <w:highlight w:val="yellow"/>
        </w:rPr>
        <w:t>licensed</w:t>
      </w:r>
      <w:r w:rsidR="00A75CD3" w:rsidRPr="00C37109">
        <w:rPr>
          <w:sz w:val="22"/>
          <w:szCs w:val="22"/>
          <w:highlight w:val="yellow"/>
        </w:rPr>
        <w:t xml:space="preserve"> to </w:t>
      </w:r>
      <w:r w:rsidR="008903D6" w:rsidRPr="00C37109">
        <w:rPr>
          <w:sz w:val="22"/>
          <w:szCs w:val="22"/>
          <w:highlight w:val="yellow"/>
        </w:rPr>
        <w:t>practice</w:t>
      </w:r>
      <w:r w:rsidR="00A75CD3" w:rsidRPr="00C37109">
        <w:rPr>
          <w:sz w:val="22"/>
          <w:szCs w:val="22"/>
          <w:highlight w:val="yellow"/>
        </w:rPr>
        <w:t xml:space="preserve"> as a General Dentist</w:t>
      </w:r>
      <w:r w:rsidRPr="00C37109">
        <w:rPr>
          <w:sz w:val="22"/>
          <w:szCs w:val="22"/>
          <w:highlight w:val="yellow"/>
        </w:rPr>
        <w:t xml:space="preserve"> or a Specialist in Saskatc</w:t>
      </w:r>
      <w:r w:rsidR="000B0CD8" w:rsidRPr="00C37109">
        <w:rPr>
          <w:sz w:val="22"/>
          <w:szCs w:val="22"/>
          <w:highlight w:val="yellow"/>
        </w:rPr>
        <w:t>hewan or any other jurisdiction</w:t>
      </w:r>
      <w:r w:rsidRPr="00C37109">
        <w:rPr>
          <w:sz w:val="22"/>
          <w:szCs w:val="22"/>
          <w:highlight w:val="yellow"/>
        </w:rPr>
        <w:t xml:space="preserve">; or </w:t>
      </w:r>
    </w:p>
    <w:p w14:paraId="164D568F" w14:textId="77777777" w:rsidR="007F4FA4" w:rsidRPr="00C37109" w:rsidRDefault="007F4FA4" w:rsidP="007F4FA4">
      <w:pPr>
        <w:pStyle w:val="ListParagraph"/>
        <w:rPr>
          <w:sz w:val="22"/>
          <w:szCs w:val="22"/>
          <w:highlight w:val="yellow"/>
        </w:rPr>
      </w:pPr>
    </w:p>
    <w:p w14:paraId="69D6A14F" w14:textId="42E7191A" w:rsidR="000B0CD8" w:rsidRPr="00C37109" w:rsidRDefault="007F4FA4" w:rsidP="000B0CD8">
      <w:pPr>
        <w:pStyle w:val="ListParagraph"/>
        <w:numPr>
          <w:ilvl w:val="0"/>
          <w:numId w:val="13"/>
        </w:numPr>
        <w:ind w:left="2160" w:hanging="720"/>
        <w:rPr>
          <w:sz w:val="22"/>
          <w:szCs w:val="22"/>
          <w:highlight w:val="yellow"/>
        </w:rPr>
      </w:pPr>
      <w:r w:rsidRPr="00C37109">
        <w:rPr>
          <w:sz w:val="22"/>
          <w:szCs w:val="22"/>
          <w:highlight w:val="yellow"/>
        </w:rPr>
        <w:t xml:space="preserve">has not </w:t>
      </w:r>
      <w:r w:rsidR="00B35E1B" w:rsidRPr="00C37109">
        <w:rPr>
          <w:sz w:val="22"/>
          <w:szCs w:val="22"/>
          <w:highlight w:val="yellow"/>
        </w:rPr>
        <w:t>practiced</w:t>
      </w:r>
      <w:r w:rsidR="00ED3B3B" w:rsidRPr="00C37109">
        <w:rPr>
          <w:sz w:val="22"/>
          <w:szCs w:val="22"/>
          <w:highlight w:val="yellow"/>
        </w:rPr>
        <w:t xml:space="preserve"> a minimum </w:t>
      </w:r>
      <w:r w:rsidR="00EB167D" w:rsidRPr="00C37109">
        <w:rPr>
          <w:sz w:val="22"/>
          <w:szCs w:val="22"/>
          <w:highlight w:val="yellow"/>
        </w:rPr>
        <w:t xml:space="preserve">of </w:t>
      </w:r>
      <w:r w:rsidR="00A66157">
        <w:rPr>
          <w:sz w:val="22"/>
          <w:szCs w:val="22"/>
          <w:highlight w:val="yellow"/>
        </w:rPr>
        <w:t>300 hours per year, or</w:t>
      </w:r>
    </w:p>
    <w:p w14:paraId="42E6772E" w14:textId="77777777" w:rsidR="000B0CD8" w:rsidRPr="00C37109" w:rsidRDefault="000B0CD8" w:rsidP="000B0CD8">
      <w:pPr>
        <w:pStyle w:val="ListParagraph"/>
        <w:ind w:left="2160"/>
        <w:rPr>
          <w:sz w:val="22"/>
          <w:szCs w:val="22"/>
          <w:highlight w:val="yellow"/>
        </w:rPr>
      </w:pPr>
    </w:p>
    <w:p w14:paraId="046E1610" w14:textId="7A61B87B" w:rsidR="000B0CD8" w:rsidRPr="00C37109" w:rsidRDefault="000B0CD8" w:rsidP="000B0CD8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rPr>
          <w:sz w:val="22"/>
          <w:szCs w:val="22"/>
          <w:highlight w:val="yellow"/>
        </w:rPr>
      </w:pPr>
      <w:r w:rsidRPr="00C37109">
        <w:rPr>
          <w:sz w:val="22"/>
          <w:szCs w:val="22"/>
          <w:highlight w:val="yellow"/>
        </w:rPr>
        <w:t>was not a student in a CDSS recognized College, School or Faculty of Dentistry</w:t>
      </w:r>
      <w:r w:rsidR="00A501EC" w:rsidRPr="00C37109">
        <w:rPr>
          <w:sz w:val="22"/>
          <w:szCs w:val="22"/>
          <w:highlight w:val="yellow"/>
        </w:rPr>
        <w:t xml:space="preserve">, </w:t>
      </w:r>
    </w:p>
    <w:p w14:paraId="4E1ADA6A" w14:textId="77777777" w:rsidR="00AE74F4" w:rsidRDefault="000B0CD8" w:rsidP="000B0CD8">
      <w:pPr>
        <w:rPr>
          <w:sz w:val="22"/>
          <w:szCs w:val="22"/>
          <w:highlight w:val="yellow"/>
        </w:rPr>
      </w:pPr>
      <w:r w:rsidRPr="00C37109">
        <w:rPr>
          <w:sz w:val="22"/>
          <w:szCs w:val="22"/>
          <w:highlight w:val="yellow"/>
        </w:rPr>
        <w:t xml:space="preserve">                                   during the last two years immediately preceding the date of application for</w:t>
      </w:r>
      <w:r w:rsidR="00AE74F4">
        <w:rPr>
          <w:sz w:val="22"/>
          <w:szCs w:val="22"/>
          <w:highlight w:val="yellow"/>
        </w:rPr>
        <w:t xml:space="preserve"> </w:t>
      </w:r>
    </w:p>
    <w:p w14:paraId="1D04CABC" w14:textId="19FF40AF" w:rsidR="000B0CD8" w:rsidRPr="00C37109" w:rsidRDefault="00AE74F4" w:rsidP="00A501EC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                                  </w:t>
      </w:r>
      <w:r w:rsidR="000B0CD8" w:rsidRPr="00C37109">
        <w:rPr>
          <w:sz w:val="22"/>
          <w:szCs w:val="22"/>
          <w:highlight w:val="yellow"/>
        </w:rPr>
        <w:t>licensure</w:t>
      </w:r>
      <w:r w:rsidR="00A501EC" w:rsidRPr="00C37109">
        <w:rPr>
          <w:sz w:val="22"/>
          <w:szCs w:val="22"/>
          <w:highlight w:val="yellow"/>
        </w:rPr>
        <w:t xml:space="preserve">, </w:t>
      </w:r>
    </w:p>
    <w:p w14:paraId="7F1418EE" w14:textId="7F4BAC75" w:rsidR="00504E49" w:rsidRDefault="006A43CE" w:rsidP="000B0CD8">
      <w:pPr>
        <w:pStyle w:val="ListParagraph"/>
        <w:ind w:left="2160"/>
        <w:rPr>
          <w:sz w:val="22"/>
          <w:szCs w:val="22"/>
          <w:highlight w:val="yellow"/>
        </w:rPr>
      </w:pPr>
      <w:r w:rsidRPr="00C37109">
        <w:rPr>
          <w:sz w:val="22"/>
          <w:szCs w:val="22"/>
          <w:highlight w:val="yellow"/>
        </w:rPr>
        <w:t>a</w:t>
      </w:r>
      <w:r w:rsidR="00A501EC" w:rsidRPr="00C37109">
        <w:rPr>
          <w:sz w:val="22"/>
          <w:szCs w:val="22"/>
          <w:highlight w:val="yellow"/>
        </w:rPr>
        <w:t xml:space="preserve">nd </w:t>
      </w:r>
      <w:r w:rsidRPr="00C37109">
        <w:rPr>
          <w:sz w:val="22"/>
          <w:szCs w:val="22"/>
          <w:highlight w:val="yellow"/>
        </w:rPr>
        <w:t>that</w:t>
      </w:r>
      <w:r w:rsidR="00ED3B3B" w:rsidRPr="00C37109">
        <w:rPr>
          <w:sz w:val="22"/>
          <w:szCs w:val="22"/>
          <w:highlight w:val="yellow"/>
        </w:rPr>
        <w:t xml:space="preserve"> </w:t>
      </w:r>
      <w:r w:rsidR="00AE74F4" w:rsidRPr="00C37109">
        <w:rPr>
          <w:sz w:val="22"/>
          <w:szCs w:val="22"/>
          <w:highlight w:val="yellow"/>
        </w:rPr>
        <w:t>person:</w:t>
      </w:r>
    </w:p>
    <w:p w14:paraId="42433BFC" w14:textId="77777777" w:rsidR="00AE74F4" w:rsidRPr="000B0CD8" w:rsidRDefault="00AE74F4" w:rsidP="000B0CD8">
      <w:pPr>
        <w:pStyle w:val="ListParagraph"/>
        <w:ind w:left="2160"/>
        <w:rPr>
          <w:sz w:val="22"/>
          <w:szCs w:val="22"/>
        </w:rPr>
      </w:pPr>
    </w:p>
    <w:p w14:paraId="49947FE6" w14:textId="0C1A83FB" w:rsidR="00504E49" w:rsidRPr="00C472FF" w:rsidRDefault="00504E49" w:rsidP="001D7CC0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rPr>
          <w:sz w:val="22"/>
          <w:szCs w:val="22"/>
        </w:rPr>
      </w:pPr>
      <w:r w:rsidRPr="00C472FF">
        <w:rPr>
          <w:sz w:val="22"/>
          <w:szCs w:val="22"/>
        </w:rPr>
        <w:t>has paid the required College fees;</w:t>
      </w:r>
    </w:p>
    <w:p w14:paraId="7045FAC3" w14:textId="77777777" w:rsidR="00504E49" w:rsidRPr="00C472FF" w:rsidRDefault="00504E49" w:rsidP="00504E49">
      <w:pPr>
        <w:pStyle w:val="ListParagraph"/>
        <w:rPr>
          <w:sz w:val="22"/>
          <w:szCs w:val="22"/>
        </w:rPr>
      </w:pPr>
    </w:p>
    <w:p w14:paraId="5F599E4B" w14:textId="2A3F88C4" w:rsidR="00504E49" w:rsidRPr="00C472FF" w:rsidRDefault="00504E49" w:rsidP="001D7CC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has completed </w:t>
      </w:r>
      <w:r w:rsidR="00D72489" w:rsidRPr="00C472FF">
        <w:rPr>
          <w:sz w:val="22"/>
          <w:szCs w:val="22"/>
        </w:rPr>
        <w:t xml:space="preserve">and forwarded to the College </w:t>
      </w:r>
      <w:r w:rsidRPr="00C472FF">
        <w:rPr>
          <w:sz w:val="22"/>
          <w:szCs w:val="22"/>
        </w:rPr>
        <w:t>all documents</w:t>
      </w:r>
      <w:r w:rsidR="00D72489" w:rsidRPr="00C472FF">
        <w:rPr>
          <w:sz w:val="22"/>
          <w:szCs w:val="22"/>
        </w:rPr>
        <w:t xml:space="preserve"> required by the College</w:t>
      </w:r>
      <w:r w:rsidRPr="00C472FF">
        <w:rPr>
          <w:sz w:val="22"/>
          <w:szCs w:val="22"/>
        </w:rPr>
        <w:t>, including, but not limited to, the following:</w:t>
      </w:r>
    </w:p>
    <w:p w14:paraId="45D6B44F" w14:textId="77777777" w:rsidR="00504E49" w:rsidRPr="00C472FF" w:rsidRDefault="00504E49" w:rsidP="00504E49">
      <w:pPr>
        <w:pStyle w:val="ListParagraph"/>
        <w:rPr>
          <w:sz w:val="22"/>
          <w:szCs w:val="22"/>
        </w:rPr>
      </w:pPr>
    </w:p>
    <w:p w14:paraId="25AC51C6" w14:textId="6602B9FA" w:rsidR="00217E4F" w:rsidRDefault="00CA2733" w:rsidP="00217E4F">
      <w:pPr>
        <w:pStyle w:val="ListParagraph"/>
        <w:tabs>
          <w:tab w:val="left" w:pos="720"/>
          <w:tab w:val="left" w:pos="144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(i)         </w:t>
      </w:r>
      <w:r w:rsidR="00504E49" w:rsidRPr="00CA2733">
        <w:rPr>
          <w:sz w:val="22"/>
          <w:szCs w:val="22"/>
        </w:rPr>
        <w:t>a College application form</w:t>
      </w:r>
      <w:r w:rsidR="00504E49" w:rsidRPr="00C472FF">
        <w:rPr>
          <w:sz w:val="22"/>
          <w:szCs w:val="22"/>
        </w:rPr>
        <w:t>;</w:t>
      </w:r>
    </w:p>
    <w:p w14:paraId="02C61C6A" w14:textId="77777777" w:rsidR="00217E4F" w:rsidRDefault="00217E4F" w:rsidP="00217E4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(ii)</w:t>
      </w:r>
      <w:r>
        <w:rPr>
          <w:sz w:val="22"/>
          <w:szCs w:val="22"/>
        </w:rPr>
        <w:tab/>
        <w:t>a valid:</w:t>
      </w:r>
    </w:p>
    <w:p w14:paraId="7919E048" w14:textId="205873DB" w:rsidR="00217E4F" w:rsidRDefault="00217E4F" w:rsidP="00217E4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(a) National Dental Examining Board certificate, indicating successful completion of that board’s examination;</w:t>
      </w:r>
    </w:p>
    <w:p w14:paraId="5EC9E74E" w14:textId="7DCEE044" w:rsidR="00217E4F" w:rsidRDefault="00217E4F" w:rsidP="00217E4F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(b) Royal College of Dentists of Canada certificate, indicating successful completion of that body’s examination in a Specialty;</w:t>
      </w:r>
    </w:p>
    <w:p w14:paraId="02BB7507" w14:textId="77777777" w:rsidR="00217E4F" w:rsidRDefault="00217E4F" w:rsidP="00217E4F">
      <w:pPr>
        <w:tabs>
          <w:tab w:val="left" w:pos="1440"/>
          <w:tab w:val="left" w:pos="2160"/>
          <w:tab w:val="left" w:pos="2880"/>
        </w:tabs>
        <w:ind w:left="1440"/>
        <w:rPr>
          <w:sz w:val="22"/>
          <w:szCs w:val="22"/>
        </w:rPr>
      </w:pPr>
      <w:r w:rsidRPr="000F6936">
        <w:rPr>
          <w:sz w:val="22"/>
          <w:szCs w:val="22"/>
        </w:rPr>
        <w:tab/>
      </w:r>
      <w:r>
        <w:rPr>
          <w:sz w:val="22"/>
          <w:szCs w:val="22"/>
        </w:rPr>
        <w:t>(iii)</w:t>
      </w:r>
      <w:r w:rsidRPr="000F6936">
        <w:rPr>
          <w:sz w:val="22"/>
          <w:szCs w:val="22"/>
        </w:rPr>
        <w:tab/>
        <w:t>a Certificate of Standing from any p</w:t>
      </w:r>
      <w:r>
        <w:rPr>
          <w:sz w:val="22"/>
          <w:szCs w:val="22"/>
        </w:rPr>
        <w:t>revious licensing jurisdiction;</w:t>
      </w:r>
    </w:p>
    <w:p w14:paraId="6C855147" w14:textId="77777777" w:rsidR="00217E4F" w:rsidRDefault="00217E4F" w:rsidP="00217E4F">
      <w:pPr>
        <w:pStyle w:val="ListParagraph"/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Pr="000F6936">
        <w:rPr>
          <w:sz w:val="22"/>
          <w:szCs w:val="22"/>
        </w:rPr>
        <w:t xml:space="preserve">a Consent to Release Information from any previous licensing </w:t>
      </w:r>
      <w:r>
        <w:rPr>
          <w:sz w:val="22"/>
          <w:szCs w:val="22"/>
        </w:rPr>
        <w:t>jurisdictions, if applicable;</w:t>
      </w:r>
    </w:p>
    <w:p w14:paraId="518BF26D" w14:textId="77777777" w:rsidR="00217E4F" w:rsidRDefault="00217E4F" w:rsidP="00217E4F">
      <w:pPr>
        <w:tabs>
          <w:tab w:val="left" w:pos="2160"/>
          <w:tab w:val="left" w:pos="2880"/>
          <w:tab w:val="left" w:pos="3600"/>
        </w:tabs>
        <w:ind w:left="3600" w:hanging="1440"/>
        <w:rPr>
          <w:sz w:val="22"/>
          <w:szCs w:val="22"/>
        </w:rPr>
      </w:pPr>
      <w:r>
        <w:rPr>
          <w:sz w:val="22"/>
          <w:szCs w:val="22"/>
        </w:rPr>
        <w:t xml:space="preserve">(v)         a criminal record check document; </w:t>
      </w:r>
    </w:p>
    <w:p w14:paraId="00E02415" w14:textId="7BB89AB1" w:rsidR="00217E4F" w:rsidRDefault="00217E4F" w:rsidP="00217E4F">
      <w:pPr>
        <w:tabs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>(vi)</w:t>
      </w:r>
      <w:r>
        <w:rPr>
          <w:sz w:val="22"/>
          <w:szCs w:val="22"/>
        </w:rPr>
        <w:tab/>
        <w:t>a signed Coll</w:t>
      </w:r>
      <w:r w:rsidR="00A501EC">
        <w:rPr>
          <w:sz w:val="22"/>
          <w:szCs w:val="22"/>
        </w:rPr>
        <w:t xml:space="preserve">ege good character document; </w:t>
      </w:r>
    </w:p>
    <w:p w14:paraId="3EDC2FDC" w14:textId="1525F36F" w:rsidR="00504E49" w:rsidRPr="00704213" w:rsidRDefault="00217E4F" w:rsidP="00704213">
      <w:pPr>
        <w:tabs>
          <w:tab w:val="left" w:pos="2160"/>
          <w:tab w:val="left" w:pos="288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(vii) </w:t>
      </w:r>
      <w:r>
        <w:rPr>
          <w:sz w:val="22"/>
          <w:szCs w:val="22"/>
        </w:rPr>
        <w:tab/>
        <w:t xml:space="preserve">proof of the College-required general and professional liability insurance that will cover the person and all employees of the person and/or the </w:t>
      </w:r>
      <w:r w:rsidR="009444C1">
        <w:rPr>
          <w:sz w:val="22"/>
          <w:szCs w:val="22"/>
        </w:rPr>
        <w:t>Professional Corporation</w:t>
      </w:r>
      <w:r w:rsidR="005F3E6D">
        <w:rPr>
          <w:sz w:val="22"/>
          <w:szCs w:val="22"/>
        </w:rPr>
        <w:t>, including S</w:t>
      </w:r>
      <w:r>
        <w:rPr>
          <w:sz w:val="22"/>
          <w:szCs w:val="22"/>
        </w:rPr>
        <w:t>tudent Members,</w:t>
      </w:r>
      <w:r w:rsidR="00A501EC">
        <w:rPr>
          <w:sz w:val="22"/>
          <w:szCs w:val="22"/>
        </w:rPr>
        <w:t xml:space="preserve"> under the person’s supervision;</w:t>
      </w:r>
    </w:p>
    <w:p w14:paraId="427A190D" w14:textId="1D2AF199" w:rsidR="008F17D8" w:rsidRDefault="008F17D8" w:rsidP="000D1C2C">
      <w:pPr>
        <w:pStyle w:val="ListParagraph"/>
        <w:numPr>
          <w:ilvl w:val="0"/>
          <w:numId w:val="42"/>
        </w:numPr>
        <w:tabs>
          <w:tab w:val="left" w:pos="2880"/>
        </w:tabs>
        <w:rPr>
          <w:sz w:val="22"/>
          <w:szCs w:val="22"/>
        </w:rPr>
      </w:pPr>
      <w:r w:rsidRPr="006D6C58">
        <w:rPr>
          <w:sz w:val="22"/>
          <w:szCs w:val="22"/>
        </w:rPr>
        <w:t>successful completion of a CDSS approved ethics examination;</w:t>
      </w:r>
    </w:p>
    <w:p w14:paraId="13834464" w14:textId="261E0D12" w:rsidR="00A501EC" w:rsidRPr="00C37109" w:rsidRDefault="00A501EC" w:rsidP="000D1C2C">
      <w:pPr>
        <w:pStyle w:val="ListParagraph"/>
        <w:numPr>
          <w:ilvl w:val="0"/>
          <w:numId w:val="42"/>
        </w:numPr>
        <w:tabs>
          <w:tab w:val="left" w:pos="2880"/>
        </w:tabs>
        <w:rPr>
          <w:sz w:val="22"/>
          <w:szCs w:val="22"/>
          <w:highlight w:val="yellow"/>
        </w:rPr>
      </w:pPr>
      <w:r w:rsidRPr="00C37109">
        <w:rPr>
          <w:sz w:val="22"/>
          <w:szCs w:val="22"/>
          <w:highlight w:val="yellow"/>
        </w:rPr>
        <w:t>a detailed return to work plan</w:t>
      </w:r>
      <w:r w:rsidR="00B476B6">
        <w:rPr>
          <w:sz w:val="22"/>
          <w:szCs w:val="22"/>
          <w:highlight w:val="yellow"/>
        </w:rPr>
        <w:t xml:space="preserve"> </w:t>
      </w:r>
      <w:commentRangeStart w:id="8"/>
      <w:r w:rsidR="00B476B6">
        <w:rPr>
          <w:sz w:val="22"/>
          <w:szCs w:val="22"/>
          <w:highlight w:val="yellow"/>
        </w:rPr>
        <w:t>that would iden</w:t>
      </w:r>
      <w:r w:rsidR="00C606EC">
        <w:rPr>
          <w:sz w:val="22"/>
          <w:szCs w:val="22"/>
          <w:highlight w:val="yellow"/>
        </w:rPr>
        <w:t xml:space="preserve">tify </w:t>
      </w:r>
      <w:r w:rsidR="00BD14A6">
        <w:rPr>
          <w:sz w:val="22"/>
          <w:szCs w:val="22"/>
          <w:highlight w:val="yellow"/>
        </w:rPr>
        <w:t xml:space="preserve">treatment, training, </w:t>
      </w:r>
      <w:r w:rsidR="00C606EC">
        <w:rPr>
          <w:sz w:val="22"/>
          <w:szCs w:val="22"/>
          <w:highlight w:val="yellow"/>
        </w:rPr>
        <w:t>conditions</w:t>
      </w:r>
      <w:r w:rsidR="00BD14A6">
        <w:rPr>
          <w:sz w:val="22"/>
          <w:szCs w:val="22"/>
          <w:highlight w:val="yellow"/>
        </w:rPr>
        <w:t xml:space="preserve">, </w:t>
      </w:r>
      <w:r w:rsidR="00C606EC">
        <w:rPr>
          <w:sz w:val="22"/>
          <w:szCs w:val="22"/>
          <w:highlight w:val="yellow"/>
        </w:rPr>
        <w:t xml:space="preserve">limitations </w:t>
      </w:r>
      <w:r w:rsidR="00BD14A6">
        <w:rPr>
          <w:sz w:val="22"/>
          <w:szCs w:val="22"/>
          <w:highlight w:val="yellow"/>
        </w:rPr>
        <w:t>or other recognized by the member as necessary for their licensure</w:t>
      </w:r>
      <w:r w:rsidRPr="00C37109">
        <w:rPr>
          <w:sz w:val="22"/>
          <w:szCs w:val="22"/>
          <w:highlight w:val="yellow"/>
        </w:rPr>
        <w:t>;</w:t>
      </w:r>
      <w:commentRangeEnd w:id="8"/>
      <w:r w:rsidR="008C0FE2">
        <w:rPr>
          <w:rStyle w:val="CommentReference"/>
          <w:snapToGrid w:val="0"/>
        </w:rPr>
        <w:commentReference w:id="8"/>
      </w:r>
    </w:p>
    <w:p w14:paraId="0E43D838" w14:textId="77777777" w:rsidR="001F272E" w:rsidRPr="001F272E" w:rsidRDefault="001F272E" w:rsidP="001F272E">
      <w:pPr>
        <w:pStyle w:val="ListParagraph"/>
        <w:tabs>
          <w:tab w:val="left" w:pos="720"/>
          <w:tab w:val="left" w:pos="1440"/>
        </w:tabs>
        <w:ind w:left="2880"/>
        <w:rPr>
          <w:sz w:val="22"/>
          <w:szCs w:val="22"/>
        </w:rPr>
      </w:pPr>
    </w:p>
    <w:p w14:paraId="52F293DD" w14:textId="309AE7BC" w:rsidR="00504E49" w:rsidRDefault="00715D4E" w:rsidP="001D7CC0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has successfully completed all assessments, </w:t>
      </w:r>
      <w:r w:rsidR="00504E49">
        <w:rPr>
          <w:sz w:val="22"/>
          <w:szCs w:val="22"/>
        </w:rPr>
        <w:t>examinations and course</w:t>
      </w:r>
      <w:r>
        <w:rPr>
          <w:sz w:val="22"/>
          <w:szCs w:val="22"/>
        </w:rPr>
        <w:t xml:space="preserve">s prescribed by the Council following </w:t>
      </w:r>
      <w:r w:rsidR="005F3E6D">
        <w:rPr>
          <w:sz w:val="22"/>
          <w:szCs w:val="22"/>
        </w:rPr>
        <w:t>their review of the application;</w:t>
      </w:r>
      <w:r w:rsidR="006A43CE">
        <w:rPr>
          <w:sz w:val="22"/>
          <w:szCs w:val="22"/>
        </w:rPr>
        <w:t xml:space="preserve"> and</w:t>
      </w:r>
    </w:p>
    <w:p w14:paraId="228A8161" w14:textId="77777777" w:rsidR="005F3E6D" w:rsidRPr="00A501EC" w:rsidRDefault="005F3E6D" w:rsidP="00A501EC">
      <w:pPr>
        <w:tabs>
          <w:tab w:val="left" w:pos="720"/>
          <w:tab w:val="left" w:pos="1440"/>
        </w:tabs>
        <w:ind w:left="1440"/>
        <w:rPr>
          <w:sz w:val="22"/>
          <w:szCs w:val="22"/>
        </w:rPr>
      </w:pPr>
    </w:p>
    <w:p w14:paraId="033CB88A" w14:textId="1CF6E1A5" w:rsidR="00A501EC" w:rsidRPr="00675DB6" w:rsidRDefault="006A43CE" w:rsidP="00675DB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A43CE">
        <w:rPr>
          <w:sz w:val="22"/>
          <w:szCs w:val="22"/>
        </w:rPr>
        <w:t xml:space="preserve">has been approved for registration </w:t>
      </w:r>
      <w:r>
        <w:rPr>
          <w:sz w:val="22"/>
          <w:szCs w:val="22"/>
        </w:rPr>
        <w:t>and licensu</w:t>
      </w:r>
      <w:r w:rsidR="008C0036">
        <w:rPr>
          <w:sz w:val="22"/>
          <w:szCs w:val="22"/>
        </w:rPr>
        <w:t xml:space="preserve">re </w:t>
      </w:r>
      <w:r w:rsidRPr="006A43CE">
        <w:rPr>
          <w:sz w:val="22"/>
          <w:szCs w:val="22"/>
        </w:rPr>
        <w:t>by the Registrar</w:t>
      </w:r>
      <w:r w:rsidR="00A501EC">
        <w:rPr>
          <w:sz w:val="22"/>
          <w:szCs w:val="22"/>
        </w:rPr>
        <w:t>,</w:t>
      </w:r>
    </w:p>
    <w:p w14:paraId="5F23F3AD" w14:textId="77777777" w:rsidR="00A501EC" w:rsidRPr="006A43CE" w:rsidRDefault="00A501EC" w:rsidP="00A501EC">
      <w:pPr>
        <w:pStyle w:val="ListParagraph"/>
        <w:ind w:left="2220"/>
        <w:rPr>
          <w:sz w:val="22"/>
          <w:szCs w:val="22"/>
        </w:rPr>
      </w:pPr>
    </w:p>
    <w:p w14:paraId="631F2249" w14:textId="4D8E32D2" w:rsidR="00A501EC" w:rsidRDefault="00675DB6" w:rsidP="00A501EC">
      <w:pPr>
        <w:tabs>
          <w:tab w:val="left" w:pos="1440"/>
        </w:tabs>
        <w:ind w:left="1440" w:hanging="720"/>
        <w:rPr>
          <w:sz w:val="22"/>
          <w:szCs w:val="22"/>
        </w:rPr>
      </w:pPr>
      <w:bookmarkStart w:id="9" w:name="_Hlk498009002"/>
      <w:r>
        <w:rPr>
          <w:sz w:val="22"/>
          <w:szCs w:val="22"/>
          <w:highlight w:val="yellow"/>
        </w:rPr>
        <w:t xml:space="preserve">                         </w:t>
      </w:r>
      <w:r w:rsidR="00C37109" w:rsidRPr="00C37109">
        <w:rPr>
          <w:sz w:val="22"/>
          <w:szCs w:val="22"/>
          <w:highlight w:val="yellow"/>
        </w:rPr>
        <w:t xml:space="preserve">then that person </w:t>
      </w:r>
      <w:r w:rsidR="00A501EC" w:rsidRPr="00C37109">
        <w:rPr>
          <w:sz w:val="22"/>
          <w:szCs w:val="22"/>
          <w:highlight w:val="yellow"/>
        </w:rPr>
        <w:t>will be registered and license</w:t>
      </w:r>
      <w:r w:rsidR="00C37109" w:rsidRPr="00C37109">
        <w:rPr>
          <w:sz w:val="22"/>
          <w:szCs w:val="22"/>
          <w:highlight w:val="yellow"/>
        </w:rPr>
        <w:t>d in the appropriate category.</w:t>
      </w:r>
    </w:p>
    <w:bookmarkEnd w:id="9"/>
    <w:p w14:paraId="44468067" w14:textId="6BE21C3F" w:rsidR="00565302" w:rsidRPr="00C472FF" w:rsidRDefault="00565302" w:rsidP="00BE6A7F">
      <w:pPr>
        <w:rPr>
          <w:sz w:val="22"/>
          <w:szCs w:val="22"/>
        </w:rPr>
      </w:pPr>
    </w:p>
    <w:p w14:paraId="67EFAE0D" w14:textId="08FA05F1" w:rsidR="00457A8F" w:rsidRPr="00C472FF" w:rsidRDefault="008D20EE" w:rsidP="00391D24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Professional Corporation</w:t>
      </w:r>
      <w:r w:rsidR="00457A8F" w:rsidRPr="00C472FF">
        <w:rPr>
          <w:b/>
          <w:sz w:val="22"/>
          <w:szCs w:val="22"/>
        </w:rPr>
        <w:t xml:space="preserve">s </w:t>
      </w:r>
    </w:p>
    <w:p w14:paraId="31251F17" w14:textId="77777777" w:rsidR="001609DD" w:rsidRPr="00C472FF" w:rsidRDefault="001609DD" w:rsidP="00391D24">
      <w:pPr>
        <w:rPr>
          <w:b/>
          <w:sz w:val="22"/>
          <w:szCs w:val="22"/>
        </w:rPr>
      </w:pPr>
    </w:p>
    <w:p w14:paraId="0A8C837F" w14:textId="66888B72" w:rsidR="009F57F6" w:rsidRDefault="00D61ED5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2.</w:t>
      </w:r>
      <w:r w:rsidR="002D2904">
        <w:rPr>
          <w:b/>
          <w:sz w:val="22"/>
          <w:szCs w:val="22"/>
        </w:rPr>
        <w:t>9</w:t>
      </w:r>
      <w:r w:rsidR="001B04BC">
        <w:rPr>
          <w:b/>
          <w:sz w:val="22"/>
          <w:szCs w:val="22"/>
        </w:rPr>
        <w:t xml:space="preserve">  </w:t>
      </w:r>
      <w:r w:rsidR="0008296B">
        <w:rPr>
          <w:b/>
          <w:sz w:val="22"/>
          <w:szCs w:val="22"/>
        </w:rPr>
        <w:t xml:space="preserve"> </w:t>
      </w:r>
      <w:r w:rsidR="0008296B" w:rsidRPr="00C472FF">
        <w:rPr>
          <w:sz w:val="22"/>
          <w:szCs w:val="22"/>
        </w:rPr>
        <w:t xml:space="preserve">  (</w:t>
      </w:r>
      <w:r w:rsidR="00D60466" w:rsidRPr="00C472FF">
        <w:rPr>
          <w:sz w:val="22"/>
          <w:szCs w:val="22"/>
        </w:rPr>
        <w:t>1)</w:t>
      </w:r>
      <w:r w:rsidR="004555DC" w:rsidRPr="00C472FF">
        <w:rPr>
          <w:sz w:val="22"/>
          <w:szCs w:val="22"/>
        </w:rPr>
        <w:t xml:space="preserve"> </w:t>
      </w:r>
      <w:r w:rsidR="001609DD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>Subject to other provisions in these bylaws</w:t>
      </w:r>
      <w:r w:rsidR="00F51FF4">
        <w:rPr>
          <w:sz w:val="22"/>
          <w:szCs w:val="22"/>
        </w:rPr>
        <w:t xml:space="preserve"> and College License, Professional Corporation and Permit Policy</w:t>
      </w:r>
      <w:r w:rsidR="004555DC" w:rsidRPr="00C472FF">
        <w:rPr>
          <w:sz w:val="22"/>
          <w:szCs w:val="22"/>
        </w:rPr>
        <w:t xml:space="preserve"> a co</w:t>
      </w:r>
      <w:r w:rsidR="00F51FF4">
        <w:rPr>
          <w:sz w:val="22"/>
          <w:szCs w:val="22"/>
        </w:rPr>
        <w:t xml:space="preserve">rporation may apply to be </w:t>
      </w:r>
      <w:r w:rsidR="00733A89">
        <w:rPr>
          <w:sz w:val="22"/>
          <w:szCs w:val="22"/>
        </w:rPr>
        <w:t xml:space="preserve">registered </w:t>
      </w:r>
      <w:r w:rsidR="00733A89" w:rsidRPr="00C472FF">
        <w:rPr>
          <w:sz w:val="22"/>
          <w:szCs w:val="22"/>
        </w:rPr>
        <w:t>as</w:t>
      </w:r>
      <w:r w:rsidR="004555DC" w:rsidRPr="00C472FF">
        <w:rPr>
          <w:sz w:val="22"/>
          <w:szCs w:val="22"/>
        </w:rPr>
        <w:t xml:space="preserve"> a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1467EB" w:rsidRPr="00C472FF">
        <w:rPr>
          <w:sz w:val="22"/>
          <w:szCs w:val="22"/>
        </w:rPr>
        <w:t xml:space="preserve"> </w:t>
      </w:r>
      <w:r w:rsidR="00A250B1" w:rsidRPr="00C472FF">
        <w:rPr>
          <w:sz w:val="22"/>
          <w:szCs w:val="22"/>
        </w:rPr>
        <w:t>an</w:t>
      </w:r>
      <w:r w:rsidR="001247FB" w:rsidRPr="00C472FF">
        <w:rPr>
          <w:sz w:val="22"/>
          <w:szCs w:val="22"/>
        </w:rPr>
        <w:t xml:space="preserve">d be issued a </w:t>
      </w:r>
      <w:r w:rsidR="00A250B1" w:rsidRPr="00C472FF">
        <w:rPr>
          <w:sz w:val="22"/>
          <w:szCs w:val="22"/>
        </w:rPr>
        <w:t>permit</w:t>
      </w:r>
      <w:r w:rsidR="00637FD3" w:rsidRPr="00C472FF">
        <w:rPr>
          <w:sz w:val="22"/>
          <w:szCs w:val="22"/>
        </w:rPr>
        <w:t xml:space="preserve"> </w:t>
      </w:r>
      <w:r w:rsidR="005A34CB" w:rsidRPr="00C472FF">
        <w:rPr>
          <w:sz w:val="22"/>
          <w:szCs w:val="22"/>
        </w:rPr>
        <w:t>if</w:t>
      </w:r>
      <w:r w:rsidR="00CC53E0">
        <w:rPr>
          <w:sz w:val="22"/>
          <w:szCs w:val="22"/>
        </w:rPr>
        <w:t>:</w:t>
      </w:r>
    </w:p>
    <w:p w14:paraId="6308065C" w14:textId="77777777" w:rsidR="005F3E6D" w:rsidRPr="00C472FF" w:rsidRDefault="005F3E6D" w:rsidP="00CC53E0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A8C8381" w14:textId="39A4DD67" w:rsidR="00E87940" w:rsidRPr="00C472FF" w:rsidRDefault="004555DC" w:rsidP="005C7218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it meets the criteria set out in</w:t>
      </w:r>
      <w:r w:rsidR="00621AB1" w:rsidRPr="00C472FF">
        <w:rPr>
          <w:sz w:val="22"/>
          <w:szCs w:val="22"/>
        </w:rPr>
        <w:t xml:space="preserve"> </w:t>
      </w:r>
      <w:r w:rsidR="005A34CB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5A34CB" w:rsidRPr="00C472FF">
        <w:rPr>
          <w:i/>
          <w:sz w:val="22"/>
          <w:szCs w:val="22"/>
        </w:rPr>
        <w:t>s Act</w:t>
      </w:r>
      <w:r w:rsidR="000A703E" w:rsidRPr="00C472FF">
        <w:rPr>
          <w:sz w:val="22"/>
          <w:szCs w:val="22"/>
        </w:rPr>
        <w:t xml:space="preserve">, </w:t>
      </w:r>
      <w:r w:rsidR="005A34CB" w:rsidRPr="00C472FF">
        <w:rPr>
          <w:sz w:val="22"/>
          <w:szCs w:val="22"/>
        </w:rPr>
        <w:t>the</w:t>
      </w:r>
      <w:r w:rsidR="00621AB1" w:rsidRPr="00C472FF">
        <w:rPr>
          <w:sz w:val="22"/>
          <w:szCs w:val="22"/>
        </w:rPr>
        <w:t>se</w:t>
      </w:r>
      <w:r w:rsidR="005A34CB" w:rsidRPr="00C472FF">
        <w:rPr>
          <w:sz w:val="22"/>
          <w:szCs w:val="22"/>
        </w:rPr>
        <w:t xml:space="preserve"> </w:t>
      </w:r>
      <w:r w:rsidR="00621AB1" w:rsidRPr="00C472FF">
        <w:rPr>
          <w:sz w:val="22"/>
          <w:szCs w:val="22"/>
        </w:rPr>
        <w:t>b</w:t>
      </w:r>
      <w:r w:rsidR="001247FB" w:rsidRPr="00C472FF">
        <w:rPr>
          <w:sz w:val="22"/>
          <w:szCs w:val="22"/>
        </w:rPr>
        <w:t>ylaws</w:t>
      </w:r>
      <w:r w:rsidR="005A34CB" w:rsidRPr="00C472FF">
        <w:rPr>
          <w:sz w:val="22"/>
          <w:szCs w:val="22"/>
        </w:rPr>
        <w:t>,</w:t>
      </w:r>
      <w:r w:rsidR="00E87940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and</w:t>
      </w:r>
      <w:r w:rsidR="00B61F41" w:rsidRPr="00C472FF">
        <w:rPr>
          <w:sz w:val="22"/>
          <w:szCs w:val="22"/>
        </w:rPr>
        <w:t xml:space="preserve"> </w:t>
      </w:r>
      <w:r w:rsidR="005A34CB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College</w:t>
      </w:r>
      <w:r w:rsidR="005A34CB" w:rsidRPr="00C472FF">
        <w:rPr>
          <w:sz w:val="22"/>
          <w:szCs w:val="22"/>
        </w:rPr>
        <w:t xml:space="preserve"> </w:t>
      </w:r>
      <w:r w:rsidR="003F65FB" w:rsidRPr="00C472FF">
        <w:rPr>
          <w:sz w:val="22"/>
          <w:szCs w:val="22"/>
        </w:rPr>
        <w:t>License</w:t>
      </w:r>
      <w:r w:rsidR="00057F1B" w:rsidRPr="00C472FF">
        <w:rPr>
          <w:sz w:val="22"/>
          <w:szCs w:val="22"/>
        </w:rPr>
        <w:t xml:space="preserve">, </w:t>
      </w:r>
      <w:r w:rsidR="008D20EE" w:rsidRPr="00C472FF">
        <w:rPr>
          <w:sz w:val="22"/>
          <w:szCs w:val="22"/>
        </w:rPr>
        <w:t>Professional Corporation</w:t>
      </w:r>
      <w:r w:rsidR="001609DD" w:rsidRPr="00C472FF">
        <w:rPr>
          <w:sz w:val="22"/>
          <w:szCs w:val="22"/>
        </w:rPr>
        <w:t>s and Permit Policy;</w:t>
      </w:r>
    </w:p>
    <w:p w14:paraId="62F89FEC" w14:textId="77777777" w:rsidR="001609DD" w:rsidRPr="00C472FF" w:rsidRDefault="001609DD" w:rsidP="001609DD">
      <w:pPr>
        <w:pStyle w:val="ListParagraph"/>
        <w:tabs>
          <w:tab w:val="left" w:pos="1440"/>
          <w:tab w:val="left" w:pos="225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27953C91" w14:textId="7FBA41F7" w:rsidR="001609DD" w:rsidRPr="00C472FF" w:rsidRDefault="00621AB1" w:rsidP="005C7218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i</w:t>
      </w:r>
      <w:r w:rsidR="005A34CB" w:rsidRPr="00C472FF">
        <w:rPr>
          <w:sz w:val="22"/>
          <w:szCs w:val="22"/>
        </w:rPr>
        <w:t xml:space="preserve">t </w:t>
      </w:r>
      <w:r w:rsidR="00A250B1" w:rsidRPr="00C472FF">
        <w:rPr>
          <w:sz w:val="22"/>
          <w:szCs w:val="22"/>
        </w:rPr>
        <w:t xml:space="preserve">has paid the </w:t>
      </w:r>
      <w:r w:rsidR="004555DC" w:rsidRPr="00C472FF">
        <w:rPr>
          <w:sz w:val="22"/>
          <w:szCs w:val="22"/>
        </w:rPr>
        <w:t>fees</w:t>
      </w:r>
      <w:r w:rsidR="005A34CB" w:rsidRPr="00C472FF">
        <w:rPr>
          <w:sz w:val="22"/>
          <w:szCs w:val="22"/>
        </w:rPr>
        <w:t xml:space="preserve"> required by the </w:t>
      </w:r>
      <w:r w:rsidR="00DE02EF" w:rsidRPr="00C472FF">
        <w:rPr>
          <w:sz w:val="22"/>
          <w:szCs w:val="22"/>
        </w:rPr>
        <w:t>College</w:t>
      </w:r>
      <w:r w:rsidR="001609DD" w:rsidRPr="00C472FF">
        <w:rPr>
          <w:sz w:val="22"/>
          <w:szCs w:val="22"/>
        </w:rPr>
        <w:t>;</w:t>
      </w:r>
    </w:p>
    <w:p w14:paraId="5E94E20F" w14:textId="238E4178" w:rsidR="005A34CB" w:rsidRPr="00C472FF" w:rsidRDefault="005A34CB" w:rsidP="001609DD">
      <w:pPr>
        <w:tabs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0A8C8383" w14:textId="591BE0BE" w:rsidR="004555DC" w:rsidRPr="00C472FF" w:rsidRDefault="005A34CB" w:rsidP="005C7218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it has</w:t>
      </w:r>
      <w:r w:rsidR="00D72489" w:rsidRPr="00C472FF">
        <w:rPr>
          <w:sz w:val="22"/>
          <w:szCs w:val="22"/>
        </w:rPr>
        <w:t xml:space="preserve"> completed and</w:t>
      </w:r>
      <w:r w:rsidRPr="00C472FF">
        <w:rPr>
          <w:sz w:val="22"/>
          <w:szCs w:val="22"/>
        </w:rPr>
        <w:t xml:space="preserve"> </w:t>
      </w:r>
      <w:r w:rsidR="00D72489" w:rsidRPr="00C472FF">
        <w:rPr>
          <w:sz w:val="22"/>
          <w:szCs w:val="22"/>
        </w:rPr>
        <w:t xml:space="preserve">forwarded to the College </w:t>
      </w:r>
      <w:r w:rsidR="004555DC" w:rsidRPr="00C472FF">
        <w:rPr>
          <w:sz w:val="22"/>
          <w:szCs w:val="22"/>
        </w:rPr>
        <w:t xml:space="preserve">all </w:t>
      </w:r>
      <w:r w:rsidR="00A250B1" w:rsidRPr="00C472FF">
        <w:rPr>
          <w:sz w:val="22"/>
          <w:szCs w:val="22"/>
        </w:rPr>
        <w:t>forms</w:t>
      </w:r>
      <w:r w:rsidRPr="00C472FF">
        <w:rPr>
          <w:sz w:val="22"/>
          <w:szCs w:val="22"/>
        </w:rPr>
        <w:t xml:space="preserve"> required by the </w:t>
      </w:r>
      <w:r w:rsidR="00DE02EF" w:rsidRPr="00C472FF">
        <w:rPr>
          <w:sz w:val="22"/>
          <w:szCs w:val="22"/>
        </w:rPr>
        <w:t>College</w:t>
      </w:r>
      <w:r w:rsidRPr="00C472FF">
        <w:rPr>
          <w:sz w:val="22"/>
          <w:szCs w:val="22"/>
        </w:rPr>
        <w:t xml:space="preserve">; </w:t>
      </w:r>
    </w:p>
    <w:p w14:paraId="7EC9C497" w14:textId="77777777" w:rsidR="00621AB1" w:rsidRPr="00C472FF" w:rsidRDefault="00621AB1" w:rsidP="00621AB1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A8C8384" w14:textId="45EC2E88" w:rsidR="00934775" w:rsidRPr="00C472FF" w:rsidRDefault="005A34CB" w:rsidP="00621AB1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(d)  </w:t>
      </w:r>
      <w:r w:rsidR="00621AB1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 xml:space="preserve">it has </w:t>
      </w:r>
      <w:r w:rsidR="004555DC" w:rsidRPr="00C472FF">
        <w:rPr>
          <w:sz w:val="22"/>
          <w:szCs w:val="22"/>
        </w:rPr>
        <w:t>provided</w:t>
      </w:r>
      <w:r w:rsidR="00DD1481" w:rsidRPr="00C472FF">
        <w:rPr>
          <w:sz w:val="22"/>
          <w:szCs w:val="22"/>
        </w:rPr>
        <w:t xml:space="preserve"> </w:t>
      </w:r>
      <w:r w:rsidR="004555DC" w:rsidRPr="00C472FF">
        <w:rPr>
          <w:sz w:val="22"/>
          <w:szCs w:val="22"/>
        </w:rPr>
        <w:t xml:space="preserve">proof of </w:t>
      </w:r>
      <w:r w:rsidR="00621AB1" w:rsidRPr="00C472FF">
        <w:rPr>
          <w:sz w:val="22"/>
          <w:szCs w:val="22"/>
        </w:rPr>
        <w:t xml:space="preserve">a minimum of </w:t>
      </w:r>
      <w:r w:rsidR="00A250B1" w:rsidRPr="00C472FF">
        <w:rPr>
          <w:sz w:val="22"/>
          <w:szCs w:val="22"/>
        </w:rPr>
        <w:t xml:space="preserve">5 million dollars of professional liability </w:t>
      </w:r>
      <w:r w:rsidR="0097543A" w:rsidRPr="00C472FF">
        <w:rPr>
          <w:sz w:val="22"/>
          <w:szCs w:val="22"/>
        </w:rPr>
        <w:t>insurance</w:t>
      </w:r>
      <w:r w:rsidR="00934775" w:rsidRPr="00C472FF">
        <w:rPr>
          <w:sz w:val="22"/>
          <w:szCs w:val="22"/>
        </w:rPr>
        <w:t xml:space="preserve"> for each </w:t>
      </w:r>
      <w:r w:rsidRPr="00C472FF">
        <w:rPr>
          <w:sz w:val="22"/>
          <w:szCs w:val="22"/>
        </w:rPr>
        <w:t xml:space="preserve">Member </w:t>
      </w:r>
      <w:r w:rsidR="00934775" w:rsidRPr="00C472FF">
        <w:rPr>
          <w:sz w:val="22"/>
          <w:szCs w:val="22"/>
        </w:rPr>
        <w:t xml:space="preserve">practicing </w:t>
      </w:r>
      <w:r w:rsidRPr="00C472FF">
        <w:rPr>
          <w:sz w:val="22"/>
          <w:szCs w:val="22"/>
        </w:rPr>
        <w:t xml:space="preserve">as an employee of or in </w:t>
      </w:r>
      <w:r w:rsidR="006A6F04" w:rsidRPr="00C472FF">
        <w:rPr>
          <w:sz w:val="22"/>
          <w:szCs w:val="22"/>
        </w:rPr>
        <w:t>a contractual or</w:t>
      </w:r>
      <w:r w:rsidRPr="00C472FF">
        <w:rPr>
          <w:sz w:val="22"/>
          <w:szCs w:val="22"/>
        </w:rPr>
        <w:t xml:space="preserve"> other arrangement with</w:t>
      </w:r>
      <w:r w:rsidR="00621AB1" w:rsidRPr="00C472FF">
        <w:rPr>
          <w:sz w:val="22"/>
          <w:szCs w:val="22"/>
        </w:rPr>
        <w:t xml:space="preserve"> t</w:t>
      </w:r>
      <w:r w:rsidR="00934775" w:rsidRPr="00C472FF">
        <w:rPr>
          <w:sz w:val="22"/>
          <w:szCs w:val="22"/>
        </w:rPr>
        <w:t xml:space="preserve">he </w:t>
      </w:r>
      <w:r w:rsidR="008D20EE" w:rsidRPr="00C472FF">
        <w:rPr>
          <w:sz w:val="22"/>
          <w:szCs w:val="22"/>
        </w:rPr>
        <w:t>Professional Corporation</w:t>
      </w:r>
      <w:r w:rsidRPr="00C472FF">
        <w:rPr>
          <w:sz w:val="22"/>
          <w:szCs w:val="22"/>
        </w:rPr>
        <w:t>;</w:t>
      </w:r>
      <w:r w:rsidR="0097543A" w:rsidRPr="00C472FF">
        <w:rPr>
          <w:sz w:val="22"/>
          <w:szCs w:val="22"/>
        </w:rPr>
        <w:t xml:space="preserve"> and</w:t>
      </w:r>
      <w:r w:rsidR="00934775" w:rsidRPr="00C472FF">
        <w:rPr>
          <w:sz w:val="22"/>
          <w:szCs w:val="22"/>
        </w:rPr>
        <w:t xml:space="preserve"> </w:t>
      </w:r>
    </w:p>
    <w:p w14:paraId="545BC2A0" w14:textId="77777777" w:rsidR="00621AB1" w:rsidRPr="00C472FF" w:rsidRDefault="00621AB1" w:rsidP="00621AB1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</w:p>
    <w:p w14:paraId="45D5EE0E" w14:textId="2BBA2ECB" w:rsidR="00245776" w:rsidRPr="00C472FF" w:rsidRDefault="00621AB1" w:rsidP="00621AB1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(e</w:t>
      </w:r>
      <w:r w:rsidR="00DB500D" w:rsidRPr="00C472FF">
        <w:rPr>
          <w:sz w:val="22"/>
          <w:szCs w:val="22"/>
        </w:rPr>
        <w:t>)</w:t>
      </w:r>
      <w:r w:rsidR="005A34CB" w:rsidRPr="00C472FF">
        <w:rPr>
          <w:sz w:val="22"/>
          <w:szCs w:val="22"/>
        </w:rPr>
        <w:t xml:space="preserve">  </w:t>
      </w:r>
      <w:r w:rsidRPr="00C472FF">
        <w:rPr>
          <w:sz w:val="22"/>
          <w:szCs w:val="22"/>
        </w:rPr>
        <w:tab/>
      </w:r>
      <w:r w:rsidR="005A34CB" w:rsidRPr="00C472FF">
        <w:rPr>
          <w:sz w:val="22"/>
          <w:szCs w:val="22"/>
        </w:rPr>
        <w:t xml:space="preserve">it </w:t>
      </w:r>
      <w:r w:rsidR="00701BF7" w:rsidRPr="00C472FF">
        <w:rPr>
          <w:sz w:val="22"/>
          <w:szCs w:val="22"/>
        </w:rPr>
        <w:t>has been</w:t>
      </w:r>
      <w:r w:rsidR="004555DC" w:rsidRPr="00C472FF">
        <w:rPr>
          <w:sz w:val="22"/>
          <w:szCs w:val="22"/>
        </w:rPr>
        <w:t xml:space="preserve"> approved by the</w:t>
      </w:r>
      <w:r w:rsidR="001247FB" w:rsidRPr="00C472FF">
        <w:rPr>
          <w:sz w:val="22"/>
          <w:szCs w:val="22"/>
        </w:rPr>
        <w:t xml:space="preserve"> </w:t>
      </w:r>
      <w:r w:rsidR="005A34CB" w:rsidRPr="00C472FF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for registration as a </w:t>
      </w:r>
      <w:r w:rsidR="00C64C8A" w:rsidRPr="00C472FF">
        <w:rPr>
          <w:sz w:val="22"/>
          <w:szCs w:val="22"/>
        </w:rPr>
        <w:t xml:space="preserve">Professional </w:t>
      </w:r>
      <w:r w:rsidR="008D20EE" w:rsidRPr="00C472FF">
        <w:rPr>
          <w:sz w:val="22"/>
          <w:szCs w:val="22"/>
        </w:rPr>
        <w:t>Corporation</w:t>
      </w:r>
      <w:r w:rsidR="004555DC" w:rsidRPr="00C472FF">
        <w:rPr>
          <w:sz w:val="22"/>
          <w:szCs w:val="22"/>
        </w:rPr>
        <w:t>.</w:t>
      </w:r>
    </w:p>
    <w:p w14:paraId="328965E6" w14:textId="77777777" w:rsidR="005A34CB" w:rsidRPr="00C472FF" w:rsidRDefault="005A34CB" w:rsidP="001609DD">
      <w:pPr>
        <w:tabs>
          <w:tab w:val="left" w:pos="1440"/>
          <w:tab w:val="left" w:pos="225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0A8C8387" w14:textId="591C8599" w:rsidR="004555DC" w:rsidRPr="00C472FF" w:rsidRDefault="00621AB1" w:rsidP="00621AB1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ab/>
      </w:r>
      <w:r w:rsidR="00DB2982" w:rsidRPr="00C472FF">
        <w:rPr>
          <w:sz w:val="22"/>
          <w:szCs w:val="22"/>
        </w:rPr>
        <w:t>(</w:t>
      </w:r>
      <w:r w:rsidR="00701BF7" w:rsidRPr="00C472FF">
        <w:rPr>
          <w:sz w:val="22"/>
          <w:szCs w:val="22"/>
        </w:rPr>
        <w:t xml:space="preserve">2) </w:t>
      </w:r>
      <w:r w:rsidRPr="00C472FF">
        <w:rPr>
          <w:sz w:val="22"/>
          <w:szCs w:val="22"/>
        </w:rPr>
        <w:tab/>
      </w:r>
      <w:r w:rsidR="00701BF7" w:rsidRPr="00C472FF">
        <w:rPr>
          <w:sz w:val="22"/>
          <w:szCs w:val="22"/>
        </w:rPr>
        <w:t>The</w:t>
      </w:r>
      <w:r w:rsidR="004555DC" w:rsidRPr="00C472FF">
        <w:rPr>
          <w:sz w:val="22"/>
          <w:szCs w:val="22"/>
        </w:rPr>
        <w:t xml:space="preserve"> name of </w:t>
      </w:r>
      <w:r w:rsidR="005A34CB" w:rsidRPr="00C472FF">
        <w:rPr>
          <w:sz w:val="22"/>
          <w:szCs w:val="22"/>
        </w:rPr>
        <w:t xml:space="preserve">every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6533C9" w:rsidRPr="00C472FF">
        <w:rPr>
          <w:sz w:val="22"/>
          <w:szCs w:val="22"/>
        </w:rPr>
        <w:t xml:space="preserve"> </w:t>
      </w:r>
      <w:r w:rsidR="005A34CB" w:rsidRPr="00C472FF">
        <w:rPr>
          <w:sz w:val="22"/>
          <w:szCs w:val="22"/>
        </w:rPr>
        <w:t xml:space="preserve">shall </w:t>
      </w:r>
      <w:r w:rsidR="004555DC" w:rsidRPr="00C472FF">
        <w:rPr>
          <w:sz w:val="22"/>
          <w:szCs w:val="22"/>
        </w:rPr>
        <w:t xml:space="preserve">appropriately depict that the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is engaged in the business of providing dental services and shall</w:t>
      </w:r>
      <w:r w:rsidR="004555DC" w:rsidRPr="00C472FF">
        <w:rPr>
          <w:rFonts w:eastAsia="Arial"/>
          <w:sz w:val="22"/>
          <w:szCs w:val="22"/>
        </w:rPr>
        <w:t xml:space="preserve"> </w:t>
      </w:r>
      <w:r w:rsidR="004555DC" w:rsidRPr="00C472FF">
        <w:rPr>
          <w:sz w:val="22"/>
          <w:szCs w:val="22"/>
        </w:rPr>
        <w:t xml:space="preserve">otherwise </w:t>
      </w:r>
      <w:r w:rsidR="00D72489" w:rsidRPr="00C472FF">
        <w:rPr>
          <w:sz w:val="22"/>
          <w:szCs w:val="22"/>
        </w:rPr>
        <w:t xml:space="preserve">comply </w:t>
      </w:r>
      <w:r w:rsidRPr="00C472FF">
        <w:rPr>
          <w:sz w:val="22"/>
          <w:szCs w:val="22"/>
        </w:rPr>
        <w:t xml:space="preserve">with these bylaws </w:t>
      </w:r>
      <w:r w:rsidR="001247FB" w:rsidRPr="00C472FF">
        <w:rPr>
          <w:sz w:val="22"/>
          <w:szCs w:val="22"/>
        </w:rPr>
        <w:t xml:space="preserve">and </w:t>
      </w:r>
      <w:r w:rsidR="00E87940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College</w:t>
      </w:r>
      <w:r w:rsidR="00D72489" w:rsidRPr="00C472FF">
        <w:rPr>
          <w:sz w:val="22"/>
          <w:szCs w:val="22"/>
        </w:rPr>
        <w:t xml:space="preserve"> </w:t>
      </w:r>
      <w:r w:rsidR="00E87940" w:rsidRPr="00C472FF">
        <w:rPr>
          <w:sz w:val="22"/>
          <w:szCs w:val="22"/>
        </w:rPr>
        <w:t>Advertising S</w:t>
      </w:r>
      <w:r w:rsidR="001247FB" w:rsidRPr="00C472FF">
        <w:rPr>
          <w:sz w:val="22"/>
          <w:szCs w:val="22"/>
        </w:rPr>
        <w:t>tandard</w:t>
      </w:r>
      <w:r w:rsidR="008B5217" w:rsidRPr="00C472FF">
        <w:rPr>
          <w:sz w:val="22"/>
          <w:szCs w:val="22"/>
        </w:rPr>
        <w:t>.</w:t>
      </w:r>
    </w:p>
    <w:p w14:paraId="67849149" w14:textId="77777777" w:rsidR="006533C9" w:rsidRPr="00C472FF" w:rsidRDefault="006533C9" w:rsidP="00621AB1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63C68212" w14:textId="3F40041B" w:rsidR="006533C9" w:rsidRPr="00C472FF" w:rsidRDefault="006533C9" w:rsidP="00621AB1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ab/>
        <w:t>(3)</w:t>
      </w:r>
      <w:r w:rsidRPr="00C472FF">
        <w:rPr>
          <w:sz w:val="22"/>
          <w:szCs w:val="22"/>
        </w:rPr>
        <w:tab/>
        <w:t>The Registrar, in his or her sole discretion, has the right to determine what is appropriately depicted under subsection (2).</w:t>
      </w:r>
    </w:p>
    <w:p w14:paraId="67EBF6AC" w14:textId="77777777" w:rsidR="005A34CB" w:rsidRPr="00C472FF" w:rsidRDefault="005A34CB" w:rsidP="00B61F41">
      <w:pPr>
        <w:ind w:left="1560"/>
        <w:rPr>
          <w:sz w:val="22"/>
          <w:szCs w:val="22"/>
        </w:rPr>
      </w:pPr>
    </w:p>
    <w:p w14:paraId="0A8C8389" w14:textId="38E2EC2E" w:rsidR="004555DC" w:rsidRPr="00C472FF" w:rsidRDefault="00B61F41" w:rsidP="00621AB1">
      <w:pPr>
        <w:tabs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</w:t>
      </w:r>
      <w:r w:rsidR="006533C9" w:rsidRPr="00C472FF">
        <w:rPr>
          <w:sz w:val="22"/>
          <w:szCs w:val="22"/>
        </w:rPr>
        <w:t>(4</w:t>
      </w:r>
      <w:r w:rsidR="00D10E58" w:rsidRPr="00C472FF">
        <w:rPr>
          <w:sz w:val="22"/>
          <w:szCs w:val="22"/>
        </w:rPr>
        <w:t>)</w:t>
      </w:r>
      <w:r w:rsidR="003F1404" w:rsidRPr="00C472FF">
        <w:rPr>
          <w:sz w:val="22"/>
          <w:szCs w:val="22"/>
        </w:rPr>
        <w:t xml:space="preserve"> </w:t>
      </w:r>
      <w:r w:rsidR="00621AB1" w:rsidRPr="00C472FF">
        <w:rPr>
          <w:sz w:val="22"/>
          <w:szCs w:val="22"/>
        </w:rPr>
        <w:tab/>
      </w:r>
      <w:r w:rsidR="005A34CB" w:rsidRPr="00C472FF">
        <w:rPr>
          <w:sz w:val="22"/>
          <w:szCs w:val="22"/>
        </w:rPr>
        <w:t xml:space="preserve">The </w:t>
      </w:r>
      <w:r w:rsidR="004555DC" w:rsidRPr="00C472FF">
        <w:rPr>
          <w:sz w:val="22"/>
          <w:szCs w:val="22"/>
        </w:rPr>
        <w:t>permi</w:t>
      </w:r>
      <w:r w:rsidR="00245776" w:rsidRPr="00C472FF">
        <w:rPr>
          <w:sz w:val="22"/>
          <w:szCs w:val="22"/>
        </w:rPr>
        <w:t xml:space="preserve">t </w:t>
      </w:r>
      <w:r w:rsidR="005A34CB" w:rsidRPr="00C472FF">
        <w:rPr>
          <w:sz w:val="22"/>
          <w:szCs w:val="22"/>
        </w:rPr>
        <w:t xml:space="preserve">that the </w:t>
      </w:r>
      <w:r w:rsidR="00DE02EF" w:rsidRPr="00C472FF">
        <w:rPr>
          <w:sz w:val="22"/>
          <w:szCs w:val="22"/>
        </w:rPr>
        <w:t>College</w:t>
      </w:r>
      <w:r w:rsidR="005A34CB" w:rsidRPr="00C472FF">
        <w:rPr>
          <w:sz w:val="22"/>
          <w:szCs w:val="22"/>
        </w:rPr>
        <w:t xml:space="preserve"> issues to </w:t>
      </w:r>
      <w:r w:rsidR="004555DC" w:rsidRPr="00C472FF">
        <w:rPr>
          <w:sz w:val="22"/>
          <w:szCs w:val="22"/>
        </w:rPr>
        <w:t xml:space="preserve">a </w:t>
      </w:r>
      <w:r w:rsidR="00675DB6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5A34CB" w:rsidRPr="00C472FF">
        <w:rPr>
          <w:sz w:val="22"/>
          <w:szCs w:val="22"/>
        </w:rPr>
        <w:t xml:space="preserve"> shall contain conditions and restrictions</w:t>
      </w:r>
      <w:r w:rsidR="004555DC" w:rsidRPr="00C472FF">
        <w:rPr>
          <w:sz w:val="22"/>
          <w:szCs w:val="22"/>
        </w:rPr>
        <w:t xml:space="preserve"> as</w:t>
      </w:r>
      <w:r w:rsidR="00DE0CF1" w:rsidRPr="00C472FF">
        <w:rPr>
          <w:sz w:val="22"/>
          <w:szCs w:val="22"/>
        </w:rPr>
        <w:t xml:space="preserve"> determined and set out by the C</w:t>
      </w:r>
      <w:r w:rsidR="004555DC" w:rsidRPr="00C472FF">
        <w:rPr>
          <w:sz w:val="22"/>
          <w:szCs w:val="22"/>
        </w:rPr>
        <w:t>ouncil</w:t>
      </w:r>
      <w:r w:rsidR="00621AB1" w:rsidRPr="00C472FF">
        <w:rPr>
          <w:sz w:val="22"/>
          <w:szCs w:val="22"/>
        </w:rPr>
        <w:t xml:space="preserve"> in the </w:t>
      </w:r>
      <w:r w:rsidR="00DE02EF" w:rsidRPr="00C472FF">
        <w:rPr>
          <w:sz w:val="22"/>
          <w:szCs w:val="22"/>
        </w:rPr>
        <w:t>College</w:t>
      </w:r>
      <w:r w:rsidR="001467EB" w:rsidRPr="00C472FF">
        <w:rPr>
          <w:sz w:val="22"/>
          <w:szCs w:val="22"/>
        </w:rPr>
        <w:t xml:space="preserve"> </w:t>
      </w:r>
      <w:r w:rsidR="00671F90" w:rsidRPr="00C472FF">
        <w:rPr>
          <w:sz w:val="22"/>
          <w:szCs w:val="22"/>
        </w:rPr>
        <w:t>License</w:t>
      </w:r>
      <w:r w:rsidR="00B137EA" w:rsidRPr="00C472FF">
        <w:rPr>
          <w:sz w:val="22"/>
          <w:szCs w:val="22"/>
        </w:rPr>
        <w:t>,</w:t>
      </w:r>
      <w:r w:rsidR="001C26F9" w:rsidRPr="00C472FF">
        <w:rPr>
          <w:sz w:val="22"/>
          <w:szCs w:val="22"/>
        </w:rPr>
        <w:t xml:space="preserve"> </w:t>
      </w:r>
      <w:r w:rsidR="008D20EE" w:rsidRPr="00C472FF">
        <w:rPr>
          <w:sz w:val="22"/>
          <w:szCs w:val="22"/>
        </w:rPr>
        <w:t>Professional Corporation</w:t>
      </w:r>
      <w:r w:rsidR="001C26F9" w:rsidRPr="00C472FF">
        <w:rPr>
          <w:sz w:val="22"/>
          <w:szCs w:val="22"/>
        </w:rPr>
        <w:t xml:space="preserve"> </w:t>
      </w:r>
      <w:r w:rsidR="00B137EA" w:rsidRPr="00C472FF">
        <w:rPr>
          <w:sz w:val="22"/>
          <w:szCs w:val="22"/>
        </w:rPr>
        <w:t xml:space="preserve">and </w:t>
      </w:r>
      <w:r w:rsidR="001C26F9" w:rsidRPr="00C472FF">
        <w:rPr>
          <w:sz w:val="22"/>
          <w:szCs w:val="22"/>
        </w:rPr>
        <w:t xml:space="preserve">Permit </w:t>
      </w:r>
      <w:r w:rsidR="00B137EA" w:rsidRPr="00C472FF">
        <w:rPr>
          <w:sz w:val="22"/>
          <w:szCs w:val="22"/>
        </w:rPr>
        <w:t>Policy</w:t>
      </w:r>
      <w:r w:rsidR="001C26F9" w:rsidRPr="00C472FF">
        <w:rPr>
          <w:sz w:val="22"/>
          <w:szCs w:val="22"/>
        </w:rPr>
        <w:t>.</w:t>
      </w:r>
    </w:p>
    <w:p w14:paraId="0E85F33F" w14:textId="69531773" w:rsidR="00C47ACE" w:rsidRPr="00C472FF" w:rsidRDefault="00C47ACE" w:rsidP="00C47ACE">
      <w:pPr>
        <w:widowControl w:val="0"/>
        <w:tabs>
          <w:tab w:val="left" w:pos="1240"/>
        </w:tabs>
        <w:spacing w:line="245" w:lineRule="auto"/>
        <w:ind w:right="69"/>
        <w:rPr>
          <w:i/>
          <w:sz w:val="22"/>
          <w:szCs w:val="22"/>
        </w:rPr>
      </w:pPr>
    </w:p>
    <w:p w14:paraId="0A8C838B" w14:textId="025C7BAD" w:rsidR="004555DC" w:rsidRPr="00C472FF" w:rsidRDefault="00C47ACE" w:rsidP="00FF65F3">
      <w:pPr>
        <w:pStyle w:val="ListParagraph"/>
        <w:widowControl w:val="0"/>
        <w:tabs>
          <w:tab w:val="left" w:pos="720"/>
          <w:tab w:val="left" w:pos="144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ab/>
      </w:r>
      <w:r w:rsidR="006533C9" w:rsidRPr="00C472FF">
        <w:rPr>
          <w:sz w:val="22"/>
          <w:szCs w:val="22"/>
        </w:rPr>
        <w:t>(5</w:t>
      </w:r>
      <w:r w:rsidRPr="00C472FF">
        <w:rPr>
          <w:sz w:val="22"/>
          <w:szCs w:val="22"/>
        </w:rPr>
        <w:t>)</w:t>
      </w:r>
      <w:r w:rsidRPr="00C472FF">
        <w:rPr>
          <w:sz w:val="22"/>
          <w:szCs w:val="22"/>
        </w:rPr>
        <w:tab/>
        <w:t>Ea</w:t>
      </w:r>
      <w:r w:rsidRPr="00C472FF">
        <w:rPr>
          <w:spacing w:val="1"/>
          <w:sz w:val="22"/>
          <w:szCs w:val="22"/>
        </w:rPr>
        <w:t>c</w:t>
      </w:r>
      <w:r w:rsidRPr="00C472FF">
        <w:rPr>
          <w:sz w:val="22"/>
          <w:szCs w:val="22"/>
        </w:rPr>
        <w:t xml:space="preserve">h </w:t>
      </w:r>
      <w:r w:rsidR="00675DB6">
        <w:rPr>
          <w:spacing w:val="-4"/>
          <w:sz w:val="22"/>
          <w:szCs w:val="22"/>
        </w:rPr>
        <w:t>m</w:t>
      </w:r>
      <w:r w:rsidRPr="00C472FF">
        <w:rPr>
          <w:spacing w:val="-4"/>
          <w:sz w:val="22"/>
          <w:szCs w:val="22"/>
        </w:rPr>
        <w:t>ember</w:t>
      </w:r>
      <w:r w:rsidRPr="00C472FF">
        <w:rPr>
          <w:sz w:val="22"/>
          <w:szCs w:val="22"/>
        </w:rPr>
        <w:t xml:space="preserve"> </w:t>
      </w:r>
      <w:r w:rsidRPr="00C472FF">
        <w:rPr>
          <w:spacing w:val="-1"/>
          <w:sz w:val="22"/>
          <w:szCs w:val="22"/>
        </w:rPr>
        <w:t>sh</w:t>
      </w:r>
      <w:r w:rsidRPr="00C472FF">
        <w:rPr>
          <w:sz w:val="22"/>
          <w:szCs w:val="22"/>
        </w:rPr>
        <w:t xml:space="preserve">all </w:t>
      </w:r>
      <w:r w:rsidRPr="00C472FF">
        <w:rPr>
          <w:spacing w:val="1"/>
          <w:sz w:val="22"/>
          <w:szCs w:val="22"/>
        </w:rPr>
        <w:t>b</w:t>
      </w:r>
      <w:r w:rsidRPr="00C472FF">
        <w:rPr>
          <w:sz w:val="22"/>
          <w:szCs w:val="22"/>
        </w:rPr>
        <w:t xml:space="preserve">e </w:t>
      </w:r>
      <w:r w:rsidRPr="00C472FF">
        <w:rPr>
          <w:spacing w:val="1"/>
          <w:sz w:val="22"/>
          <w:szCs w:val="22"/>
        </w:rPr>
        <w:t>r</w:t>
      </w:r>
      <w:r w:rsidRPr="00C472FF">
        <w:rPr>
          <w:sz w:val="22"/>
          <w:szCs w:val="22"/>
        </w:rPr>
        <w:t>es</w:t>
      </w:r>
      <w:r w:rsidRPr="00C472FF">
        <w:rPr>
          <w:spacing w:val="1"/>
          <w:sz w:val="22"/>
          <w:szCs w:val="22"/>
        </w:rPr>
        <w:t>po</w:t>
      </w:r>
      <w:r w:rsidRPr="00C472FF">
        <w:rPr>
          <w:spacing w:val="-1"/>
          <w:sz w:val="22"/>
          <w:szCs w:val="22"/>
        </w:rPr>
        <w:t>ns</w:t>
      </w:r>
      <w:r w:rsidRPr="00C472FF">
        <w:rPr>
          <w:sz w:val="22"/>
          <w:szCs w:val="22"/>
        </w:rPr>
        <w:t>i</w:t>
      </w:r>
      <w:r w:rsidRPr="00C472FF">
        <w:rPr>
          <w:spacing w:val="1"/>
          <w:sz w:val="22"/>
          <w:szCs w:val="22"/>
        </w:rPr>
        <w:t>b</w:t>
      </w:r>
      <w:r w:rsidRPr="00C472FF">
        <w:rPr>
          <w:sz w:val="22"/>
          <w:szCs w:val="22"/>
        </w:rPr>
        <w:t xml:space="preserve">le </w:t>
      </w:r>
      <w:r w:rsidRPr="00C472FF">
        <w:rPr>
          <w:spacing w:val="-2"/>
          <w:sz w:val="22"/>
          <w:szCs w:val="22"/>
        </w:rPr>
        <w:t>f</w:t>
      </w:r>
      <w:r w:rsidRPr="00C472FF">
        <w:rPr>
          <w:spacing w:val="1"/>
          <w:sz w:val="22"/>
          <w:szCs w:val="22"/>
        </w:rPr>
        <w:t>o</w:t>
      </w:r>
      <w:r w:rsidRPr="00C472FF">
        <w:rPr>
          <w:sz w:val="22"/>
          <w:szCs w:val="22"/>
        </w:rPr>
        <w:t>r e</w:t>
      </w:r>
      <w:r w:rsidRPr="00C472FF">
        <w:rPr>
          <w:spacing w:val="-1"/>
          <w:sz w:val="22"/>
          <w:szCs w:val="22"/>
        </w:rPr>
        <w:t>nsu</w:t>
      </w:r>
      <w:r w:rsidRPr="00C472FF">
        <w:rPr>
          <w:spacing w:val="1"/>
          <w:sz w:val="22"/>
          <w:szCs w:val="22"/>
        </w:rPr>
        <w:t>r</w:t>
      </w:r>
      <w:r w:rsidRPr="00C472FF">
        <w:rPr>
          <w:sz w:val="22"/>
          <w:szCs w:val="22"/>
        </w:rPr>
        <w:t>i</w:t>
      </w:r>
      <w:r w:rsidRPr="00C472FF">
        <w:rPr>
          <w:spacing w:val="-1"/>
          <w:sz w:val="22"/>
          <w:szCs w:val="22"/>
        </w:rPr>
        <w:t>n</w:t>
      </w:r>
      <w:r w:rsidRPr="00C472FF">
        <w:rPr>
          <w:sz w:val="22"/>
          <w:szCs w:val="22"/>
        </w:rPr>
        <w:t>g t</w:t>
      </w:r>
      <w:r w:rsidRPr="00C472FF">
        <w:rPr>
          <w:spacing w:val="-1"/>
          <w:sz w:val="22"/>
          <w:szCs w:val="22"/>
        </w:rPr>
        <w:t>h</w:t>
      </w:r>
      <w:r w:rsidRPr="00C472FF">
        <w:rPr>
          <w:sz w:val="22"/>
          <w:szCs w:val="22"/>
        </w:rPr>
        <w:t>at a</w:t>
      </w:r>
      <w:r w:rsidRPr="00C472FF">
        <w:rPr>
          <w:spacing w:val="-1"/>
          <w:sz w:val="22"/>
          <w:szCs w:val="22"/>
        </w:rPr>
        <w:t>n</w:t>
      </w:r>
      <w:r w:rsidRPr="00C472FF">
        <w:rPr>
          <w:sz w:val="22"/>
          <w:szCs w:val="22"/>
        </w:rPr>
        <w:t xml:space="preserve">y </w:t>
      </w:r>
      <w:r w:rsidR="00675DB6">
        <w:rPr>
          <w:spacing w:val="1"/>
          <w:sz w:val="22"/>
          <w:szCs w:val="22"/>
        </w:rPr>
        <w:t>p</w:t>
      </w:r>
      <w:r w:rsidRPr="00C472FF">
        <w:rPr>
          <w:spacing w:val="1"/>
          <w:sz w:val="22"/>
          <w:szCs w:val="22"/>
        </w:rPr>
        <w:t xml:space="preserve">rofessional </w:t>
      </w:r>
      <w:r w:rsidR="00675DB6">
        <w:rPr>
          <w:spacing w:val="1"/>
          <w:sz w:val="22"/>
          <w:szCs w:val="22"/>
        </w:rPr>
        <w:t>c</w:t>
      </w:r>
      <w:r w:rsidRPr="00C472FF">
        <w:rPr>
          <w:spacing w:val="1"/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</w:t>
      </w:r>
      <w:r w:rsidRPr="00C472FF">
        <w:rPr>
          <w:spacing w:val="1"/>
          <w:sz w:val="22"/>
          <w:szCs w:val="22"/>
        </w:rPr>
        <w:t>o</w:t>
      </w:r>
      <w:r w:rsidRPr="00C472FF">
        <w:rPr>
          <w:sz w:val="22"/>
          <w:szCs w:val="22"/>
        </w:rPr>
        <w:t xml:space="preserve">f </w:t>
      </w:r>
      <w:r w:rsidRPr="00C472FF">
        <w:rPr>
          <w:spacing w:val="-5"/>
          <w:sz w:val="22"/>
          <w:szCs w:val="22"/>
        </w:rPr>
        <w:t>w</w:t>
      </w:r>
      <w:r w:rsidRPr="00C472FF">
        <w:rPr>
          <w:spacing w:val="-1"/>
          <w:sz w:val="22"/>
          <w:szCs w:val="22"/>
        </w:rPr>
        <w:t>h</w:t>
      </w:r>
      <w:r w:rsidRPr="00C472FF">
        <w:rPr>
          <w:sz w:val="22"/>
          <w:szCs w:val="22"/>
        </w:rPr>
        <w:t xml:space="preserve">ich he or she is a </w:t>
      </w:r>
      <w:r w:rsidRPr="00C472FF">
        <w:rPr>
          <w:spacing w:val="1"/>
          <w:sz w:val="22"/>
          <w:szCs w:val="22"/>
        </w:rPr>
        <w:t>d</w:t>
      </w:r>
      <w:r w:rsidRPr="00C472FF">
        <w:rPr>
          <w:sz w:val="22"/>
          <w:szCs w:val="22"/>
        </w:rPr>
        <w:t>ire</w:t>
      </w:r>
      <w:r w:rsidRPr="00C472FF">
        <w:rPr>
          <w:spacing w:val="1"/>
          <w:sz w:val="22"/>
          <w:szCs w:val="22"/>
        </w:rPr>
        <w:t>c</w:t>
      </w:r>
      <w:r w:rsidRPr="00C472FF">
        <w:rPr>
          <w:sz w:val="22"/>
          <w:szCs w:val="22"/>
        </w:rPr>
        <w:t>t</w:t>
      </w:r>
      <w:r w:rsidRPr="00C472FF">
        <w:rPr>
          <w:spacing w:val="1"/>
          <w:sz w:val="22"/>
          <w:szCs w:val="22"/>
        </w:rPr>
        <w:t>o</w:t>
      </w:r>
      <w:r w:rsidRPr="00C472FF">
        <w:rPr>
          <w:sz w:val="22"/>
          <w:szCs w:val="22"/>
        </w:rPr>
        <w:t>r c</w:t>
      </w:r>
      <w:r w:rsidRPr="00C472FF">
        <w:rPr>
          <w:spacing w:val="1"/>
          <w:sz w:val="22"/>
          <w:szCs w:val="22"/>
        </w:rPr>
        <w:t>o</w:t>
      </w:r>
      <w:r w:rsidRPr="00C472FF">
        <w:rPr>
          <w:spacing w:val="-4"/>
          <w:sz w:val="22"/>
          <w:szCs w:val="22"/>
        </w:rPr>
        <w:t>m</w:t>
      </w:r>
      <w:r w:rsidRPr="00C472FF">
        <w:rPr>
          <w:spacing w:val="1"/>
          <w:sz w:val="22"/>
          <w:szCs w:val="22"/>
        </w:rPr>
        <w:t>p</w:t>
      </w:r>
      <w:r w:rsidRPr="00C472FF">
        <w:rPr>
          <w:sz w:val="22"/>
          <w:szCs w:val="22"/>
        </w:rPr>
        <w:t>l</w:t>
      </w:r>
      <w:r w:rsidRPr="00C472FF">
        <w:rPr>
          <w:spacing w:val="11"/>
          <w:sz w:val="22"/>
          <w:szCs w:val="22"/>
        </w:rPr>
        <w:t>i</w:t>
      </w:r>
      <w:r w:rsidRPr="00C472FF">
        <w:rPr>
          <w:sz w:val="22"/>
          <w:szCs w:val="22"/>
        </w:rPr>
        <w:t xml:space="preserve">es </w:t>
      </w:r>
      <w:r w:rsidRPr="00C472FF">
        <w:rPr>
          <w:spacing w:val="-4"/>
          <w:sz w:val="22"/>
          <w:szCs w:val="22"/>
        </w:rPr>
        <w:t>w</w:t>
      </w:r>
      <w:r w:rsidRPr="00C472FF">
        <w:rPr>
          <w:sz w:val="22"/>
          <w:szCs w:val="22"/>
        </w:rPr>
        <w:t>ith t</w:t>
      </w:r>
      <w:r w:rsidRPr="00C472FF">
        <w:rPr>
          <w:spacing w:val="-1"/>
          <w:sz w:val="22"/>
          <w:szCs w:val="22"/>
        </w:rPr>
        <w:t>h</w:t>
      </w:r>
      <w:r w:rsidRPr="00C472FF">
        <w:rPr>
          <w:sz w:val="22"/>
          <w:szCs w:val="22"/>
        </w:rPr>
        <w:t xml:space="preserve">ese </w:t>
      </w:r>
      <w:r w:rsidRPr="00C472FF">
        <w:rPr>
          <w:spacing w:val="1"/>
          <w:sz w:val="22"/>
          <w:szCs w:val="22"/>
        </w:rPr>
        <w:t>b</w:t>
      </w:r>
      <w:r w:rsidRPr="00C472FF">
        <w:rPr>
          <w:spacing w:val="-4"/>
          <w:sz w:val="22"/>
          <w:szCs w:val="22"/>
        </w:rPr>
        <w:t>y</w:t>
      </w:r>
      <w:r w:rsidRPr="00C472FF">
        <w:rPr>
          <w:sz w:val="22"/>
          <w:szCs w:val="22"/>
        </w:rPr>
        <w:t>la</w:t>
      </w:r>
      <w:r w:rsidRPr="00C472FF">
        <w:rPr>
          <w:spacing w:val="-4"/>
          <w:sz w:val="22"/>
          <w:szCs w:val="22"/>
        </w:rPr>
        <w:t>w</w:t>
      </w:r>
      <w:r w:rsidRPr="00C472FF">
        <w:rPr>
          <w:sz w:val="22"/>
          <w:szCs w:val="22"/>
        </w:rPr>
        <w:t>s a</w:t>
      </w:r>
      <w:r w:rsidRPr="00C472FF">
        <w:rPr>
          <w:spacing w:val="-1"/>
          <w:sz w:val="22"/>
          <w:szCs w:val="22"/>
        </w:rPr>
        <w:t>n</w:t>
      </w:r>
      <w:r w:rsidRPr="00C472FF">
        <w:rPr>
          <w:sz w:val="22"/>
          <w:szCs w:val="22"/>
        </w:rPr>
        <w:t xml:space="preserve">d the </w:t>
      </w:r>
      <w:r w:rsidR="00675DB6">
        <w:rPr>
          <w:sz w:val="22"/>
          <w:szCs w:val="22"/>
        </w:rPr>
        <w:t>p</w:t>
      </w:r>
      <w:r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orporation’s </w:t>
      </w:r>
      <w:r w:rsidRPr="00C472FF">
        <w:rPr>
          <w:spacing w:val="1"/>
          <w:sz w:val="22"/>
          <w:szCs w:val="22"/>
        </w:rPr>
        <w:t>p</w:t>
      </w:r>
      <w:r w:rsidRPr="00C472FF">
        <w:rPr>
          <w:sz w:val="22"/>
          <w:szCs w:val="22"/>
        </w:rPr>
        <w:t>e</w:t>
      </w:r>
      <w:r w:rsidRPr="00C472FF">
        <w:rPr>
          <w:spacing w:val="1"/>
          <w:sz w:val="22"/>
          <w:szCs w:val="22"/>
        </w:rPr>
        <w:t>r</w:t>
      </w:r>
      <w:r w:rsidRPr="00C472FF">
        <w:rPr>
          <w:spacing w:val="-4"/>
          <w:sz w:val="22"/>
          <w:szCs w:val="22"/>
        </w:rPr>
        <w:t>m</w:t>
      </w:r>
      <w:r w:rsidR="00FF65F3">
        <w:rPr>
          <w:sz w:val="22"/>
          <w:szCs w:val="22"/>
        </w:rPr>
        <w:t>it.</w:t>
      </w:r>
    </w:p>
    <w:p w14:paraId="03463C79" w14:textId="77777777" w:rsidR="001467EB" w:rsidRPr="00C472FF" w:rsidRDefault="001467EB" w:rsidP="00B61F41">
      <w:pPr>
        <w:rPr>
          <w:sz w:val="22"/>
          <w:szCs w:val="22"/>
        </w:rPr>
      </w:pPr>
    </w:p>
    <w:p w14:paraId="0ED0A65F" w14:textId="2DC55ABC" w:rsidR="009F1A81" w:rsidRDefault="00621AB1" w:rsidP="009F1A81">
      <w:pPr>
        <w:ind w:left="72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="00C47ACE"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6</w:t>
      </w:r>
      <w:r w:rsidR="00DE0CF1" w:rsidRPr="00C472FF">
        <w:rPr>
          <w:sz w:val="22"/>
          <w:szCs w:val="22"/>
        </w:rPr>
        <w:t xml:space="preserve">) </w:t>
      </w:r>
      <w:r w:rsidRPr="00C472FF">
        <w:rPr>
          <w:sz w:val="22"/>
          <w:szCs w:val="22"/>
        </w:rPr>
        <w:tab/>
      </w:r>
      <w:r w:rsidR="009B424F"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9B424F" w:rsidRPr="00C472FF">
        <w:rPr>
          <w:sz w:val="22"/>
          <w:szCs w:val="22"/>
        </w:rPr>
        <w:t xml:space="preserve">ember has been </w:t>
      </w:r>
      <w:r w:rsidR="009F1A81">
        <w:rPr>
          <w:sz w:val="22"/>
          <w:szCs w:val="22"/>
        </w:rPr>
        <w:t>suspended,</w:t>
      </w:r>
      <w:r w:rsidR="009B424F" w:rsidRPr="00C472FF">
        <w:rPr>
          <w:sz w:val="22"/>
          <w:szCs w:val="22"/>
        </w:rPr>
        <w:t xml:space="preserve"> or expelled and was the s</w:t>
      </w:r>
      <w:r w:rsidR="009F1A81">
        <w:rPr>
          <w:sz w:val="22"/>
          <w:szCs w:val="22"/>
        </w:rPr>
        <w:t xml:space="preserve">ole person providing the </w:t>
      </w:r>
    </w:p>
    <w:p w14:paraId="70D3F487" w14:textId="5C4E548E" w:rsidR="009F1A81" w:rsidRDefault="009F1A81" w:rsidP="009F1A8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B424F" w:rsidRPr="00C472FF">
        <w:rPr>
          <w:sz w:val="22"/>
          <w:szCs w:val="22"/>
        </w:rPr>
        <w:t xml:space="preserve">dental services of a </w:t>
      </w:r>
      <w:r w:rsidR="00675DB6">
        <w:rPr>
          <w:sz w:val="22"/>
          <w:szCs w:val="22"/>
        </w:rPr>
        <w:t>p</w:t>
      </w:r>
      <w:r w:rsidR="009B424F" w:rsidRPr="00C472FF">
        <w:rPr>
          <w:sz w:val="22"/>
          <w:szCs w:val="22"/>
        </w:rPr>
        <w:t xml:space="preserve">rofessional </w:t>
      </w:r>
      <w:r w:rsidR="00675DB6">
        <w:rPr>
          <w:sz w:val="22"/>
          <w:szCs w:val="22"/>
        </w:rPr>
        <w:t>c</w:t>
      </w:r>
      <w:r w:rsidR="009B424F" w:rsidRPr="00C472FF">
        <w:rPr>
          <w:sz w:val="22"/>
          <w:szCs w:val="22"/>
        </w:rPr>
        <w:t xml:space="preserve">orporation, the permit of that </w:t>
      </w:r>
      <w:r w:rsidR="00EE4E52">
        <w:rPr>
          <w:sz w:val="22"/>
          <w:szCs w:val="22"/>
        </w:rPr>
        <w:t>p</w:t>
      </w:r>
      <w:r w:rsidR="009B424F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9B424F" w:rsidRPr="00C472FF">
        <w:rPr>
          <w:sz w:val="22"/>
          <w:szCs w:val="22"/>
        </w:rPr>
        <w:t xml:space="preserve">orporation </w:t>
      </w:r>
    </w:p>
    <w:p w14:paraId="507BE9EA" w14:textId="3F284E54" w:rsidR="009F1A81" w:rsidRPr="00C472FF" w:rsidRDefault="009F1A81" w:rsidP="009F1A8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B424F" w:rsidRPr="00C472FF">
        <w:rPr>
          <w:sz w:val="22"/>
          <w:szCs w:val="22"/>
        </w:rPr>
        <w:t xml:space="preserve">shall be revoked as required by </w:t>
      </w:r>
      <w:r w:rsidR="009B424F" w:rsidRPr="00C472FF">
        <w:rPr>
          <w:i/>
          <w:sz w:val="22"/>
          <w:szCs w:val="22"/>
        </w:rPr>
        <w:t>The Professional Corporations Act</w:t>
      </w:r>
      <w:r>
        <w:rPr>
          <w:sz w:val="22"/>
          <w:szCs w:val="22"/>
        </w:rPr>
        <w:t xml:space="preserve"> and </w:t>
      </w:r>
      <w:r w:rsidRPr="00C472FF">
        <w:rPr>
          <w:sz w:val="22"/>
          <w:szCs w:val="22"/>
        </w:rPr>
        <w:t xml:space="preserve">he or she shall not  </w:t>
      </w:r>
    </w:p>
    <w:p w14:paraId="3CC9A07B" w14:textId="4716655F" w:rsidR="009F1A81" w:rsidRPr="00C472FF" w:rsidRDefault="009F1A81" w:rsidP="009F1A81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</w:t>
      </w:r>
      <w:r w:rsidRPr="00C472FF">
        <w:rPr>
          <w:sz w:val="22"/>
          <w:szCs w:val="22"/>
        </w:rPr>
        <w:tab/>
        <w:t xml:space="preserve">be eligible to continue practicing within the </w:t>
      </w:r>
      <w:r w:rsidR="00EE4E52">
        <w:rPr>
          <w:sz w:val="22"/>
          <w:szCs w:val="22"/>
        </w:rPr>
        <w:t>p</w:t>
      </w:r>
      <w:r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Pr="00C472FF">
        <w:rPr>
          <w:sz w:val="22"/>
          <w:szCs w:val="22"/>
        </w:rPr>
        <w:t>orporation or otherwise.</w:t>
      </w:r>
    </w:p>
    <w:p w14:paraId="52E6E5F2" w14:textId="6B9F5193" w:rsidR="009B424F" w:rsidRDefault="009B424F" w:rsidP="00621AB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</w:p>
    <w:p w14:paraId="303F382C" w14:textId="72861E1D" w:rsidR="00B6027C" w:rsidRDefault="00FF65F3" w:rsidP="00B6027C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(7</w:t>
      </w:r>
      <w:r w:rsidR="009B424F">
        <w:rPr>
          <w:sz w:val="22"/>
          <w:szCs w:val="22"/>
        </w:rPr>
        <w:t>)</w:t>
      </w:r>
      <w:r w:rsidR="00C70104">
        <w:rPr>
          <w:sz w:val="22"/>
          <w:szCs w:val="22"/>
        </w:rPr>
        <w:t xml:space="preserve">     </w:t>
      </w:r>
      <w:r w:rsidR="00B6027C">
        <w:rPr>
          <w:sz w:val="22"/>
          <w:szCs w:val="22"/>
        </w:rPr>
        <w:t xml:space="preserve">   </w:t>
      </w:r>
      <w:r w:rsidR="00B6027C"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B6027C" w:rsidRPr="00C472FF">
        <w:rPr>
          <w:sz w:val="22"/>
          <w:szCs w:val="22"/>
        </w:rPr>
        <w:t xml:space="preserve">ember has been </w:t>
      </w:r>
      <w:r w:rsidR="00B6027C">
        <w:rPr>
          <w:sz w:val="22"/>
          <w:szCs w:val="22"/>
        </w:rPr>
        <w:t>suspended,</w:t>
      </w:r>
      <w:r w:rsidR="0065085C">
        <w:rPr>
          <w:sz w:val="22"/>
          <w:szCs w:val="22"/>
        </w:rPr>
        <w:t xml:space="preserve"> or expelled</w:t>
      </w:r>
      <w:r w:rsidR="00B6027C">
        <w:rPr>
          <w:sz w:val="22"/>
          <w:szCs w:val="22"/>
        </w:rPr>
        <w:t xml:space="preserve"> </w:t>
      </w:r>
      <w:r w:rsidR="00B6027C" w:rsidRPr="00C472FF">
        <w:rPr>
          <w:sz w:val="22"/>
          <w:szCs w:val="22"/>
        </w:rPr>
        <w:t xml:space="preserve">and was one of two or more persons providing the dental services of a </w:t>
      </w:r>
      <w:r w:rsidR="00EE4E52">
        <w:rPr>
          <w:sz w:val="22"/>
          <w:szCs w:val="22"/>
        </w:rPr>
        <w:t>p</w:t>
      </w:r>
      <w:r w:rsidR="00B6027C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B6027C" w:rsidRPr="00C472FF">
        <w:rPr>
          <w:sz w:val="22"/>
          <w:szCs w:val="22"/>
        </w:rPr>
        <w:t xml:space="preserve">orporation, he or she shall not be eligible to continue practicing as an employee of or in any contractual or other arrangement with the </w:t>
      </w:r>
      <w:r w:rsidR="00EE4E52">
        <w:rPr>
          <w:sz w:val="22"/>
          <w:szCs w:val="22"/>
        </w:rPr>
        <w:t>p</w:t>
      </w:r>
      <w:r w:rsidR="00B6027C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B6027C" w:rsidRPr="00C472FF">
        <w:rPr>
          <w:sz w:val="22"/>
          <w:szCs w:val="22"/>
        </w:rPr>
        <w:t>orporation</w:t>
      </w:r>
      <w:r w:rsidR="00B6027C">
        <w:rPr>
          <w:sz w:val="22"/>
          <w:szCs w:val="22"/>
        </w:rPr>
        <w:t xml:space="preserve"> </w:t>
      </w:r>
      <w:r w:rsidR="00DC6C5D">
        <w:rPr>
          <w:sz w:val="22"/>
          <w:szCs w:val="22"/>
        </w:rPr>
        <w:t>until</w:t>
      </w:r>
      <w:r w:rsidR="00B6027C">
        <w:rPr>
          <w:sz w:val="22"/>
          <w:szCs w:val="22"/>
        </w:rPr>
        <w:t xml:space="preserve"> their license has been reinstated and renewed pursuant to section 2.10</w:t>
      </w:r>
      <w:r w:rsidR="00B6027C" w:rsidRPr="00C472FF">
        <w:rPr>
          <w:sz w:val="22"/>
          <w:szCs w:val="22"/>
        </w:rPr>
        <w:t>.</w:t>
      </w:r>
    </w:p>
    <w:p w14:paraId="5C8EA1BA" w14:textId="77777777" w:rsidR="00B6027C" w:rsidRDefault="00B6027C" w:rsidP="00B6027C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16C7DEF" w14:textId="029B68B2" w:rsidR="00B61F41" w:rsidRPr="00C472FF" w:rsidRDefault="00FF65F3" w:rsidP="00621AB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(8</w:t>
      </w:r>
      <w:r w:rsidR="00B6027C">
        <w:rPr>
          <w:sz w:val="22"/>
          <w:szCs w:val="22"/>
        </w:rPr>
        <w:t xml:space="preserve">)     </w:t>
      </w:r>
      <w:r w:rsidR="00C70104">
        <w:rPr>
          <w:sz w:val="22"/>
          <w:szCs w:val="22"/>
        </w:rPr>
        <w:t xml:space="preserve">   </w:t>
      </w:r>
      <w:r w:rsidR="00DE0CF1" w:rsidRPr="00C472FF">
        <w:rPr>
          <w:sz w:val="22"/>
          <w:szCs w:val="22"/>
        </w:rPr>
        <w:t>The C</w:t>
      </w:r>
      <w:r w:rsidR="004555DC" w:rsidRPr="00C472FF">
        <w:rPr>
          <w:sz w:val="22"/>
          <w:szCs w:val="22"/>
        </w:rPr>
        <w:t xml:space="preserve">ouncil may revoke </w:t>
      </w:r>
      <w:r w:rsidR="001467EB" w:rsidRPr="00C472FF">
        <w:rPr>
          <w:sz w:val="22"/>
          <w:szCs w:val="22"/>
        </w:rPr>
        <w:t>the</w:t>
      </w:r>
      <w:r w:rsidR="004555DC" w:rsidRPr="00C472FF">
        <w:rPr>
          <w:sz w:val="22"/>
          <w:szCs w:val="22"/>
        </w:rPr>
        <w:t xml:space="preserve"> permit of a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as permitted or </w:t>
      </w:r>
      <w:r w:rsidR="00B61F41" w:rsidRPr="00C472FF">
        <w:rPr>
          <w:sz w:val="22"/>
          <w:szCs w:val="22"/>
        </w:rPr>
        <w:t xml:space="preserve">   </w:t>
      </w:r>
    </w:p>
    <w:p w14:paraId="29B2222F" w14:textId="7570A1CB" w:rsidR="001467EB" w:rsidRPr="00C472FF" w:rsidRDefault="00B61F41" w:rsidP="00621AB1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          </w:t>
      </w:r>
      <w:r w:rsidR="00621AB1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>required by</w:t>
      </w:r>
      <w:r w:rsidR="00621AB1" w:rsidRPr="00C472FF">
        <w:rPr>
          <w:sz w:val="22"/>
          <w:szCs w:val="22"/>
        </w:rPr>
        <w:t xml:space="preserve"> </w:t>
      </w:r>
      <w:r w:rsidR="001467EB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1467EB" w:rsidRPr="00C472FF">
        <w:rPr>
          <w:i/>
          <w:sz w:val="22"/>
          <w:szCs w:val="22"/>
        </w:rPr>
        <w:t>s Act</w:t>
      </w:r>
      <w:r w:rsidR="004555DC" w:rsidRPr="00C472FF">
        <w:rPr>
          <w:sz w:val="22"/>
          <w:szCs w:val="22"/>
        </w:rPr>
        <w:t xml:space="preserve">.  </w:t>
      </w:r>
    </w:p>
    <w:p w14:paraId="7EDA3AFC" w14:textId="77777777" w:rsidR="001467EB" w:rsidRPr="00C472FF" w:rsidRDefault="001467EB" w:rsidP="00B61F41">
      <w:pPr>
        <w:rPr>
          <w:sz w:val="22"/>
          <w:szCs w:val="22"/>
        </w:rPr>
      </w:pPr>
    </w:p>
    <w:p w14:paraId="0A8C838D" w14:textId="0F09725B" w:rsidR="004555DC" w:rsidRPr="00C472FF" w:rsidRDefault="00FF65F3" w:rsidP="00CE67E4">
      <w:pPr>
        <w:tabs>
          <w:tab w:val="left" w:pos="1440"/>
          <w:tab w:val="left" w:pos="2160"/>
          <w:tab w:val="left" w:pos="288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(9</w:t>
      </w:r>
      <w:r w:rsidR="001467EB" w:rsidRPr="00C472FF">
        <w:rPr>
          <w:sz w:val="22"/>
          <w:szCs w:val="22"/>
        </w:rPr>
        <w:t>)</w:t>
      </w:r>
      <w:r w:rsidR="00621AB1" w:rsidRPr="00C472FF">
        <w:rPr>
          <w:sz w:val="22"/>
          <w:szCs w:val="22"/>
        </w:rPr>
        <w:tab/>
      </w:r>
      <w:r w:rsidR="001467EB" w:rsidRPr="00C472FF">
        <w:rPr>
          <w:sz w:val="22"/>
          <w:szCs w:val="22"/>
        </w:rPr>
        <w:t xml:space="preserve">When the Council revokes a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E67E4" w:rsidRPr="00C472FF">
        <w:rPr>
          <w:sz w:val="22"/>
          <w:szCs w:val="22"/>
        </w:rPr>
        <w:t xml:space="preserve">’s </w:t>
      </w:r>
      <w:r w:rsidR="001467EB" w:rsidRPr="00C472FF">
        <w:rPr>
          <w:sz w:val="22"/>
          <w:szCs w:val="22"/>
        </w:rPr>
        <w:t>permit</w:t>
      </w:r>
      <w:r w:rsidR="00621AB1" w:rsidRPr="00C472FF">
        <w:rPr>
          <w:sz w:val="22"/>
          <w:szCs w:val="22"/>
        </w:rPr>
        <w:t xml:space="preserve">, the </w:t>
      </w:r>
      <w:r w:rsidR="001467EB" w:rsidRPr="00C472FF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shall send notice of that fact to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621AB1" w:rsidRPr="00C472FF">
        <w:rPr>
          <w:sz w:val="22"/>
          <w:szCs w:val="22"/>
        </w:rPr>
        <w:t xml:space="preserve"> and strike </w:t>
      </w:r>
      <w:r w:rsidR="00610264" w:rsidRPr="00C472FF">
        <w:rPr>
          <w:sz w:val="22"/>
          <w:szCs w:val="22"/>
        </w:rPr>
        <w:t>its name from the Corporate Registe</w:t>
      </w:r>
      <w:r w:rsidR="004555DC" w:rsidRPr="00C472FF">
        <w:rPr>
          <w:sz w:val="22"/>
          <w:szCs w:val="22"/>
        </w:rPr>
        <w:t>r</w:t>
      </w:r>
      <w:r w:rsidR="009F57F6" w:rsidRPr="00C472FF">
        <w:rPr>
          <w:sz w:val="22"/>
          <w:szCs w:val="22"/>
        </w:rPr>
        <w:t>.</w:t>
      </w:r>
    </w:p>
    <w:p w14:paraId="7F10229D" w14:textId="77777777" w:rsidR="001467EB" w:rsidRPr="00C472FF" w:rsidRDefault="001467EB" w:rsidP="00B61F41">
      <w:pPr>
        <w:rPr>
          <w:sz w:val="22"/>
          <w:szCs w:val="22"/>
        </w:rPr>
      </w:pPr>
    </w:p>
    <w:p w14:paraId="70CFE745" w14:textId="141226E8" w:rsidR="00B61F41" w:rsidRPr="00C472FF" w:rsidRDefault="00B61F41" w:rsidP="006533C9">
      <w:pPr>
        <w:tabs>
          <w:tab w:val="left" w:pos="720"/>
          <w:tab w:val="left" w:pos="144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</w:t>
      </w:r>
      <w:r w:rsidR="00C47ACE"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10</w:t>
      </w:r>
      <w:r w:rsidR="004555DC" w:rsidRPr="00C472FF">
        <w:rPr>
          <w:sz w:val="22"/>
          <w:szCs w:val="22"/>
        </w:rPr>
        <w:t xml:space="preserve">) </w:t>
      </w:r>
      <w:r w:rsidR="00621AB1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 xml:space="preserve">A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shall notify the </w:t>
      </w:r>
      <w:r w:rsidR="001467EB" w:rsidRPr="00C472FF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in </w:t>
      </w:r>
      <w:r w:rsidR="009F57F6" w:rsidRPr="00C472FF">
        <w:rPr>
          <w:sz w:val="22"/>
          <w:szCs w:val="22"/>
        </w:rPr>
        <w:t xml:space="preserve">writing within 10 days </w:t>
      </w:r>
      <w:r w:rsidR="001467EB" w:rsidRPr="00C472FF">
        <w:rPr>
          <w:sz w:val="22"/>
          <w:szCs w:val="22"/>
        </w:rPr>
        <w:t>after</w:t>
      </w:r>
      <w:r w:rsidR="009F57F6" w:rsidRPr="00C472FF">
        <w:rPr>
          <w:sz w:val="22"/>
          <w:szCs w:val="22"/>
        </w:rPr>
        <w:t xml:space="preserve"> </w:t>
      </w:r>
    </w:p>
    <w:p w14:paraId="4362DBC5" w14:textId="304C841B" w:rsidR="00621AB1" w:rsidRDefault="00B61F41" w:rsidP="00B61F41">
      <w:pPr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            </w:t>
      </w:r>
      <w:r w:rsidR="00621AB1" w:rsidRPr="00C472FF">
        <w:rPr>
          <w:sz w:val="22"/>
          <w:szCs w:val="22"/>
        </w:rPr>
        <w:t xml:space="preserve">  </w:t>
      </w:r>
      <w:r w:rsidR="009F57F6" w:rsidRPr="00C472FF">
        <w:rPr>
          <w:sz w:val="22"/>
          <w:szCs w:val="22"/>
        </w:rPr>
        <w:t xml:space="preserve">any of </w:t>
      </w:r>
      <w:r w:rsidR="004555DC" w:rsidRPr="00C472FF">
        <w:rPr>
          <w:sz w:val="22"/>
          <w:szCs w:val="22"/>
        </w:rPr>
        <w:t>the following changes</w:t>
      </w:r>
      <w:r w:rsidR="001467EB" w:rsidRPr="00C472FF">
        <w:rPr>
          <w:sz w:val="22"/>
          <w:szCs w:val="22"/>
        </w:rPr>
        <w:t xml:space="preserve"> occurs within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C53E0">
        <w:rPr>
          <w:sz w:val="22"/>
          <w:szCs w:val="22"/>
        </w:rPr>
        <w:t>:</w:t>
      </w:r>
    </w:p>
    <w:p w14:paraId="3952EE50" w14:textId="77777777" w:rsidR="005F3E6D" w:rsidRPr="00C472FF" w:rsidRDefault="005F3E6D" w:rsidP="00B61F41">
      <w:pPr>
        <w:rPr>
          <w:sz w:val="22"/>
          <w:szCs w:val="22"/>
        </w:rPr>
      </w:pPr>
    </w:p>
    <w:p w14:paraId="0A8C8393" w14:textId="2C3D7602" w:rsidR="004555DC" w:rsidRPr="00C472FF" w:rsidRDefault="001467EB" w:rsidP="001D7CC0">
      <w:pPr>
        <w:pStyle w:val="ListParagraph"/>
        <w:numPr>
          <w:ilvl w:val="0"/>
          <w:numId w:val="16"/>
        </w:numPr>
        <w:tabs>
          <w:tab w:val="left" w:pos="2160"/>
          <w:tab w:val="left" w:pos="288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>in its name;</w:t>
      </w:r>
    </w:p>
    <w:p w14:paraId="79E0482A" w14:textId="77777777" w:rsidR="00621AB1" w:rsidRPr="00C472FF" w:rsidRDefault="00621AB1" w:rsidP="00CE67E4">
      <w:pPr>
        <w:tabs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0A8C8394" w14:textId="061F3C51" w:rsidR="004555DC" w:rsidRPr="00C472FF" w:rsidRDefault="001467EB" w:rsidP="001D7CC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voting rights attached to any </w:t>
      </w:r>
      <w:r w:rsidR="00325D77" w:rsidRPr="00C472FF">
        <w:rPr>
          <w:sz w:val="22"/>
          <w:szCs w:val="22"/>
        </w:rPr>
        <w:t xml:space="preserve">class </w:t>
      </w:r>
      <w:r w:rsidR="004555DC" w:rsidRPr="00C472FF">
        <w:rPr>
          <w:sz w:val="22"/>
          <w:szCs w:val="22"/>
        </w:rPr>
        <w:t>of its shares;</w:t>
      </w:r>
    </w:p>
    <w:p w14:paraId="58877E01" w14:textId="77777777" w:rsidR="00CE67E4" w:rsidRPr="00C472FF" w:rsidRDefault="00CE67E4" w:rsidP="00CE67E4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66FDF5C4" w14:textId="38F33AC3" w:rsidR="00CE67E4" w:rsidRPr="00C472FF" w:rsidRDefault="001467EB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ownership of the issued shares of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or in the ownership of the issued shares </w:t>
      </w:r>
      <w:r w:rsidR="00275646" w:rsidRPr="00C472FF">
        <w:rPr>
          <w:sz w:val="22"/>
          <w:szCs w:val="22"/>
        </w:rPr>
        <w:t>of a</w:t>
      </w:r>
      <w:r w:rsidR="004555DC" w:rsidRPr="00C472FF">
        <w:rPr>
          <w:sz w:val="22"/>
          <w:szCs w:val="22"/>
        </w:rPr>
        <w:t xml:space="preserve"> corporation holding non-voting shares in the </w:t>
      </w:r>
      <w:r w:rsidR="00EE4E52">
        <w:rPr>
          <w:sz w:val="22"/>
          <w:szCs w:val="22"/>
        </w:rPr>
        <w:t>p</w:t>
      </w:r>
      <w:r w:rsidR="008903D6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903D6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>;</w:t>
      </w:r>
    </w:p>
    <w:p w14:paraId="46414A25" w14:textId="77777777" w:rsidR="00CE67E4" w:rsidRPr="00C472FF" w:rsidRDefault="00CE67E4" w:rsidP="00CE67E4">
      <w:pPr>
        <w:rPr>
          <w:sz w:val="22"/>
          <w:szCs w:val="22"/>
        </w:rPr>
      </w:pPr>
    </w:p>
    <w:p w14:paraId="0A8C8398" w14:textId="30048853" w:rsidR="004555DC" w:rsidRPr="00C472FF" w:rsidRDefault="001467EB" w:rsidP="001D7CC0">
      <w:pPr>
        <w:pStyle w:val="ListParagraph"/>
        <w:numPr>
          <w:ilvl w:val="0"/>
          <w:numId w:val="16"/>
        </w:numPr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directors of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>;</w:t>
      </w:r>
    </w:p>
    <w:p w14:paraId="5A967E5B" w14:textId="77777777" w:rsidR="00CE67E4" w:rsidRPr="00C472FF" w:rsidRDefault="00CE67E4" w:rsidP="00CE67E4">
      <w:pPr>
        <w:pStyle w:val="ListParagraph"/>
        <w:tabs>
          <w:tab w:val="left" w:pos="2070"/>
        </w:tabs>
        <w:ind w:left="2400"/>
        <w:rPr>
          <w:sz w:val="22"/>
          <w:szCs w:val="22"/>
        </w:rPr>
      </w:pPr>
    </w:p>
    <w:p w14:paraId="46809A30" w14:textId="25FB14D6" w:rsidR="00C100FF" w:rsidRPr="00C472FF" w:rsidRDefault="001467EB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status of a </w:t>
      </w:r>
      <w:r w:rsidR="00675DB6">
        <w:rPr>
          <w:sz w:val="22"/>
          <w:szCs w:val="22"/>
        </w:rPr>
        <w:t>m</w:t>
      </w:r>
      <w:r w:rsidR="00C100FF" w:rsidRPr="00C472FF">
        <w:rPr>
          <w:sz w:val="22"/>
          <w:szCs w:val="22"/>
        </w:rPr>
        <w:t xml:space="preserve">ember’s </w:t>
      </w:r>
      <w:r w:rsidR="004555DC" w:rsidRPr="00C472FF">
        <w:rPr>
          <w:sz w:val="22"/>
          <w:szCs w:val="22"/>
        </w:rPr>
        <w:t xml:space="preserve">spouse </w:t>
      </w:r>
      <w:r w:rsidR="00C100FF" w:rsidRPr="00C472FF">
        <w:rPr>
          <w:sz w:val="22"/>
          <w:szCs w:val="22"/>
        </w:rPr>
        <w:t xml:space="preserve">who holds </w:t>
      </w:r>
      <w:r w:rsidR="004555DC" w:rsidRPr="00C472FF">
        <w:rPr>
          <w:sz w:val="22"/>
          <w:szCs w:val="22"/>
        </w:rPr>
        <w:t xml:space="preserve">non-voting shares 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100FF" w:rsidRPr="00C472FF">
        <w:rPr>
          <w:sz w:val="22"/>
          <w:szCs w:val="22"/>
        </w:rPr>
        <w:t>;</w:t>
      </w:r>
    </w:p>
    <w:p w14:paraId="33B9EE97" w14:textId="77777777" w:rsidR="00C100FF" w:rsidRPr="00C472FF" w:rsidRDefault="00C100FF" w:rsidP="00C100FF">
      <w:pPr>
        <w:pStyle w:val="ListParagraph"/>
        <w:rPr>
          <w:sz w:val="22"/>
          <w:szCs w:val="22"/>
        </w:rPr>
      </w:pPr>
    </w:p>
    <w:p w14:paraId="097D5693" w14:textId="303E7328" w:rsidR="00C100FF" w:rsidRPr="00417CB8" w:rsidRDefault="00C100FF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417CB8">
        <w:rPr>
          <w:sz w:val="22"/>
          <w:szCs w:val="22"/>
        </w:rPr>
        <w:t xml:space="preserve">a change in </w:t>
      </w:r>
      <w:r w:rsidR="001467EB" w:rsidRPr="00417CB8">
        <w:rPr>
          <w:sz w:val="22"/>
          <w:szCs w:val="22"/>
        </w:rPr>
        <w:t xml:space="preserve">the status of a </w:t>
      </w:r>
      <w:r w:rsidR="00675DB6">
        <w:rPr>
          <w:sz w:val="22"/>
          <w:szCs w:val="22"/>
        </w:rPr>
        <w:t>m</w:t>
      </w:r>
      <w:r w:rsidRPr="00417CB8">
        <w:rPr>
          <w:sz w:val="22"/>
          <w:szCs w:val="22"/>
        </w:rPr>
        <w:t xml:space="preserve">ember’s </w:t>
      </w:r>
      <w:r w:rsidR="001467EB" w:rsidRPr="00417CB8">
        <w:rPr>
          <w:sz w:val="22"/>
          <w:szCs w:val="22"/>
        </w:rPr>
        <w:t xml:space="preserve">spouse </w:t>
      </w:r>
      <w:r w:rsidRPr="00417CB8">
        <w:rPr>
          <w:sz w:val="22"/>
          <w:szCs w:val="22"/>
        </w:rPr>
        <w:t xml:space="preserve">who holds </w:t>
      </w:r>
      <w:r w:rsidR="004555DC" w:rsidRPr="00417CB8">
        <w:rPr>
          <w:sz w:val="22"/>
          <w:szCs w:val="22"/>
        </w:rPr>
        <w:t xml:space="preserve">shares in a corporation </w:t>
      </w:r>
      <w:r w:rsidRPr="00417CB8">
        <w:rPr>
          <w:sz w:val="22"/>
          <w:szCs w:val="22"/>
        </w:rPr>
        <w:t xml:space="preserve">that holds </w:t>
      </w:r>
      <w:r w:rsidR="004555DC" w:rsidRPr="00417CB8">
        <w:rPr>
          <w:sz w:val="22"/>
          <w:szCs w:val="22"/>
        </w:rPr>
        <w:t xml:space="preserve">non-voting shares in the </w:t>
      </w:r>
      <w:r w:rsidR="00EE4E52">
        <w:rPr>
          <w:sz w:val="22"/>
          <w:szCs w:val="22"/>
        </w:rPr>
        <w:t>pr</w:t>
      </w:r>
      <w:r w:rsidR="00C64C8A" w:rsidRPr="00417CB8">
        <w:rPr>
          <w:sz w:val="22"/>
          <w:szCs w:val="22"/>
        </w:rPr>
        <w:t xml:space="preserve">ofessional </w:t>
      </w:r>
      <w:r w:rsidR="00EE4E52">
        <w:rPr>
          <w:sz w:val="22"/>
          <w:szCs w:val="22"/>
        </w:rPr>
        <w:t>c</w:t>
      </w:r>
      <w:r w:rsidR="008D20EE" w:rsidRPr="00417CB8">
        <w:rPr>
          <w:sz w:val="22"/>
          <w:szCs w:val="22"/>
        </w:rPr>
        <w:t>orporation</w:t>
      </w:r>
      <w:r w:rsidRPr="00417CB8">
        <w:rPr>
          <w:sz w:val="22"/>
          <w:szCs w:val="22"/>
        </w:rPr>
        <w:t>;</w:t>
      </w:r>
    </w:p>
    <w:p w14:paraId="435D2C46" w14:textId="77777777" w:rsidR="00C100FF" w:rsidRPr="00C472FF" w:rsidRDefault="00C100FF" w:rsidP="00C100FF">
      <w:pPr>
        <w:pStyle w:val="ListParagraph"/>
        <w:rPr>
          <w:sz w:val="22"/>
          <w:szCs w:val="22"/>
        </w:rPr>
      </w:pPr>
    </w:p>
    <w:p w14:paraId="0A8C839A" w14:textId="6466E8DE" w:rsidR="004555DC" w:rsidRPr="00C472FF" w:rsidRDefault="00C100FF" w:rsidP="001D7CC0">
      <w:pPr>
        <w:pStyle w:val="ListParagraph"/>
        <w:numPr>
          <w:ilvl w:val="0"/>
          <w:numId w:val="16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a change </w:t>
      </w:r>
      <w:r w:rsidR="00325D77" w:rsidRPr="00C472FF">
        <w:rPr>
          <w:sz w:val="22"/>
          <w:szCs w:val="22"/>
        </w:rPr>
        <w:t xml:space="preserve">in the status of a </w:t>
      </w:r>
      <w:r w:rsidR="00675DB6">
        <w:rPr>
          <w:sz w:val="22"/>
          <w:szCs w:val="22"/>
        </w:rPr>
        <w:t>m</w:t>
      </w:r>
      <w:r w:rsidRPr="00C472FF">
        <w:rPr>
          <w:sz w:val="22"/>
          <w:szCs w:val="22"/>
        </w:rPr>
        <w:t xml:space="preserve">ember’s </w:t>
      </w:r>
      <w:r w:rsidR="00325D77" w:rsidRPr="00C472FF">
        <w:rPr>
          <w:sz w:val="22"/>
          <w:szCs w:val="22"/>
        </w:rPr>
        <w:t xml:space="preserve">spouse </w:t>
      </w:r>
      <w:r w:rsidR="004555DC" w:rsidRPr="00C472FF">
        <w:rPr>
          <w:sz w:val="22"/>
          <w:szCs w:val="22"/>
        </w:rPr>
        <w:t xml:space="preserve">who is </w:t>
      </w:r>
      <w:r w:rsidRPr="00C472FF">
        <w:rPr>
          <w:sz w:val="22"/>
          <w:szCs w:val="22"/>
        </w:rPr>
        <w:t>a beneficiary of a trust that holds</w:t>
      </w:r>
      <w:r w:rsidR="004555DC" w:rsidRPr="00C472FF">
        <w:rPr>
          <w:sz w:val="22"/>
          <w:szCs w:val="22"/>
        </w:rPr>
        <w:t xml:space="preserve"> non-voting shares 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9F57F6" w:rsidRPr="00C472FF">
        <w:rPr>
          <w:sz w:val="22"/>
          <w:szCs w:val="22"/>
        </w:rPr>
        <w:t xml:space="preserve">; </w:t>
      </w:r>
      <w:r w:rsidRPr="00C472FF">
        <w:rPr>
          <w:sz w:val="22"/>
          <w:szCs w:val="22"/>
        </w:rPr>
        <w:t>or</w:t>
      </w:r>
    </w:p>
    <w:p w14:paraId="77250E8C" w14:textId="77777777" w:rsidR="00CE67E4" w:rsidRPr="00C472FF" w:rsidRDefault="00CE67E4" w:rsidP="000A703E">
      <w:pPr>
        <w:rPr>
          <w:i/>
          <w:sz w:val="22"/>
          <w:szCs w:val="22"/>
        </w:rPr>
      </w:pPr>
    </w:p>
    <w:p w14:paraId="0A8C839C" w14:textId="6153993B" w:rsidR="004555DC" w:rsidRPr="00C472FF" w:rsidRDefault="00682D19" w:rsidP="00CE67E4">
      <w:pPr>
        <w:pStyle w:val="ListParagraph"/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(h</w:t>
      </w:r>
      <w:r w:rsidR="00E87940" w:rsidRPr="00C472FF">
        <w:rPr>
          <w:sz w:val="22"/>
          <w:szCs w:val="22"/>
        </w:rPr>
        <w:t xml:space="preserve">)  </w:t>
      </w:r>
      <w:r w:rsidR="00CE67E4" w:rsidRPr="00C472FF">
        <w:rPr>
          <w:sz w:val="22"/>
          <w:szCs w:val="22"/>
        </w:rPr>
        <w:tab/>
      </w:r>
      <w:r w:rsidR="00325D77" w:rsidRPr="00C472FF">
        <w:rPr>
          <w:sz w:val="22"/>
          <w:szCs w:val="22"/>
        </w:rPr>
        <w:t xml:space="preserve">a change </w:t>
      </w:r>
      <w:r w:rsidR="004555DC" w:rsidRPr="00C472FF">
        <w:rPr>
          <w:sz w:val="22"/>
          <w:szCs w:val="22"/>
        </w:rPr>
        <w:t xml:space="preserve">in the beneficiaries of a trust </w:t>
      </w:r>
      <w:r w:rsidR="00C100FF" w:rsidRPr="00C472FF">
        <w:rPr>
          <w:sz w:val="22"/>
          <w:szCs w:val="22"/>
        </w:rPr>
        <w:t xml:space="preserve">that holds </w:t>
      </w:r>
      <w:r w:rsidR="004555DC" w:rsidRPr="00C472FF">
        <w:rPr>
          <w:sz w:val="22"/>
          <w:szCs w:val="22"/>
        </w:rPr>
        <w:t xml:space="preserve">non-voting shares in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9F57F6" w:rsidRPr="00C472FF">
        <w:rPr>
          <w:sz w:val="22"/>
          <w:szCs w:val="22"/>
        </w:rPr>
        <w:t>.</w:t>
      </w:r>
    </w:p>
    <w:p w14:paraId="204CB7F1" w14:textId="3A39522C" w:rsidR="001467EB" w:rsidRPr="00C472FF" w:rsidRDefault="001467EB" w:rsidP="00DB500D">
      <w:pPr>
        <w:pStyle w:val="ListParagraph"/>
        <w:tabs>
          <w:tab w:val="left" w:pos="1980"/>
        </w:tabs>
        <w:ind w:left="1980"/>
        <w:rPr>
          <w:i/>
          <w:sz w:val="22"/>
          <w:szCs w:val="22"/>
        </w:rPr>
      </w:pPr>
    </w:p>
    <w:p w14:paraId="0A8C839E" w14:textId="13E920D1" w:rsidR="004555DC" w:rsidRPr="00C472FF" w:rsidRDefault="009F57F6" w:rsidP="00325D77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11</w:t>
      </w:r>
      <w:r w:rsidR="004555DC" w:rsidRPr="00C472FF">
        <w:rPr>
          <w:sz w:val="22"/>
          <w:szCs w:val="22"/>
        </w:rPr>
        <w:t>)</w:t>
      </w:r>
      <w:r w:rsidR="004555DC" w:rsidRPr="00C472FF">
        <w:rPr>
          <w:sz w:val="22"/>
          <w:szCs w:val="22"/>
        </w:rPr>
        <w:tab/>
        <w:t xml:space="preserve">Upon receipt of </w:t>
      </w:r>
      <w:r w:rsidR="001467EB" w:rsidRPr="00C472FF">
        <w:rPr>
          <w:sz w:val="22"/>
          <w:szCs w:val="22"/>
        </w:rPr>
        <w:t xml:space="preserve">a </w:t>
      </w:r>
      <w:r w:rsidR="004555DC" w:rsidRPr="00C472FF">
        <w:rPr>
          <w:sz w:val="22"/>
          <w:szCs w:val="22"/>
        </w:rPr>
        <w:t>notice referr</w:t>
      </w:r>
      <w:r w:rsidR="00DE0CF1" w:rsidRPr="00C472FF">
        <w:rPr>
          <w:sz w:val="22"/>
          <w:szCs w:val="22"/>
        </w:rPr>
        <w:t>ed to in sub</w:t>
      </w:r>
      <w:r w:rsidR="00202E23" w:rsidRPr="00C472FF">
        <w:rPr>
          <w:sz w:val="22"/>
          <w:szCs w:val="22"/>
        </w:rPr>
        <w:t>section</w:t>
      </w:r>
      <w:r w:rsidR="00C100FF" w:rsidRPr="00C472FF">
        <w:rPr>
          <w:sz w:val="22"/>
          <w:szCs w:val="22"/>
        </w:rPr>
        <w:t xml:space="preserve"> </w:t>
      </w:r>
      <w:r w:rsidR="008E32E0">
        <w:rPr>
          <w:sz w:val="22"/>
          <w:szCs w:val="22"/>
        </w:rPr>
        <w:t>(10</w:t>
      </w:r>
      <w:r w:rsidR="00DE0CF1" w:rsidRPr="00C472FF">
        <w:rPr>
          <w:sz w:val="22"/>
          <w:szCs w:val="22"/>
        </w:rPr>
        <w:t>), the C</w:t>
      </w:r>
      <w:r w:rsidR="004555DC" w:rsidRPr="00C472FF">
        <w:rPr>
          <w:sz w:val="22"/>
          <w:szCs w:val="22"/>
        </w:rPr>
        <w:t>ouncil may:</w:t>
      </w:r>
    </w:p>
    <w:p w14:paraId="435DDB85" w14:textId="77777777" w:rsidR="00325D77" w:rsidRPr="00C472FF" w:rsidRDefault="00325D77" w:rsidP="00325D77">
      <w:pPr>
        <w:ind w:left="1440" w:hanging="720"/>
        <w:rPr>
          <w:sz w:val="22"/>
          <w:szCs w:val="22"/>
        </w:rPr>
      </w:pPr>
    </w:p>
    <w:p w14:paraId="0A8C83A0" w14:textId="5D17CBFC" w:rsidR="004555DC" w:rsidRPr="00C472FF" w:rsidRDefault="004555DC" w:rsidP="001D7CC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472FF">
        <w:rPr>
          <w:sz w:val="22"/>
          <w:szCs w:val="22"/>
        </w:rPr>
        <w:t>continue the permit;</w:t>
      </w:r>
    </w:p>
    <w:p w14:paraId="639B6FAB" w14:textId="77777777" w:rsidR="00325D77" w:rsidRPr="00C472FF" w:rsidRDefault="00325D77" w:rsidP="00325D77">
      <w:pPr>
        <w:pStyle w:val="ListParagraph"/>
        <w:ind w:left="2160"/>
        <w:rPr>
          <w:sz w:val="22"/>
          <w:szCs w:val="22"/>
        </w:rPr>
      </w:pPr>
    </w:p>
    <w:p w14:paraId="0A8C83A2" w14:textId="71DAF933" w:rsidR="004555DC" w:rsidRPr="00C472FF" w:rsidRDefault="004555DC" w:rsidP="001D7CC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472FF">
        <w:rPr>
          <w:sz w:val="22"/>
          <w:szCs w:val="22"/>
        </w:rPr>
        <w:t>amend the permit to add or delete any terms or conditions; or</w:t>
      </w:r>
    </w:p>
    <w:p w14:paraId="41C65C98" w14:textId="77777777" w:rsidR="00325D77" w:rsidRPr="00C472FF" w:rsidRDefault="00325D77" w:rsidP="00325D77">
      <w:pPr>
        <w:pStyle w:val="ListParagraph"/>
        <w:ind w:left="2160"/>
        <w:rPr>
          <w:sz w:val="22"/>
          <w:szCs w:val="22"/>
        </w:rPr>
      </w:pPr>
    </w:p>
    <w:p w14:paraId="0A8C83A4" w14:textId="489AF3D9" w:rsidR="00F94BB5" w:rsidRPr="00C472FF" w:rsidRDefault="00E87940" w:rsidP="00325D77">
      <w:pPr>
        <w:pStyle w:val="ListParagraph"/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(c</w:t>
      </w:r>
      <w:r w:rsidR="002C2C0F" w:rsidRPr="00C472FF">
        <w:rPr>
          <w:sz w:val="22"/>
          <w:szCs w:val="22"/>
        </w:rPr>
        <w:t>)</w:t>
      </w:r>
      <w:r w:rsidR="002C2C0F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>subject to the terms of</w:t>
      </w:r>
      <w:r w:rsidR="00325D77" w:rsidRPr="00C472FF">
        <w:rPr>
          <w:sz w:val="22"/>
          <w:szCs w:val="22"/>
        </w:rPr>
        <w:t xml:space="preserve"> </w:t>
      </w:r>
      <w:r w:rsidR="001467EB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1467EB" w:rsidRPr="00C472FF">
        <w:rPr>
          <w:i/>
          <w:sz w:val="22"/>
          <w:szCs w:val="22"/>
        </w:rPr>
        <w:t>s Act</w:t>
      </w:r>
      <w:r w:rsidR="004555DC" w:rsidRPr="00C472FF">
        <w:rPr>
          <w:sz w:val="22"/>
          <w:szCs w:val="22"/>
        </w:rPr>
        <w:t xml:space="preserve">, revoke the permit and registration of the </w:t>
      </w:r>
      <w:r w:rsidR="00EE4E52">
        <w:rPr>
          <w:sz w:val="22"/>
          <w:szCs w:val="22"/>
        </w:rPr>
        <w:t>p</w:t>
      </w:r>
      <w:r w:rsidR="00C64C8A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B6027C">
        <w:rPr>
          <w:sz w:val="22"/>
          <w:szCs w:val="22"/>
        </w:rPr>
        <w:t xml:space="preserve"> for a </w:t>
      </w:r>
      <w:r w:rsidR="00DC6C5D" w:rsidRPr="00C472FF">
        <w:rPr>
          <w:sz w:val="22"/>
          <w:szCs w:val="22"/>
        </w:rPr>
        <w:t>period</w:t>
      </w:r>
      <w:r w:rsidR="00B6027C">
        <w:rPr>
          <w:sz w:val="22"/>
          <w:szCs w:val="22"/>
        </w:rPr>
        <w:t xml:space="preserve"> that</w:t>
      </w:r>
      <w:r w:rsidR="004555DC" w:rsidRPr="00C472FF">
        <w:rPr>
          <w:sz w:val="22"/>
          <w:szCs w:val="22"/>
        </w:rPr>
        <w:t xml:space="preserve"> </w:t>
      </w:r>
      <w:r w:rsidR="001467EB" w:rsidRPr="00C472FF">
        <w:rPr>
          <w:sz w:val="22"/>
          <w:szCs w:val="22"/>
        </w:rPr>
        <w:t>the Council</w:t>
      </w:r>
      <w:r w:rsidR="004555DC" w:rsidRPr="00C472FF">
        <w:rPr>
          <w:sz w:val="22"/>
          <w:szCs w:val="22"/>
        </w:rPr>
        <w:t xml:space="preserve"> deems reasonable given the nature of the change.</w:t>
      </w:r>
    </w:p>
    <w:p w14:paraId="5AE19F57" w14:textId="77777777" w:rsidR="001467EB" w:rsidRPr="00C472FF" w:rsidRDefault="001467EB" w:rsidP="002C2C0F">
      <w:pPr>
        <w:pStyle w:val="ListParagraph"/>
        <w:ind w:left="2160" w:hanging="592"/>
        <w:rPr>
          <w:sz w:val="22"/>
          <w:szCs w:val="22"/>
        </w:rPr>
      </w:pPr>
    </w:p>
    <w:p w14:paraId="0A8C83A9" w14:textId="0F172C99" w:rsidR="001D5EFF" w:rsidRPr="00C472FF" w:rsidRDefault="00CF4893" w:rsidP="009F1A81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r w:rsidR="00FF65F3">
        <w:rPr>
          <w:sz w:val="22"/>
          <w:szCs w:val="22"/>
        </w:rPr>
        <w:t>12</w:t>
      </w:r>
      <w:r w:rsidR="00F94BB5" w:rsidRPr="00C472FF">
        <w:rPr>
          <w:sz w:val="22"/>
          <w:szCs w:val="22"/>
        </w:rPr>
        <w:t xml:space="preserve">) </w:t>
      </w:r>
      <w:r w:rsidR="00325D77" w:rsidRPr="00C472FF">
        <w:rPr>
          <w:sz w:val="22"/>
          <w:szCs w:val="22"/>
        </w:rPr>
        <w:tab/>
      </w:r>
      <w:r w:rsidR="001D5EFF" w:rsidRPr="00C472FF">
        <w:rPr>
          <w:sz w:val="22"/>
          <w:szCs w:val="22"/>
        </w:rPr>
        <w:t xml:space="preserve">Any person who is aggrieved by a decision of the </w:t>
      </w:r>
      <w:r w:rsidR="009E0BA3" w:rsidRPr="00C472FF">
        <w:rPr>
          <w:sz w:val="22"/>
          <w:szCs w:val="22"/>
        </w:rPr>
        <w:t>R</w:t>
      </w:r>
      <w:r w:rsidR="001D5EFF" w:rsidRPr="00C472FF">
        <w:rPr>
          <w:sz w:val="22"/>
          <w:szCs w:val="22"/>
        </w:rPr>
        <w:t>egistrar with respect to:</w:t>
      </w:r>
    </w:p>
    <w:p w14:paraId="0A8C83AA" w14:textId="77777777" w:rsidR="001D5EFF" w:rsidRPr="00C472FF" w:rsidRDefault="001D5EFF" w:rsidP="001D5EFF">
      <w:pPr>
        <w:ind w:firstLine="284"/>
        <w:rPr>
          <w:sz w:val="22"/>
          <w:szCs w:val="22"/>
        </w:rPr>
      </w:pPr>
    </w:p>
    <w:p w14:paraId="0A8C83AB" w14:textId="6DDF7C17" w:rsidR="001D5EFF" w:rsidRPr="00C472FF" w:rsidRDefault="001D5EFF" w:rsidP="001D7CC0">
      <w:pPr>
        <w:pStyle w:val="ListParagraph"/>
        <w:numPr>
          <w:ilvl w:val="0"/>
          <w:numId w:val="19"/>
        </w:numPr>
        <w:ind w:left="1440" w:firstLine="0"/>
        <w:rPr>
          <w:sz w:val="22"/>
          <w:szCs w:val="22"/>
        </w:rPr>
      </w:pPr>
      <w:r w:rsidRPr="00C472FF">
        <w:rPr>
          <w:sz w:val="22"/>
          <w:szCs w:val="22"/>
        </w:rPr>
        <w:t xml:space="preserve">the registration of a </w:t>
      </w:r>
      <w:r w:rsidR="00EE4E52">
        <w:rPr>
          <w:sz w:val="22"/>
          <w:szCs w:val="22"/>
        </w:rPr>
        <w:t>p</w:t>
      </w:r>
      <w:r w:rsidR="00C100FF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C472FF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>;</w:t>
      </w:r>
    </w:p>
    <w:p w14:paraId="0035E4A1" w14:textId="77777777" w:rsidR="00325D77" w:rsidRPr="00325D77" w:rsidRDefault="00325D77" w:rsidP="00325D77">
      <w:pPr>
        <w:pStyle w:val="ListParagraph"/>
        <w:ind w:left="1845"/>
        <w:rPr>
          <w:sz w:val="22"/>
          <w:szCs w:val="22"/>
        </w:rPr>
      </w:pPr>
    </w:p>
    <w:p w14:paraId="0A8C83AC" w14:textId="78C9E6E3" w:rsidR="001D5EFF" w:rsidRPr="00325D77" w:rsidRDefault="001D5EFF" w:rsidP="001D7CC0">
      <w:pPr>
        <w:pStyle w:val="ListParagraph"/>
        <w:numPr>
          <w:ilvl w:val="0"/>
          <w:numId w:val="19"/>
        </w:numPr>
        <w:ind w:left="2160" w:hanging="720"/>
        <w:rPr>
          <w:sz w:val="22"/>
          <w:szCs w:val="22"/>
        </w:rPr>
      </w:pPr>
      <w:r w:rsidRPr="00325D77">
        <w:rPr>
          <w:sz w:val="22"/>
          <w:szCs w:val="22"/>
        </w:rPr>
        <w:t xml:space="preserve">the issuance of a permit to </w:t>
      </w:r>
      <w:r w:rsidR="009E0BA3" w:rsidRPr="00325D77">
        <w:rPr>
          <w:sz w:val="22"/>
          <w:szCs w:val="22"/>
        </w:rPr>
        <w:t xml:space="preserve">or the renewal of a permit of </w:t>
      </w:r>
      <w:r w:rsidR="00325D77" w:rsidRPr="00325D77">
        <w:rPr>
          <w:sz w:val="22"/>
          <w:szCs w:val="22"/>
        </w:rPr>
        <w:t xml:space="preserve">a </w:t>
      </w:r>
      <w:r w:rsidR="000A703E">
        <w:rPr>
          <w:sz w:val="22"/>
          <w:szCs w:val="22"/>
        </w:rPr>
        <w:t xml:space="preserve">Professional </w:t>
      </w:r>
      <w:r w:rsidR="008D20EE">
        <w:rPr>
          <w:sz w:val="22"/>
          <w:szCs w:val="22"/>
        </w:rPr>
        <w:t>Corporation</w:t>
      </w:r>
      <w:r w:rsidR="00325D77" w:rsidRPr="00325D77">
        <w:rPr>
          <w:sz w:val="22"/>
          <w:szCs w:val="22"/>
        </w:rPr>
        <w:t>; or</w:t>
      </w:r>
    </w:p>
    <w:p w14:paraId="52093C05" w14:textId="77777777" w:rsidR="00325D77" w:rsidRPr="00325D77" w:rsidRDefault="00325D77" w:rsidP="00325D77">
      <w:pPr>
        <w:rPr>
          <w:sz w:val="22"/>
          <w:szCs w:val="22"/>
        </w:rPr>
      </w:pPr>
    </w:p>
    <w:p w14:paraId="0A8C83AD" w14:textId="1207EA6B" w:rsidR="001D5EFF" w:rsidRPr="00472E84" w:rsidRDefault="001D5EFF" w:rsidP="00325D77">
      <w:pPr>
        <w:tabs>
          <w:tab w:val="left" w:pos="1440"/>
          <w:tab w:val="left" w:pos="2160"/>
        </w:tabs>
        <w:rPr>
          <w:sz w:val="22"/>
          <w:szCs w:val="22"/>
        </w:rPr>
      </w:pPr>
      <w:r w:rsidRPr="00472E84">
        <w:rPr>
          <w:sz w:val="22"/>
          <w:szCs w:val="22"/>
        </w:rPr>
        <w:tab/>
      </w:r>
      <w:r w:rsidR="00E87940" w:rsidRPr="00472E84">
        <w:rPr>
          <w:sz w:val="22"/>
          <w:szCs w:val="22"/>
        </w:rPr>
        <w:t>(c</w:t>
      </w:r>
      <w:r w:rsidRPr="00472E84">
        <w:rPr>
          <w:sz w:val="22"/>
          <w:szCs w:val="22"/>
        </w:rPr>
        <w:t xml:space="preserve">)  </w:t>
      </w:r>
      <w:r w:rsidR="00325D77">
        <w:rPr>
          <w:sz w:val="22"/>
          <w:szCs w:val="22"/>
        </w:rPr>
        <w:tab/>
      </w:r>
      <w:r w:rsidR="006533C9">
        <w:rPr>
          <w:sz w:val="22"/>
          <w:szCs w:val="22"/>
        </w:rPr>
        <w:t xml:space="preserve">the revocation of </w:t>
      </w:r>
      <w:r w:rsidR="009E0BA3">
        <w:rPr>
          <w:sz w:val="22"/>
          <w:szCs w:val="22"/>
        </w:rPr>
        <w:t xml:space="preserve">a </w:t>
      </w:r>
      <w:r w:rsidRPr="00472E84">
        <w:rPr>
          <w:sz w:val="22"/>
          <w:szCs w:val="22"/>
        </w:rPr>
        <w:t>permit</w:t>
      </w:r>
      <w:r w:rsidR="00282F7C" w:rsidRPr="00472E84">
        <w:rPr>
          <w:sz w:val="22"/>
          <w:szCs w:val="22"/>
        </w:rPr>
        <w:t xml:space="preserve"> of a </w:t>
      </w:r>
      <w:r w:rsidR="00EE4E52">
        <w:rPr>
          <w:sz w:val="22"/>
          <w:szCs w:val="22"/>
        </w:rPr>
        <w:t>p</w:t>
      </w:r>
      <w:r w:rsidR="008D20EE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>
        <w:rPr>
          <w:sz w:val="22"/>
          <w:szCs w:val="22"/>
        </w:rPr>
        <w:t>orporation</w:t>
      </w:r>
      <w:r w:rsidR="00282F7C" w:rsidRPr="00472E84">
        <w:rPr>
          <w:sz w:val="22"/>
          <w:szCs w:val="22"/>
        </w:rPr>
        <w:t>;</w:t>
      </w:r>
    </w:p>
    <w:p w14:paraId="7C02EFF9" w14:textId="77777777" w:rsidR="0003223B" w:rsidRPr="00472E84" w:rsidRDefault="0003223B" w:rsidP="00DB500D">
      <w:pPr>
        <w:ind w:left="993"/>
        <w:rPr>
          <w:sz w:val="22"/>
          <w:szCs w:val="22"/>
        </w:rPr>
      </w:pPr>
    </w:p>
    <w:p w14:paraId="0FCD5616" w14:textId="526B0E3F" w:rsidR="0003223B" w:rsidRPr="00C472FF" w:rsidRDefault="000A7B11" w:rsidP="000A7B11">
      <w:pPr>
        <w:ind w:left="1383"/>
        <w:rPr>
          <w:sz w:val="22"/>
          <w:szCs w:val="22"/>
        </w:rPr>
      </w:pPr>
      <w:r>
        <w:rPr>
          <w:sz w:val="22"/>
          <w:szCs w:val="22"/>
        </w:rPr>
        <w:t>has the</w:t>
      </w:r>
      <w:r w:rsidR="001D5EFF" w:rsidRPr="00472E84">
        <w:rPr>
          <w:sz w:val="22"/>
          <w:szCs w:val="22"/>
        </w:rPr>
        <w:t xml:space="preserve"> right to apply to </w:t>
      </w:r>
      <w:r w:rsidR="009E0BA3">
        <w:rPr>
          <w:sz w:val="22"/>
          <w:szCs w:val="22"/>
        </w:rPr>
        <w:t>the C</w:t>
      </w:r>
      <w:r w:rsidR="001D5EFF" w:rsidRPr="00472E84">
        <w:rPr>
          <w:sz w:val="22"/>
          <w:szCs w:val="22"/>
        </w:rPr>
        <w:t xml:space="preserve">ouncil for a review of </w:t>
      </w:r>
      <w:r w:rsidR="009E0BA3">
        <w:rPr>
          <w:sz w:val="22"/>
          <w:szCs w:val="22"/>
        </w:rPr>
        <w:t>the Registrar’s</w:t>
      </w:r>
      <w:r>
        <w:rPr>
          <w:sz w:val="22"/>
          <w:szCs w:val="22"/>
        </w:rPr>
        <w:t xml:space="preserve"> decision in the manner</w:t>
      </w:r>
      <w:r w:rsidR="00DB500D" w:rsidRPr="00472E84">
        <w:rPr>
          <w:sz w:val="22"/>
          <w:szCs w:val="22"/>
        </w:rPr>
        <w:t xml:space="preserve"> </w:t>
      </w:r>
      <w:r w:rsidR="00DB500D" w:rsidRPr="00C472FF">
        <w:rPr>
          <w:sz w:val="22"/>
          <w:szCs w:val="22"/>
        </w:rPr>
        <w:t xml:space="preserve">permitted </w:t>
      </w:r>
      <w:r w:rsidR="009E0BA3" w:rsidRPr="00C472FF">
        <w:rPr>
          <w:sz w:val="22"/>
          <w:szCs w:val="22"/>
        </w:rPr>
        <w:t xml:space="preserve">by </w:t>
      </w:r>
      <w:r w:rsidR="009E0BA3" w:rsidRPr="00C472FF">
        <w:rPr>
          <w:i/>
          <w:sz w:val="22"/>
          <w:szCs w:val="22"/>
        </w:rPr>
        <w:t>Th</w:t>
      </w:r>
      <w:r w:rsidR="00CF4893" w:rsidRPr="00C472FF">
        <w:rPr>
          <w:i/>
          <w:sz w:val="22"/>
          <w:szCs w:val="22"/>
        </w:rPr>
        <w:t xml:space="preserve">e </w:t>
      </w:r>
      <w:r w:rsidR="008D20EE" w:rsidRPr="00C472FF">
        <w:rPr>
          <w:i/>
          <w:sz w:val="22"/>
          <w:szCs w:val="22"/>
        </w:rPr>
        <w:t>Professional Corporation</w:t>
      </w:r>
      <w:r w:rsidR="00CF4893" w:rsidRPr="00C472FF">
        <w:rPr>
          <w:i/>
          <w:sz w:val="22"/>
          <w:szCs w:val="22"/>
        </w:rPr>
        <w:t>s Act</w:t>
      </w:r>
      <w:r w:rsidR="00CF4893" w:rsidRPr="00C472FF">
        <w:rPr>
          <w:sz w:val="22"/>
          <w:szCs w:val="22"/>
        </w:rPr>
        <w:t xml:space="preserve"> and the Council shall </w:t>
      </w:r>
      <w:r w:rsidR="008E32E0" w:rsidRPr="00C472FF">
        <w:rPr>
          <w:sz w:val="22"/>
          <w:szCs w:val="22"/>
        </w:rPr>
        <w:t>decide</w:t>
      </w:r>
      <w:r w:rsidR="00CF4893" w:rsidRPr="00C472FF">
        <w:rPr>
          <w:sz w:val="22"/>
          <w:szCs w:val="22"/>
        </w:rPr>
        <w:t>.</w:t>
      </w:r>
      <w:r w:rsidR="009E0BA3" w:rsidRPr="00C472FF">
        <w:rPr>
          <w:sz w:val="22"/>
          <w:szCs w:val="22"/>
        </w:rPr>
        <w:t xml:space="preserve">   </w:t>
      </w:r>
    </w:p>
    <w:p w14:paraId="0A8C83B2" w14:textId="1B64021B" w:rsidR="001D5EFF" w:rsidRPr="00C472FF" w:rsidRDefault="001D5EFF" w:rsidP="001D5EFF">
      <w:pPr>
        <w:rPr>
          <w:b/>
          <w:sz w:val="22"/>
          <w:szCs w:val="22"/>
        </w:rPr>
      </w:pPr>
    </w:p>
    <w:p w14:paraId="0A8C83B5" w14:textId="064FE42F" w:rsidR="001D5EFF" w:rsidRPr="00C472FF" w:rsidRDefault="001D5EFF" w:rsidP="000A7B11">
      <w:pPr>
        <w:tabs>
          <w:tab w:val="left" w:pos="720"/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C472FF">
        <w:rPr>
          <w:color w:val="FF0000"/>
          <w:sz w:val="22"/>
          <w:szCs w:val="22"/>
        </w:rPr>
        <w:t xml:space="preserve">            </w:t>
      </w:r>
      <w:r w:rsidR="000A7B11" w:rsidRPr="00C472FF">
        <w:rPr>
          <w:color w:val="FF0000"/>
          <w:sz w:val="22"/>
          <w:szCs w:val="22"/>
        </w:rPr>
        <w:tab/>
      </w:r>
      <w:r w:rsidR="00CF4893" w:rsidRPr="00C472FF">
        <w:rPr>
          <w:sz w:val="22"/>
          <w:szCs w:val="22"/>
        </w:rPr>
        <w:t>(1</w:t>
      </w:r>
      <w:r w:rsidR="00FF65F3">
        <w:rPr>
          <w:sz w:val="22"/>
          <w:szCs w:val="22"/>
        </w:rPr>
        <w:t>3</w:t>
      </w:r>
      <w:r w:rsidRPr="00C472FF">
        <w:rPr>
          <w:sz w:val="22"/>
          <w:szCs w:val="22"/>
        </w:rPr>
        <w:t xml:space="preserve">) </w:t>
      </w:r>
      <w:r w:rsidR="000A7B11" w:rsidRPr="00C472FF">
        <w:rPr>
          <w:sz w:val="22"/>
          <w:szCs w:val="22"/>
        </w:rPr>
        <w:tab/>
      </w:r>
      <w:r w:rsidR="009E0BA3" w:rsidRPr="00C472FF">
        <w:rPr>
          <w:sz w:val="22"/>
          <w:szCs w:val="22"/>
        </w:rPr>
        <w:t xml:space="preserve">After the </w:t>
      </w:r>
      <w:r w:rsidR="008903D6" w:rsidRPr="00C472FF">
        <w:rPr>
          <w:sz w:val="22"/>
          <w:szCs w:val="22"/>
        </w:rPr>
        <w:t>Council,</w:t>
      </w:r>
      <w:r w:rsidR="009E0BA3" w:rsidRPr="00C472FF">
        <w:rPr>
          <w:sz w:val="22"/>
          <w:szCs w:val="22"/>
        </w:rPr>
        <w:t xml:space="preserve"> has </w:t>
      </w:r>
      <w:r w:rsidR="009444C1" w:rsidRPr="00C472FF">
        <w:rPr>
          <w:sz w:val="22"/>
          <w:szCs w:val="22"/>
        </w:rPr>
        <w:t>decided</w:t>
      </w:r>
      <w:r w:rsidR="00C100FF" w:rsidRPr="00C472FF">
        <w:rPr>
          <w:sz w:val="22"/>
          <w:szCs w:val="22"/>
        </w:rPr>
        <w:t xml:space="preserve"> under subsection (</w:t>
      </w:r>
      <w:r w:rsidR="008E32E0">
        <w:rPr>
          <w:sz w:val="22"/>
          <w:szCs w:val="22"/>
        </w:rPr>
        <w:t>12</w:t>
      </w:r>
      <w:r w:rsidR="009E0BA3" w:rsidRPr="00C472FF">
        <w:rPr>
          <w:sz w:val="22"/>
          <w:szCs w:val="22"/>
        </w:rPr>
        <w:t>), the</w:t>
      </w:r>
      <w:r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</w:t>
      </w:r>
      <w:r w:rsidR="009E0BA3" w:rsidRPr="00C472FF">
        <w:rPr>
          <w:sz w:val="22"/>
          <w:szCs w:val="22"/>
        </w:rPr>
        <w:t>affected</w:t>
      </w:r>
      <w:r w:rsidRPr="00C472FF">
        <w:rPr>
          <w:sz w:val="22"/>
          <w:szCs w:val="22"/>
        </w:rPr>
        <w:t>, in accordance with the provisions of</w:t>
      </w:r>
      <w:r w:rsidR="000A7B11" w:rsidRPr="00C472FF">
        <w:rPr>
          <w:sz w:val="22"/>
          <w:szCs w:val="22"/>
        </w:rPr>
        <w:t xml:space="preserve"> </w:t>
      </w:r>
      <w:r w:rsidR="009E0BA3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9E0BA3" w:rsidRPr="00C472FF">
        <w:rPr>
          <w:i/>
          <w:sz w:val="22"/>
          <w:szCs w:val="22"/>
        </w:rPr>
        <w:t>s Act</w:t>
      </w:r>
      <w:r w:rsidR="002235D0" w:rsidRPr="00C472FF">
        <w:rPr>
          <w:sz w:val="22"/>
          <w:szCs w:val="22"/>
        </w:rPr>
        <w:t>,</w:t>
      </w:r>
      <w:r w:rsidR="000A7B11" w:rsidRPr="00C472FF">
        <w:rPr>
          <w:sz w:val="22"/>
          <w:szCs w:val="22"/>
        </w:rPr>
        <w:t xml:space="preserve"> may </w:t>
      </w:r>
      <w:r w:rsidR="002235D0" w:rsidRPr="00C472FF">
        <w:rPr>
          <w:sz w:val="22"/>
          <w:szCs w:val="22"/>
        </w:rPr>
        <w:t xml:space="preserve">appeal </w:t>
      </w:r>
      <w:r w:rsidRPr="00C472FF">
        <w:rPr>
          <w:sz w:val="22"/>
          <w:szCs w:val="22"/>
        </w:rPr>
        <w:t xml:space="preserve">the decision of the </w:t>
      </w:r>
      <w:r w:rsidR="009E0BA3" w:rsidRPr="00C472FF">
        <w:rPr>
          <w:sz w:val="22"/>
          <w:szCs w:val="22"/>
        </w:rPr>
        <w:t>C</w:t>
      </w:r>
      <w:r w:rsidRPr="00C472FF">
        <w:rPr>
          <w:sz w:val="22"/>
          <w:szCs w:val="22"/>
        </w:rPr>
        <w:t xml:space="preserve">ouncil </w:t>
      </w:r>
      <w:r w:rsidR="00C37109">
        <w:rPr>
          <w:sz w:val="22"/>
          <w:szCs w:val="22"/>
        </w:rPr>
        <w:t>to C</w:t>
      </w:r>
      <w:r w:rsidR="00DC5199">
        <w:rPr>
          <w:sz w:val="22"/>
          <w:szCs w:val="22"/>
        </w:rPr>
        <w:t xml:space="preserve">ourt </w:t>
      </w:r>
      <w:r w:rsidRPr="00C472FF">
        <w:rPr>
          <w:sz w:val="22"/>
          <w:szCs w:val="22"/>
        </w:rPr>
        <w:t>where:</w:t>
      </w:r>
    </w:p>
    <w:p w14:paraId="4C76225D" w14:textId="77777777" w:rsidR="000A7B11" w:rsidRPr="00C472FF" w:rsidRDefault="000A7B11" w:rsidP="000A7B11">
      <w:pPr>
        <w:tabs>
          <w:tab w:val="left" w:pos="720"/>
          <w:tab w:val="left" w:pos="1440"/>
          <w:tab w:val="left" w:pos="2160"/>
        </w:tabs>
        <w:ind w:left="1440" w:hanging="1440"/>
        <w:rPr>
          <w:sz w:val="22"/>
          <w:szCs w:val="22"/>
        </w:rPr>
      </w:pPr>
    </w:p>
    <w:p w14:paraId="0A8C83B8" w14:textId="0949EF33" w:rsidR="001D5EFF" w:rsidRPr="00C472FF" w:rsidRDefault="001D5EFF" w:rsidP="001D7CC0">
      <w:pPr>
        <w:pStyle w:val="ListParagraph"/>
        <w:numPr>
          <w:ilvl w:val="0"/>
          <w:numId w:val="20"/>
        </w:numPr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the application of the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for</w:t>
      </w:r>
      <w:r w:rsidR="00E87940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registration, </w:t>
      </w:r>
      <w:r w:rsidR="00275646" w:rsidRPr="00C472FF">
        <w:rPr>
          <w:sz w:val="22"/>
          <w:szCs w:val="22"/>
        </w:rPr>
        <w:t>for a</w:t>
      </w:r>
      <w:r w:rsidRPr="00C472FF">
        <w:rPr>
          <w:sz w:val="22"/>
          <w:szCs w:val="22"/>
        </w:rPr>
        <w:t xml:space="preserve"> permit, or for </w:t>
      </w:r>
      <w:r w:rsidR="000A7B11" w:rsidRPr="00C472FF">
        <w:rPr>
          <w:sz w:val="22"/>
          <w:szCs w:val="22"/>
        </w:rPr>
        <w:t>t</w:t>
      </w:r>
      <w:r w:rsidR="00FA7171" w:rsidRPr="00C472FF">
        <w:rPr>
          <w:sz w:val="22"/>
          <w:szCs w:val="22"/>
        </w:rPr>
        <w:t xml:space="preserve">he </w:t>
      </w:r>
      <w:r w:rsidR="00CA61FC" w:rsidRPr="00C472FF">
        <w:rPr>
          <w:sz w:val="22"/>
          <w:szCs w:val="22"/>
        </w:rPr>
        <w:t>r</w:t>
      </w:r>
      <w:r w:rsidRPr="00C472FF">
        <w:rPr>
          <w:sz w:val="22"/>
          <w:szCs w:val="22"/>
        </w:rPr>
        <w:t>enewal of</w:t>
      </w:r>
      <w:r w:rsidR="00DB500D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a permit as a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Pr="00C472FF">
        <w:rPr>
          <w:sz w:val="22"/>
          <w:szCs w:val="22"/>
        </w:rPr>
        <w:t xml:space="preserve"> </w:t>
      </w:r>
      <w:r w:rsidR="009E0BA3" w:rsidRPr="00C472FF">
        <w:rPr>
          <w:sz w:val="22"/>
          <w:szCs w:val="22"/>
        </w:rPr>
        <w:t>has been</w:t>
      </w:r>
      <w:r w:rsidRPr="00C472FF">
        <w:rPr>
          <w:sz w:val="22"/>
          <w:szCs w:val="22"/>
        </w:rPr>
        <w:t xml:space="preserve"> rejected;</w:t>
      </w:r>
    </w:p>
    <w:p w14:paraId="2891F150" w14:textId="77777777" w:rsidR="000A7B11" w:rsidRPr="00C472FF" w:rsidRDefault="000A7B11" w:rsidP="000A7B11">
      <w:pPr>
        <w:pStyle w:val="ListParagraph"/>
        <w:ind w:left="2250"/>
        <w:rPr>
          <w:sz w:val="22"/>
          <w:szCs w:val="22"/>
        </w:rPr>
      </w:pPr>
    </w:p>
    <w:p w14:paraId="11193722" w14:textId="293F2F7B" w:rsidR="00472E84" w:rsidRPr="00C472FF" w:rsidRDefault="009E0BA3" w:rsidP="001D7CC0">
      <w:pPr>
        <w:pStyle w:val="ListParagraph"/>
        <w:numPr>
          <w:ilvl w:val="0"/>
          <w:numId w:val="2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a</w:t>
      </w:r>
      <w:r w:rsidR="000A7B11" w:rsidRPr="00C472FF">
        <w:rPr>
          <w:sz w:val="22"/>
          <w:szCs w:val="22"/>
        </w:rPr>
        <w:t xml:space="preserve"> permit </w:t>
      </w:r>
      <w:r w:rsidR="001D5EFF" w:rsidRPr="00C472FF">
        <w:rPr>
          <w:sz w:val="22"/>
          <w:szCs w:val="22"/>
        </w:rPr>
        <w:t>a</w:t>
      </w:r>
      <w:r w:rsidR="000A7B11" w:rsidRPr="00C472FF">
        <w:rPr>
          <w:sz w:val="22"/>
          <w:szCs w:val="22"/>
        </w:rPr>
        <w:t>s a</w:t>
      </w:r>
      <w:r w:rsidR="001D5EFF"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1D5EFF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has been</w:t>
      </w:r>
      <w:r w:rsidR="001D5EFF" w:rsidRPr="00C472FF">
        <w:rPr>
          <w:sz w:val="22"/>
          <w:szCs w:val="22"/>
        </w:rPr>
        <w:t xml:space="preserve"> issued subject to terms and</w:t>
      </w:r>
    </w:p>
    <w:p w14:paraId="0A8C83BA" w14:textId="78CB9B7D" w:rsidR="001D5EFF" w:rsidRPr="00C472FF" w:rsidRDefault="001D5EFF" w:rsidP="000A7B11">
      <w:pPr>
        <w:pStyle w:val="ListParagraph"/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  <w:r w:rsidR="000A7B11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 xml:space="preserve">conditions; or </w:t>
      </w:r>
    </w:p>
    <w:p w14:paraId="5A0A6F1E" w14:textId="77777777" w:rsidR="000A7B11" w:rsidRPr="00C472FF" w:rsidRDefault="000A7B11" w:rsidP="000A7B11">
      <w:pPr>
        <w:pStyle w:val="ListParagraph"/>
        <w:ind w:left="2160" w:hanging="720"/>
        <w:rPr>
          <w:sz w:val="22"/>
          <w:szCs w:val="22"/>
        </w:rPr>
      </w:pPr>
    </w:p>
    <w:p w14:paraId="75D0688B" w14:textId="674D1324" w:rsidR="008E32E0" w:rsidRDefault="00C37109" w:rsidP="008E32E0">
      <w:pPr>
        <w:pStyle w:val="ListParagraph"/>
        <w:numPr>
          <w:ilvl w:val="0"/>
          <w:numId w:val="20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7171" w:rsidRPr="008E32E0">
        <w:rPr>
          <w:sz w:val="22"/>
          <w:szCs w:val="22"/>
        </w:rPr>
        <w:t xml:space="preserve">the permit of the </w:t>
      </w:r>
      <w:r w:rsidR="00EE4E52">
        <w:rPr>
          <w:sz w:val="22"/>
          <w:szCs w:val="22"/>
        </w:rPr>
        <w:t>p</w:t>
      </w:r>
      <w:r w:rsidR="008D20EE" w:rsidRPr="008E32E0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8E32E0">
        <w:rPr>
          <w:sz w:val="22"/>
          <w:szCs w:val="22"/>
        </w:rPr>
        <w:t>orporation</w:t>
      </w:r>
      <w:r w:rsidR="009E0BA3" w:rsidRPr="008E32E0">
        <w:rPr>
          <w:sz w:val="22"/>
          <w:szCs w:val="22"/>
        </w:rPr>
        <w:t xml:space="preserve"> has been</w:t>
      </w:r>
      <w:r w:rsidR="001D5EFF" w:rsidRPr="008E32E0">
        <w:rPr>
          <w:sz w:val="22"/>
          <w:szCs w:val="22"/>
        </w:rPr>
        <w:t xml:space="preserve"> revoked</w:t>
      </w:r>
    </w:p>
    <w:p w14:paraId="69F11B29" w14:textId="21EC0EAA" w:rsidR="008E32E0" w:rsidRDefault="008E32E0" w:rsidP="008E32E0">
      <w:pPr>
        <w:pStyle w:val="ListParagraph"/>
        <w:tabs>
          <w:tab w:val="left" w:pos="2160"/>
        </w:tabs>
        <w:ind w:left="1800"/>
        <w:rPr>
          <w:sz w:val="22"/>
          <w:szCs w:val="22"/>
        </w:rPr>
      </w:pPr>
    </w:p>
    <w:p w14:paraId="77FB55BD" w14:textId="5C82B52B" w:rsidR="008E32E0" w:rsidRDefault="008E32E0" w:rsidP="008E32E0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(14) </w:t>
      </w:r>
      <w:r w:rsidR="00C37109">
        <w:rPr>
          <w:sz w:val="22"/>
          <w:szCs w:val="22"/>
        </w:rPr>
        <w:t xml:space="preserve">    After the </w:t>
      </w:r>
      <w:r w:rsidR="00C37109" w:rsidRPr="00C37109">
        <w:rPr>
          <w:sz w:val="22"/>
          <w:szCs w:val="22"/>
          <w:highlight w:val="yellow"/>
        </w:rPr>
        <w:t>Court</w:t>
      </w:r>
      <w:r w:rsidRPr="00C472FF">
        <w:rPr>
          <w:sz w:val="22"/>
          <w:szCs w:val="22"/>
        </w:rPr>
        <w:t xml:space="preserve"> has </w:t>
      </w:r>
      <w:r>
        <w:rPr>
          <w:sz w:val="22"/>
          <w:szCs w:val="22"/>
        </w:rPr>
        <w:t xml:space="preserve">reviewed the appeal and decided </w:t>
      </w:r>
      <w:r w:rsidRPr="00C472FF">
        <w:rPr>
          <w:sz w:val="22"/>
          <w:szCs w:val="22"/>
        </w:rPr>
        <w:t>under subsection (</w:t>
      </w:r>
      <w:r>
        <w:rPr>
          <w:sz w:val="22"/>
          <w:szCs w:val="22"/>
        </w:rPr>
        <w:t>13</w:t>
      </w:r>
      <w:r w:rsidRPr="00C472FF">
        <w:rPr>
          <w:sz w:val="22"/>
          <w:szCs w:val="22"/>
        </w:rPr>
        <w:t>)</w:t>
      </w:r>
      <w:r>
        <w:rPr>
          <w:sz w:val="22"/>
          <w:szCs w:val="22"/>
        </w:rPr>
        <w:t>, its</w:t>
      </w:r>
    </w:p>
    <w:p w14:paraId="269FDD83" w14:textId="4A5699B7" w:rsidR="008E32E0" w:rsidRPr="008E32E0" w:rsidRDefault="008E32E0" w:rsidP="008E32E0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decision will be final.</w:t>
      </w:r>
    </w:p>
    <w:p w14:paraId="6B3FA50D" w14:textId="2B393994" w:rsidR="00BD32F1" w:rsidRDefault="00BD32F1" w:rsidP="00894DF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2491B8D1" w14:textId="3F7435C9" w:rsidR="001B04BC" w:rsidRDefault="001B04BC" w:rsidP="001A54C0">
      <w:pPr>
        <w:ind w:left="720" w:hanging="720"/>
        <w:rPr>
          <w:b/>
          <w:sz w:val="22"/>
          <w:szCs w:val="22"/>
        </w:rPr>
      </w:pPr>
      <w:r w:rsidRPr="001B04BC">
        <w:rPr>
          <w:b/>
          <w:sz w:val="22"/>
          <w:szCs w:val="22"/>
        </w:rPr>
        <w:t>Annual Renewal of Licenses and Permits</w:t>
      </w:r>
    </w:p>
    <w:p w14:paraId="684048FE" w14:textId="77777777" w:rsidR="00466951" w:rsidRPr="001A54C0" w:rsidRDefault="00466951" w:rsidP="001A54C0">
      <w:pPr>
        <w:ind w:left="720" w:hanging="720"/>
        <w:rPr>
          <w:b/>
          <w:sz w:val="22"/>
          <w:szCs w:val="22"/>
        </w:rPr>
      </w:pPr>
    </w:p>
    <w:p w14:paraId="6A26DA32" w14:textId="540F55AC" w:rsidR="001A54C0" w:rsidRPr="00C472FF" w:rsidRDefault="001B04BC" w:rsidP="00DC519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2.1</w:t>
      </w:r>
      <w:r w:rsidR="002D2904">
        <w:rPr>
          <w:b/>
          <w:sz w:val="22"/>
          <w:szCs w:val="22"/>
        </w:rPr>
        <w:t>0</w:t>
      </w:r>
      <w:r w:rsidRPr="00C472FF">
        <w:rPr>
          <w:sz w:val="22"/>
          <w:szCs w:val="22"/>
        </w:rPr>
        <w:tab/>
      </w:r>
      <w:r w:rsidR="001A54C0">
        <w:rPr>
          <w:sz w:val="22"/>
          <w:szCs w:val="22"/>
        </w:rPr>
        <w:t>(1</w:t>
      </w:r>
      <w:r w:rsidR="00733A89">
        <w:rPr>
          <w:sz w:val="22"/>
          <w:szCs w:val="22"/>
        </w:rPr>
        <w:t>) The</w:t>
      </w:r>
      <w:r w:rsidRPr="00C472FF">
        <w:rPr>
          <w:sz w:val="22"/>
          <w:szCs w:val="22"/>
        </w:rPr>
        <w:t xml:space="preserve"> licenses of </w:t>
      </w:r>
      <w:r>
        <w:rPr>
          <w:sz w:val="22"/>
          <w:szCs w:val="22"/>
        </w:rPr>
        <w:t xml:space="preserve">all </w:t>
      </w:r>
      <w:r w:rsidR="00675DB6">
        <w:rPr>
          <w:sz w:val="22"/>
          <w:szCs w:val="22"/>
        </w:rPr>
        <w:t>m</w:t>
      </w:r>
      <w:r w:rsidRPr="00C472FF">
        <w:rPr>
          <w:sz w:val="22"/>
          <w:szCs w:val="22"/>
        </w:rPr>
        <w:t>embers,</w:t>
      </w:r>
      <w:r>
        <w:rPr>
          <w:sz w:val="22"/>
          <w:szCs w:val="22"/>
        </w:rPr>
        <w:t xml:space="preserve"> and </w:t>
      </w:r>
      <w:r w:rsidR="00675DB6">
        <w:rPr>
          <w:sz w:val="22"/>
          <w:szCs w:val="22"/>
        </w:rPr>
        <w:t>p</w:t>
      </w:r>
      <w:r>
        <w:rPr>
          <w:sz w:val="22"/>
          <w:szCs w:val="22"/>
        </w:rPr>
        <w:t xml:space="preserve">ermits of all </w:t>
      </w:r>
      <w:r w:rsidR="00EE4E52">
        <w:rPr>
          <w:sz w:val="22"/>
          <w:szCs w:val="22"/>
        </w:rPr>
        <w:t>d</w:t>
      </w:r>
      <w:r>
        <w:rPr>
          <w:sz w:val="22"/>
          <w:szCs w:val="22"/>
        </w:rPr>
        <w:t xml:space="preserve">ental </w:t>
      </w:r>
      <w:r w:rsidR="00EE4E52">
        <w:rPr>
          <w:sz w:val="22"/>
          <w:szCs w:val="22"/>
        </w:rPr>
        <w:t>p</w:t>
      </w:r>
      <w:r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>
        <w:rPr>
          <w:sz w:val="22"/>
          <w:szCs w:val="22"/>
        </w:rPr>
        <w:t>orporations</w:t>
      </w:r>
      <w:r w:rsidRPr="00C472FF">
        <w:rPr>
          <w:sz w:val="22"/>
          <w:szCs w:val="22"/>
        </w:rPr>
        <w:t xml:space="preserve"> are subject to annual renewal as further set out in these bylaws and the College License, Professional </w:t>
      </w:r>
      <w:r w:rsidR="009F1A81" w:rsidRPr="00C472FF">
        <w:rPr>
          <w:sz w:val="22"/>
          <w:szCs w:val="22"/>
        </w:rPr>
        <w:t>Cor</w:t>
      </w:r>
      <w:r w:rsidR="009F1A81">
        <w:rPr>
          <w:sz w:val="22"/>
          <w:szCs w:val="22"/>
        </w:rPr>
        <w:t>p</w:t>
      </w:r>
      <w:r w:rsidR="009F1A81" w:rsidRPr="00C472FF">
        <w:rPr>
          <w:sz w:val="22"/>
          <w:szCs w:val="22"/>
        </w:rPr>
        <w:t>orations</w:t>
      </w:r>
      <w:r w:rsidRPr="00C472FF">
        <w:rPr>
          <w:sz w:val="22"/>
          <w:szCs w:val="22"/>
        </w:rPr>
        <w:t xml:space="preserve"> and Permit Policy.</w:t>
      </w:r>
    </w:p>
    <w:p w14:paraId="0A8C83CD" w14:textId="1E07507B" w:rsidR="004555DC" w:rsidRPr="00C472FF" w:rsidRDefault="001B04BC" w:rsidP="001B04BC">
      <w:pPr>
        <w:tabs>
          <w:tab w:val="left" w:pos="1440"/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1A54C0">
        <w:rPr>
          <w:sz w:val="22"/>
          <w:szCs w:val="22"/>
        </w:rPr>
        <w:t>(2</w:t>
      </w:r>
      <w:r w:rsidR="008212AF" w:rsidRPr="00C472FF">
        <w:rPr>
          <w:sz w:val="22"/>
          <w:szCs w:val="22"/>
        </w:rPr>
        <w:t xml:space="preserve">) </w:t>
      </w:r>
      <w:r w:rsidR="004555DC" w:rsidRPr="00C472FF">
        <w:rPr>
          <w:sz w:val="22"/>
          <w:szCs w:val="22"/>
        </w:rPr>
        <w:t>To be eli</w:t>
      </w:r>
      <w:r w:rsidR="00E87940" w:rsidRPr="00C472FF">
        <w:rPr>
          <w:sz w:val="22"/>
          <w:szCs w:val="22"/>
        </w:rPr>
        <w:t>gible for the annual renewal of</w:t>
      </w:r>
      <w:r w:rsidR="009D47FB" w:rsidRPr="00C472FF">
        <w:rPr>
          <w:sz w:val="22"/>
          <w:szCs w:val="22"/>
        </w:rPr>
        <w:t xml:space="preserve"> licensure, each </w:t>
      </w:r>
      <w:r w:rsidR="00EE4E52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9D47FB" w:rsidRPr="00C472FF">
        <w:rPr>
          <w:sz w:val="22"/>
          <w:szCs w:val="22"/>
        </w:rPr>
        <w:t xml:space="preserve"> must</w:t>
      </w:r>
      <w:r w:rsidR="00752586" w:rsidRPr="00C472FF">
        <w:rPr>
          <w:sz w:val="22"/>
          <w:szCs w:val="22"/>
        </w:rPr>
        <w:t>:</w:t>
      </w:r>
    </w:p>
    <w:p w14:paraId="0A8C83CE" w14:textId="77777777" w:rsidR="004555DC" w:rsidRPr="00C472FF" w:rsidRDefault="004555DC" w:rsidP="00391D24">
      <w:pPr>
        <w:rPr>
          <w:sz w:val="22"/>
          <w:szCs w:val="22"/>
        </w:rPr>
      </w:pPr>
    </w:p>
    <w:p w14:paraId="0A8C83CF" w14:textId="37687284" w:rsidR="00D6403E" w:rsidRPr="00C472FF" w:rsidRDefault="004555DC" w:rsidP="005C7218">
      <w:pPr>
        <w:pStyle w:val="ListParagraph"/>
        <w:numPr>
          <w:ilvl w:val="0"/>
          <w:numId w:val="6"/>
        </w:numPr>
        <w:ind w:hanging="621"/>
        <w:rPr>
          <w:sz w:val="22"/>
          <w:szCs w:val="22"/>
        </w:rPr>
      </w:pPr>
      <w:r w:rsidRPr="00C472FF">
        <w:rPr>
          <w:sz w:val="22"/>
          <w:szCs w:val="22"/>
        </w:rPr>
        <w:t xml:space="preserve">be in </w:t>
      </w:r>
      <w:r w:rsidR="00282F7C" w:rsidRPr="00C472FF">
        <w:rPr>
          <w:sz w:val="22"/>
          <w:szCs w:val="22"/>
        </w:rPr>
        <w:t xml:space="preserve">good standing with the </w:t>
      </w:r>
      <w:r w:rsidR="00DE02EF" w:rsidRPr="00C472FF">
        <w:rPr>
          <w:sz w:val="22"/>
          <w:szCs w:val="22"/>
        </w:rPr>
        <w:t>College</w:t>
      </w:r>
      <w:r w:rsidR="00282F7C" w:rsidRPr="00C472FF">
        <w:rPr>
          <w:sz w:val="22"/>
          <w:szCs w:val="22"/>
        </w:rPr>
        <w:t>;</w:t>
      </w:r>
    </w:p>
    <w:p w14:paraId="65241334" w14:textId="77777777" w:rsidR="00894DF3" w:rsidRPr="00C472FF" w:rsidRDefault="00894DF3" w:rsidP="00894DF3">
      <w:pPr>
        <w:pStyle w:val="ListParagraph"/>
        <w:ind w:left="2061"/>
        <w:rPr>
          <w:sz w:val="22"/>
          <w:szCs w:val="22"/>
        </w:rPr>
      </w:pPr>
    </w:p>
    <w:p w14:paraId="0A8C83D0" w14:textId="0569AC24" w:rsidR="00934775" w:rsidRPr="00C472FF" w:rsidRDefault="004555DC" w:rsidP="005C7218">
      <w:pPr>
        <w:pStyle w:val="ListParagraph"/>
        <w:numPr>
          <w:ilvl w:val="0"/>
          <w:numId w:val="6"/>
        </w:numPr>
        <w:ind w:hanging="621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>complete</w:t>
      </w:r>
      <w:r w:rsidR="00895935" w:rsidRPr="00C472FF">
        <w:rPr>
          <w:sz w:val="22"/>
          <w:szCs w:val="22"/>
        </w:rPr>
        <w:t xml:space="preserve"> </w:t>
      </w:r>
      <w:r w:rsidR="00894DF3" w:rsidRPr="00C472FF">
        <w:rPr>
          <w:sz w:val="22"/>
          <w:szCs w:val="22"/>
        </w:rPr>
        <w:t xml:space="preserve">the </w:t>
      </w:r>
      <w:r w:rsidR="000A703E" w:rsidRPr="00C472FF">
        <w:rPr>
          <w:sz w:val="22"/>
          <w:szCs w:val="22"/>
        </w:rPr>
        <w:t xml:space="preserve">College’s </w:t>
      </w:r>
      <w:r w:rsidR="00894DF3" w:rsidRPr="00C472FF">
        <w:rPr>
          <w:sz w:val="22"/>
          <w:szCs w:val="22"/>
        </w:rPr>
        <w:t xml:space="preserve">annual </w:t>
      </w:r>
      <w:r w:rsidR="00BD32F1" w:rsidRPr="00C472FF">
        <w:rPr>
          <w:sz w:val="22"/>
          <w:szCs w:val="22"/>
        </w:rPr>
        <w:t>license</w:t>
      </w:r>
      <w:r w:rsidR="00EF18AB" w:rsidRPr="00C472FF">
        <w:rPr>
          <w:sz w:val="22"/>
          <w:szCs w:val="22"/>
        </w:rPr>
        <w:t xml:space="preserve"> renewal form;</w:t>
      </w:r>
      <w:r w:rsidR="00D6403E" w:rsidRPr="00C472FF">
        <w:rPr>
          <w:sz w:val="22"/>
          <w:szCs w:val="22"/>
        </w:rPr>
        <w:t xml:space="preserve"> and</w:t>
      </w:r>
    </w:p>
    <w:p w14:paraId="3D96315C" w14:textId="77777777" w:rsidR="00894DF3" w:rsidRPr="00C472FF" w:rsidRDefault="00894DF3" w:rsidP="00894DF3">
      <w:pPr>
        <w:rPr>
          <w:sz w:val="22"/>
          <w:szCs w:val="22"/>
        </w:rPr>
      </w:pPr>
    </w:p>
    <w:p w14:paraId="0AFF1B68" w14:textId="0719C2DA" w:rsidR="009D62C4" w:rsidRDefault="00F02D11" w:rsidP="009D62C4">
      <w:pPr>
        <w:pStyle w:val="ListParagraph"/>
        <w:numPr>
          <w:ilvl w:val="0"/>
          <w:numId w:val="6"/>
        </w:numPr>
        <w:ind w:hanging="621"/>
        <w:rPr>
          <w:sz w:val="22"/>
          <w:szCs w:val="22"/>
        </w:rPr>
      </w:pPr>
      <w:r w:rsidRPr="00C472FF">
        <w:rPr>
          <w:sz w:val="22"/>
          <w:szCs w:val="22"/>
        </w:rPr>
        <w:t>p</w:t>
      </w:r>
      <w:r w:rsidR="00934775" w:rsidRPr="00C472FF">
        <w:rPr>
          <w:sz w:val="22"/>
          <w:szCs w:val="22"/>
        </w:rPr>
        <w:t>ay</w:t>
      </w:r>
      <w:r w:rsidR="004555DC" w:rsidRPr="00C472FF">
        <w:rPr>
          <w:sz w:val="22"/>
          <w:szCs w:val="22"/>
        </w:rPr>
        <w:t xml:space="preserve"> th</w:t>
      </w:r>
      <w:r w:rsidR="00934775" w:rsidRPr="00C472FF">
        <w:rPr>
          <w:sz w:val="22"/>
          <w:szCs w:val="22"/>
        </w:rPr>
        <w:t xml:space="preserve">e </w:t>
      </w:r>
      <w:r w:rsidR="001434D4">
        <w:rPr>
          <w:sz w:val="22"/>
          <w:szCs w:val="22"/>
        </w:rPr>
        <w:t xml:space="preserve">required </w:t>
      </w:r>
      <w:r w:rsidR="00BD32F1">
        <w:rPr>
          <w:sz w:val="22"/>
          <w:szCs w:val="22"/>
        </w:rPr>
        <w:t xml:space="preserve">fee by the date stipulated </w:t>
      </w:r>
      <w:r w:rsidR="001B04BC">
        <w:rPr>
          <w:sz w:val="22"/>
          <w:szCs w:val="22"/>
        </w:rPr>
        <w:t>in College License, Professiona</w:t>
      </w:r>
      <w:r w:rsidR="001434D4">
        <w:rPr>
          <w:sz w:val="22"/>
          <w:szCs w:val="22"/>
        </w:rPr>
        <w:t>l Corporation and Permit Policy</w:t>
      </w:r>
      <w:r w:rsidR="004555DC" w:rsidRPr="00C472FF">
        <w:rPr>
          <w:sz w:val="22"/>
          <w:szCs w:val="22"/>
        </w:rPr>
        <w:t>.</w:t>
      </w:r>
    </w:p>
    <w:p w14:paraId="57568224" w14:textId="77777777" w:rsidR="009D62C4" w:rsidRPr="009D62C4" w:rsidRDefault="009D62C4" w:rsidP="009D62C4">
      <w:pPr>
        <w:pStyle w:val="ListParagraph"/>
        <w:rPr>
          <w:sz w:val="22"/>
          <w:szCs w:val="22"/>
        </w:rPr>
      </w:pPr>
    </w:p>
    <w:p w14:paraId="120899A1" w14:textId="14D6BBFD" w:rsidR="00E10857" w:rsidRPr="00C472FF" w:rsidRDefault="00E10857" w:rsidP="00E1085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11F27" w:rsidRPr="00C472FF">
        <w:rPr>
          <w:sz w:val="22"/>
          <w:szCs w:val="22"/>
        </w:rPr>
        <w:t>(</w:t>
      </w:r>
      <w:r w:rsidR="001A54C0">
        <w:rPr>
          <w:sz w:val="22"/>
          <w:szCs w:val="22"/>
        </w:rPr>
        <w:t>3</w:t>
      </w:r>
      <w:r w:rsidR="00D11F27" w:rsidRPr="00C472F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</w:t>
      </w:r>
      <w:r w:rsidR="00CD0200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CD0200">
        <w:rPr>
          <w:sz w:val="22"/>
          <w:szCs w:val="22"/>
        </w:rPr>
        <w:t>ember is suspended</w:t>
      </w:r>
      <w:r w:rsidR="007673CA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at the time of annual renewal, the </w:t>
      </w:r>
      <w:r w:rsidR="00675DB6">
        <w:rPr>
          <w:sz w:val="22"/>
          <w:szCs w:val="22"/>
        </w:rPr>
        <w:t>m</w:t>
      </w:r>
      <w:r w:rsidRPr="00C472FF">
        <w:rPr>
          <w:sz w:val="22"/>
          <w:szCs w:val="22"/>
        </w:rPr>
        <w:t xml:space="preserve">ember may apply for renewal at the end of the term of his or her suspension by complying with </w:t>
      </w:r>
      <w:r>
        <w:rPr>
          <w:sz w:val="22"/>
          <w:szCs w:val="22"/>
        </w:rPr>
        <w:t xml:space="preserve">the above </w:t>
      </w:r>
      <w:r w:rsidRPr="00C472FF">
        <w:rPr>
          <w:sz w:val="22"/>
          <w:szCs w:val="22"/>
        </w:rPr>
        <w:t>sub</w:t>
      </w:r>
      <w:r>
        <w:rPr>
          <w:sz w:val="22"/>
          <w:szCs w:val="22"/>
        </w:rPr>
        <w:t>section (1</w:t>
      </w:r>
      <w:r w:rsidRPr="00C472FF">
        <w:rPr>
          <w:sz w:val="22"/>
          <w:szCs w:val="22"/>
        </w:rPr>
        <w:t xml:space="preserve">) and </w:t>
      </w:r>
      <w:r w:rsidR="001434D4">
        <w:rPr>
          <w:sz w:val="22"/>
          <w:szCs w:val="22"/>
        </w:rPr>
        <w:t xml:space="preserve">(2) </w:t>
      </w:r>
      <w:r w:rsidR="00CC53E0">
        <w:rPr>
          <w:sz w:val="22"/>
          <w:szCs w:val="22"/>
        </w:rPr>
        <w:t xml:space="preserve">above and </w:t>
      </w:r>
      <w:r w:rsidR="005F101D" w:rsidRPr="009D62C4">
        <w:rPr>
          <w:sz w:val="22"/>
          <w:szCs w:val="22"/>
        </w:rPr>
        <w:t xml:space="preserve">as set out in section 41 of the </w:t>
      </w:r>
      <w:r w:rsidR="00EE4E52" w:rsidRPr="009D62C4">
        <w:rPr>
          <w:sz w:val="22"/>
          <w:szCs w:val="22"/>
        </w:rPr>
        <w:t>Act</w:t>
      </w:r>
      <w:r w:rsidR="00EE4E52">
        <w:rPr>
          <w:sz w:val="22"/>
          <w:szCs w:val="22"/>
        </w:rPr>
        <w:t>.</w:t>
      </w:r>
    </w:p>
    <w:p w14:paraId="153B41D4" w14:textId="2A2E68DB" w:rsidR="00E10857" w:rsidRDefault="00894DF3" w:rsidP="002000FF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ab/>
      </w:r>
    </w:p>
    <w:p w14:paraId="0A8C83D3" w14:textId="3DAB7518" w:rsidR="004555DC" w:rsidRPr="00C472FF" w:rsidRDefault="00E10857" w:rsidP="00894DF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r w:rsidR="001A54C0">
        <w:rPr>
          <w:sz w:val="22"/>
          <w:szCs w:val="22"/>
        </w:rPr>
        <w:t>4</w:t>
      </w:r>
      <w:r>
        <w:rPr>
          <w:sz w:val="22"/>
          <w:szCs w:val="22"/>
        </w:rPr>
        <w:t xml:space="preserve">)     </w:t>
      </w:r>
      <w:r w:rsidR="004555DC" w:rsidRPr="00C472FF">
        <w:rPr>
          <w:sz w:val="22"/>
          <w:szCs w:val="22"/>
        </w:rPr>
        <w:t xml:space="preserve">To be eligible for the annual renewal of its registration and permit, each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must:  </w:t>
      </w:r>
    </w:p>
    <w:p w14:paraId="0A8C83D4" w14:textId="77777777" w:rsidR="004555DC" w:rsidRPr="00C472FF" w:rsidRDefault="004555DC" w:rsidP="00391D24">
      <w:pPr>
        <w:rPr>
          <w:sz w:val="22"/>
          <w:szCs w:val="22"/>
        </w:rPr>
      </w:pPr>
    </w:p>
    <w:p w14:paraId="0A8C83D6" w14:textId="664BA1CF" w:rsidR="00282F7C" w:rsidRPr="00C472FF" w:rsidRDefault="004555DC" w:rsidP="005C7218">
      <w:pPr>
        <w:pStyle w:val="ListParagraph"/>
        <w:numPr>
          <w:ilvl w:val="0"/>
          <w:numId w:val="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continue to meet the criteria set out in </w:t>
      </w:r>
      <w:r w:rsidR="007F7BA3" w:rsidRPr="00C472FF">
        <w:rPr>
          <w:i/>
          <w:sz w:val="22"/>
          <w:szCs w:val="22"/>
        </w:rPr>
        <w:t xml:space="preserve">The </w:t>
      </w:r>
      <w:r w:rsidR="008D20EE" w:rsidRPr="00C472FF">
        <w:rPr>
          <w:i/>
          <w:sz w:val="22"/>
          <w:szCs w:val="22"/>
        </w:rPr>
        <w:t>Professional Corporation</w:t>
      </w:r>
      <w:r w:rsidR="007F7BA3" w:rsidRPr="00C472FF">
        <w:rPr>
          <w:i/>
          <w:sz w:val="22"/>
          <w:szCs w:val="22"/>
        </w:rPr>
        <w:t>s Act</w:t>
      </w:r>
      <w:r w:rsidR="002B1484" w:rsidRPr="00C472FF">
        <w:rPr>
          <w:sz w:val="22"/>
          <w:szCs w:val="22"/>
        </w:rPr>
        <w:t>,</w:t>
      </w:r>
      <w:r w:rsidRPr="00C472FF">
        <w:rPr>
          <w:sz w:val="22"/>
          <w:szCs w:val="22"/>
        </w:rPr>
        <w:t xml:space="preserve"> these</w:t>
      </w:r>
      <w:r w:rsidR="00DB500D" w:rsidRPr="00C472FF">
        <w:rPr>
          <w:sz w:val="22"/>
          <w:szCs w:val="22"/>
        </w:rPr>
        <w:t xml:space="preserve"> </w:t>
      </w:r>
      <w:r w:rsidR="00282F7C" w:rsidRPr="00C472FF">
        <w:rPr>
          <w:sz w:val="22"/>
          <w:szCs w:val="22"/>
        </w:rPr>
        <w:t>bylaws</w:t>
      </w:r>
      <w:r w:rsidR="002B1484" w:rsidRPr="00C472FF">
        <w:rPr>
          <w:sz w:val="22"/>
          <w:szCs w:val="22"/>
        </w:rPr>
        <w:t xml:space="preserve"> and </w:t>
      </w:r>
      <w:r w:rsidR="007F7BA3" w:rsidRPr="00C472FF">
        <w:rPr>
          <w:sz w:val="22"/>
          <w:szCs w:val="22"/>
        </w:rPr>
        <w:t xml:space="preserve">the </w:t>
      </w:r>
      <w:r w:rsidR="00DE02EF" w:rsidRPr="00C472FF">
        <w:rPr>
          <w:sz w:val="22"/>
          <w:szCs w:val="22"/>
        </w:rPr>
        <w:t>College</w:t>
      </w:r>
      <w:r w:rsidR="007F7BA3" w:rsidRPr="00C472FF">
        <w:rPr>
          <w:sz w:val="22"/>
          <w:szCs w:val="22"/>
        </w:rPr>
        <w:t xml:space="preserve"> </w:t>
      </w:r>
      <w:r w:rsidR="00BD32F1" w:rsidRPr="00C472FF">
        <w:rPr>
          <w:sz w:val="22"/>
          <w:szCs w:val="22"/>
        </w:rPr>
        <w:t>License</w:t>
      </w:r>
      <w:r w:rsidR="00894DF3" w:rsidRPr="00C472FF">
        <w:rPr>
          <w:sz w:val="22"/>
          <w:szCs w:val="22"/>
        </w:rPr>
        <w:t xml:space="preserve">, </w:t>
      </w:r>
      <w:r w:rsidR="008D20EE" w:rsidRPr="00C472FF">
        <w:rPr>
          <w:sz w:val="22"/>
          <w:szCs w:val="22"/>
        </w:rPr>
        <w:t>Professional Corporation</w:t>
      </w:r>
      <w:r w:rsidR="00894DF3" w:rsidRPr="00C472FF">
        <w:rPr>
          <w:sz w:val="22"/>
          <w:szCs w:val="22"/>
        </w:rPr>
        <w:t xml:space="preserve"> and Permit</w:t>
      </w:r>
      <w:r w:rsidR="007F7BA3" w:rsidRPr="00C472FF">
        <w:rPr>
          <w:sz w:val="22"/>
          <w:szCs w:val="22"/>
        </w:rPr>
        <w:t xml:space="preserve"> P</w:t>
      </w:r>
      <w:r w:rsidR="002B1484" w:rsidRPr="00C472FF">
        <w:rPr>
          <w:sz w:val="22"/>
          <w:szCs w:val="22"/>
        </w:rPr>
        <w:t>olicy</w:t>
      </w:r>
      <w:r w:rsidR="00282F7C" w:rsidRPr="00C472FF">
        <w:rPr>
          <w:sz w:val="22"/>
          <w:szCs w:val="22"/>
        </w:rPr>
        <w:t>;</w:t>
      </w:r>
    </w:p>
    <w:p w14:paraId="0A8C83D7" w14:textId="77777777" w:rsidR="004555DC" w:rsidRPr="00C472FF" w:rsidRDefault="004555DC" w:rsidP="00391D24">
      <w:pPr>
        <w:rPr>
          <w:sz w:val="22"/>
          <w:szCs w:val="22"/>
        </w:rPr>
      </w:pPr>
    </w:p>
    <w:p w14:paraId="0A8C83D8" w14:textId="715F0F8D" w:rsidR="00282F7C" w:rsidRPr="00C472FF" w:rsidRDefault="002B1484" w:rsidP="005C7218">
      <w:pPr>
        <w:pStyle w:val="ListParagraph"/>
        <w:numPr>
          <w:ilvl w:val="0"/>
          <w:numId w:val="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complete the </w:t>
      </w:r>
      <w:r w:rsidR="000A703E" w:rsidRPr="00C472FF">
        <w:rPr>
          <w:sz w:val="22"/>
          <w:szCs w:val="22"/>
        </w:rPr>
        <w:t xml:space="preserve">College’s </w:t>
      </w:r>
      <w:r w:rsidR="00CE594B" w:rsidRPr="00C472FF">
        <w:rPr>
          <w:sz w:val="22"/>
          <w:szCs w:val="22"/>
        </w:rPr>
        <w:t xml:space="preserve">annual </w:t>
      </w:r>
      <w:r w:rsidR="005C6E45" w:rsidRPr="00C472FF">
        <w:rPr>
          <w:sz w:val="22"/>
          <w:szCs w:val="22"/>
        </w:rPr>
        <w:t>registration and permit</w:t>
      </w:r>
      <w:r w:rsidR="000A703E" w:rsidRPr="00C472FF">
        <w:rPr>
          <w:sz w:val="22"/>
          <w:szCs w:val="22"/>
        </w:rPr>
        <w:t xml:space="preserve"> </w:t>
      </w:r>
      <w:r w:rsidR="00CE594B" w:rsidRPr="00C472FF">
        <w:rPr>
          <w:sz w:val="22"/>
          <w:szCs w:val="22"/>
        </w:rPr>
        <w:t>renewal</w:t>
      </w:r>
      <w:r w:rsidR="000A703E" w:rsidRPr="00C472FF">
        <w:rPr>
          <w:sz w:val="22"/>
          <w:szCs w:val="22"/>
        </w:rPr>
        <w:t xml:space="preserve"> form</w:t>
      </w:r>
      <w:r w:rsidRPr="00C472FF">
        <w:rPr>
          <w:sz w:val="22"/>
          <w:szCs w:val="22"/>
        </w:rPr>
        <w:t>;</w:t>
      </w:r>
      <w:r w:rsidR="00CF4893" w:rsidRPr="00C472FF">
        <w:rPr>
          <w:sz w:val="22"/>
          <w:szCs w:val="22"/>
        </w:rPr>
        <w:t xml:space="preserve"> and</w:t>
      </w:r>
    </w:p>
    <w:p w14:paraId="651F4502" w14:textId="77777777" w:rsidR="00894DF3" w:rsidRPr="00C472FF" w:rsidRDefault="00894DF3" w:rsidP="00894DF3">
      <w:pPr>
        <w:ind w:left="2160" w:hanging="720"/>
        <w:rPr>
          <w:sz w:val="22"/>
          <w:szCs w:val="22"/>
        </w:rPr>
      </w:pPr>
    </w:p>
    <w:p w14:paraId="1BCCDA34" w14:textId="4277865B" w:rsidR="007F7BA3" w:rsidRPr="00C472FF" w:rsidRDefault="004555DC" w:rsidP="00CE594B">
      <w:pPr>
        <w:pStyle w:val="ListParagraph"/>
        <w:numPr>
          <w:ilvl w:val="0"/>
          <w:numId w:val="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pay the </w:t>
      </w:r>
      <w:r w:rsidR="00CF4893" w:rsidRPr="00C472FF">
        <w:rPr>
          <w:sz w:val="22"/>
          <w:szCs w:val="22"/>
        </w:rPr>
        <w:t xml:space="preserve">required </w:t>
      </w:r>
      <w:r w:rsidR="001B04BC">
        <w:rPr>
          <w:sz w:val="22"/>
          <w:szCs w:val="22"/>
        </w:rPr>
        <w:t xml:space="preserve">annual fee by the date stipulated in College License, Professional Corporation and Permit Policy for </w:t>
      </w:r>
      <w:r w:rsidR="00CF4893" w:rsidRPr="00C472FF">
        <w:rPr>
          <w:sz w:val="22"/>
          <w:szCs w:val="22"/>
        </w:rPr>
        <w:t>the</w:t>
      </w:r>
      <w:r w:rsidRPr="00C472FF">
        <w:rPr>
          <w:sz w:val="22"/>
          <w:szCs w:val="22"/>
        </w:rPr>
        <w:t xml:space="preserve"> year</w:t>
      </w:r>
      <w:r w:rsidR="00D11F27" w:rsidRPr="00C472FF">
        <w:rPr>
          <w:sz w:val="22"/>
          <w:szCs w:val="22"/>
        </w:rPr>
        <w:t xml:space="preserve"> in which the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D11F27" w:rsidRPr="00C472FF">
        <w:rPr>
          <w:sz w:val="22"/>
          <w:szCs w:val="22"/>
        </w:rPr>
        <w:t xml:space="preserve"> wi</w:t>
      </w:r>
      <w:r w:rsidR="00E30182" w:rsidRPr="00C472FF">
        <w:rPr>
          <w:sz w:val="22"/>
          <w:szCs w:val="22"/>
        </w:rPr>
        <w:t>shes to have a permit for the practice of dentistry</w:t>
      </w:r>
      <w:r w:rsidR="000249FA" w:rsidRPr="00C472FF">
        <w:rPr>
          <w:sz w:val="22"/>
          <w:szCs w:val="22"/>
        </w:rPr>
        <w:t>.</w:t>
      </w:r>
    </w:p>
    <w:p w14:paraId="6E5EB2E3" w14:textId="77777777" w:rsidR="00CF4893" w:rsidRPr="00C472FF" w:rsidRDefault="00CF4893" w:rsidP="00CF4893">
      <w:pPr>
        <w:rPr>
          <w:sz w:val="22"/>
          <w:szCs w:val="22"/>
        </w:rPr>
      </w:pPr>
    </w:p>
    <w:p w14:paraId="0A8C83DB" w14:textId="222F1254" w:rsidR="004555DC" w:rsidRDefault="001A54C0" w:rsidP="00C0008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(5</w:t>
      </w:r>
      <w:r w:rsidR="004555DC" w:rsidRPr="00C472FF">
        <w:rPr>
          <w:sz w:val="22"/>
          <w:szCs w:val="22"/>
        </w:rPr>
        <w:t xml:space="preserve">)  </w:t>
      </w:r>
      <w:r w:rsidR="00C00081" w:rsidRPr="00C472FF">
        <w:rPr>
          <w:sz w:val="22"/>
          <w:szCs w:val="22"/>
        </w:rPr>
        <w:tab/>
      </w:r>
      <w:r w:rsidR="004555DC"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4555DC" w:rsidRPr="00C472FF">
        <w:rPr>
          <w:sz w:val="22"/>
          <w:szCs w:val="22"/>
        </w:rPr>
        <w:t xml:space="preserve"> or a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4555DC" w:rsidRPr="00C472FF">
        <w:rPr>
          <w:sz w:val="22"/>
          <w:szCs w:val="22"/>
        </w:rPr>
        <w:t xml:space="preserve"> </w:t>
      </w:r>
      <w:r w:rsidR="007F7BA3" w:rsidRPr="00C472FF">
        <w:rPr>
          <w:sz w:val="22"/>
          <w:szCs w:val="22"/>
        </w:rPr>
        <w:t xml:space="preserve">has been </w:t>
      </w:r>
      <w:r w:rsidR="004555DC" w:rsidRPr="00C472FF">
        <w:rPr>
          <w:sz w:val="22"/>
          <w:szCs w:val="22"/>
        </w:rPr>
        <w:t xml:space="preserve">in arrears in the payment of </w:t>
      </w:r>
      <w:r w:rsidR="007F7BA3" w:rsidRPr="00C472FF">
        <w:rPr>
          <w:sz w:val="22"/>
          <w:szCs w:val="22"/>
        </w:rPr>
        <w:t xml:space="preserve">annual </w:t>
      </w:r>
      <w:r w:rsidR="004555DC" w:rsidRPr="00C472FF">
        <w:rPr>
          <w:sz w:val="22"/>
          <w:szCs w:val="22"/>
        </w:rPr>
        <w:t xml:space="preserve">fees, the </w:t>
      </w:r>
      <w:r w:rsidR="007F7BA3" w:rsidRPr="00C472FF">
        <w:rPr>
          <w:sz w:val="22"/>
          <w:szCs w:val="22"/>
        </w:rPr>
        <w:t>R</w:t>
      </w:r>
      <w:r w:rsidR="004555DC" w:rsidRPr="00C472FF">
        <w:rPr>
          <w:sz w:val="22"/>
          <w:szCs w:val="22"/>
        </w:rPr>
        <w:t xml:space="preserve">egistrar may renew the </w:t>
      </w:r>
      <w:r w:rsidR="00BD32F1" w:rsidRPr="00C472FF">
        <w:rPr>
          <w:sz w:val="22"/>
          <w:szCs w:val="22"/>
        </w:rPr>
        <w:t>license</w:t>
      </w:r>
      <w:r w:rsidR="004555DC" w:rsidRPr="00C472FF">
        <w:rPr>
          <w:sz w:val="22"/>
          <w:szCs w:val="22"/>
        </w:rPr>
        <w:t xml:space="preserve"> or </w:t>
      </w:r>
      <w:r w:rsidR="001E6A02" w:rsidRPr="00C472FF">
        <w:rPr>
          <w:sz w:val="22"/>
          <w:szCs w:val="22"/>
        </w:rPr>
        <w:t xml:space="preserve">the </w:t>
      </w:r>
      <w:r w:rsidR="004555DC" w:rsidRPr="00C472FF">
        <w:rPr>
          <w:sz w:val="22"/>
          <w:szCs w:val="22"/>
        </w:rPr>
        <w:t>permit</w:t>
      </w:r>
      <w:r w:rsidR="009A0A4B" w:rsidRPr="00C472FF">
        <w:rPr>
          <w:sz w:val="22"/>
          <w:szCs w:val="22"/>
        </w:rPr>
        <w:t xml:space="preserve"> upon</w:t>
      </w:r>
      <w:r w:rsidR="004555DC" w:rsidRPr="00C472FF">
        <w:rPr>
          <w:sz w:val="22"/>
          <w:szCs w:val="22"/>
        </w:rPr>
        <w:t xml:space="preserve"> pa</w:t>
      </w:r>
      <w:r w:rsidR="00E10857">
        <w:rPr>
          <w:sz w:val="22"/>
          <w:szCs w:val="22"/>
        </w:rPr>
        <w:t xml:space="preserve">yment of the annual fee and any </w:t>
      </w:r>
      <w:r w:rsidR="004555DC" w:rsidRPr="00C472FF">
        <w:rPr>
          <w:sz w:val="22"/>
          <w:szCs w:val="22"/>
        </w:rPr>
        <w:t>late payment</w:t>
      </w:r>
      <w:r w:rsidR="00E10857">
        <w:rPr>
          <w:sz w:val="22"/>
          <w:szCs w:val="22"/>
        </w:rPr>
        <w:t xml:space="preserve"> fees</w:t>
      </w:r>
      <w:r w:rsidR="004555DC" w:rsidRPr="00C472FF">
        <w:rPr>
          <w:sz w:val="22"/>
          <w:szCs w:val="22"/>
        </w:rPr>
        <w:t>.</w:t>
      </w:r>
    </w:p>
    <w:p w14:paraId="312C5937" w14:textId="78BDF8F5" w:rsidR="003E318E" w:rsidRPr="00C472FF" w:rsidRDefault="003E318E" w:rsidP="009A0A4B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27F5623C" w14:textId="56BAEEC9" w:rsidR="008A2484" w:rsidRDefault="00126471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E318E">
        <w:rPr>
          <w:sz w:val="22"/>
          <w:szCs w:val="22"/>
        </w:rPr>
        <w:t xml:space="preserve">     (</w:t>
      </w:r>
      <w:r w:rsidR="009B424F">
        <w:rPr>
          <w:sz w:val="22"/>
          <w:szCs w:val="22"/>
        </w:rPr>
        <w:t>6</w:t>
      </w:r>
      <w:r w:rsidR="003E318E">
        <w:rPr>
          <w:sz w:val="22"/>
          <w:szCs w:val="22"/>
        </w:rPr>
        <w:t xml:space="preserve">)       </w:t>
      </w:r>
      <w:r w:rsidRPr="00C472FF">
        <w:rPr>
          <w:sz w:val="22"/>
          <w:szCs w:val="22"/>
        </w:rPr>
        <w:t xml:space="preserve">Where a </w:t>
      </w:r>
      <w:r w:rsidR="00675DB6">
        <w:rPr>
          <w:sz w:val="22"/>
          <w:szCs w:val="22"/>
        </w:rPr>
        <w:t>m</w:t>
      </w:r>
      <w:r w:rsidR="008A2484">
        <w:rPr>
          <w:sz w:val="22"/>
          <w:szCs w:val="22"/>
        </w:rPr>
        <w:t xml:space="preserve">ember who is </w:t>
      </w:r>
      <w:r w:rsidR="008A2484" w:rsidRPr="00C472FF">
        <w:rPr>
          <w:sz w:val="22"/>
          <w:szCs w:val="22"/>
        </w:rPr>
        <w:t>suspended,</w:t>
      </w:r>
      <w:r w:rsidR="00C70104">
        <w:rPr>
          <w:sz w:val="22"/>
          <w:szCs w:val="22"/>
        </w:rPr>
        <w:t xml:space="preserve"> </w:t>
      </w:r>
      <w:r w:rsidR="008A2484" w:rsidRPr="00C472FF">
        <w:rPr>
          <w:sz w:val="22"/>
          <w:szCs w:val="22"/>
        </w:rPr>
        <w:t>is</w:t>
      </w:r>
      <w:r w:rsidRPr="00C472FF">
        <w:rPr>
          <w:sz w:val="22"/>
          <w:szCs w:val="22"/>
        </w:rPr>
        <w:t xml:space="preserve"> the sole person carrying on the </w:t>
      </w:r>
    </w:p>
    <w:p w14:paraId="25667C85" w14:textId="1B547D95" w:rsidR="007008FD" w:rsidRDefault="008A2484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26471" w:rsidRPr="00C472FF">
        <w:rPr>
          <w:sz w:val="22"/>
          <w:szCs w:val="22"/>
        </w:rPr>
        <w:t xml:space="preserve">business of providing dental services in the name of a </w:t>
      </w:r>
      <w:r w:rsidR="00EE4E52">
        <w:rPr>
          <w:sz w:val="22"/>
          <w:szCs w:val="22"/>
        </w:rPr>
        <w:t>p</w:t>
      </w:r>
      <w:r w:rsidR="00126471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126471" w:rsidRPr="00C472FF">
        <w:rPr>
          <w:sz w:val="22"/>
          <w:szCs w:val="22"/>
        </w:rPr>
        <w:t xml:space="preserve">orporation, that </w:t>
      </w:r>
    </w:p>
    <w:p w14:paraId="6AB21358" w14:textId="3CB04F0D" w:rsidR="007008FD" w:rsidRDefault="007008FD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E4E52">
        <w:rPr>
          <w:sz w:val="22"/>
          <w:szCs w:val="22"/>
        </w:rPr>
        <w:t>p</w:t>
      </w:r>
      <w:r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A2484">
        <w:rPr>
          <w:sz w:val="22"/>
          <w:szCs w:val="22"/>
        </w:rPr>
        <w:t xml:space="preserve">orporation </w:t>
      </w:r>
      <w:r w:rsidR="00E10857">
        <w:rPr>
          <w:sz w:val="22"/>
          <w:szCs w:val="22"/>
        </w:rPr>
        <w:t xml:space="preserve">may </w:t>
      </w:r>
      <w:r w:rsidR="00126471" w:rsidRPr="00C472FF">
        <w:rPr>
          <w:sz w:val="22"/>
          <w:szCs w:val="22"/>
        </w:rPr>
        <w:t xml:space="preserve">apply for its re-registration and permit at the end of the term </w:t>
      </w:r>
    </w:p>
    <w:p w14:paraId="718BF380" w14:textId="27900648" w:rsidR="007008FD" w:rsidRDefault="007008FD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of the </w:t>
      </w:r>
      <w:r w:rsidR="00EE4E52">
        <w:rPr>
          <w:sz w:val="22"/>
          <w:szCs w:val="22"/>
        </w:rPr>
        <w:t>m</w:t>
      </w:r>
      <w:r w:rsidR="00126471" w:rsidRPr="00C472FF">
        <w:rPr>
          <w:sz w:val="22"/>
          <w:szCs w:val="22"/>
        </w:rPr>
        <w:t xml:space="preserve">ember’s suspension by complying with subsection </w:t>
      </w:r>
      <w:r w:rsidR="008A2484">
        <w:rPr>
          <w:sz w:val="22"/>
          <w:szCs w:val="22"/>
        </w:rPr>
        <w:t>(4</w:t>
      </w:r>
      <w:r w:rsidR="00126471" w:rsidRPr="00C472FF">
        <w:rPr>
          <w:sz w:val="22"/>
          <w:szCs w:val="22"/>
        </w:rPr>
        <w:t>)</w:t>
      </w:r>
      <w:r w:rsidR="00E10857">
        <w:rPr>
          <w:sz w:val="22"/>
          <w:szCs w:val="22"/>
        </w:rPr>
        <w:t xml:space="preserve"> above</w:t>
      </w:r>
      <w:r w:rsidR="008A2484">
        <w:rPr>
          <w:sz w:val="22"/>
          <w:szCs w:val="22"/>
        </w:rPr>
        <w:t xml:space="preserve"> and by paying </w:t>
      </w:r>
      <w:r w:rsidR="008A2484" w:rsidRPr="00C472FF">
        <w:rPr>
          <w:sz w:val="22"/>
          <w:szCs w:val="22"/>
        </w:rPr>
        <w:t xml:space="preserve">the </w:t>
      </w:r>
    </w:p>
    <w:p w14:paraId="765224E2" w14:textId="762A9881" w:rsidR="00126471" w:rsidRDefault="007008FD" w:rsidP="008A2484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1F45">
        <w:rPr>
          <w:sz w:val="22"/>
          <w:szCs w:val="22"/>
        </w:rPr>
        <w:t xml:space="preserve">                       required </w:t>
      </w:r>
      <w:r w:rsidR="008A2484" w:rsidRPr="00C472FF">
        <w:rPr>
          <w:sz w:val="22"/>
          <w:szCs w:val="22"/>
        </w:rPr>
        <w:t xml:space="preserve">fee </w:t>
      </w:r>
      <w:r w:rsidR="008A2484">
        <w:rPr>
          <w:sz w:val="22"/>
          <w:szCs w:val="22"/>
        </w:rPr>
        <w:t xml:space="preserve">on the date </w:t>
      </w:r>
      <w:r w:rsidR="00126471" w:rsidRPr="00C472FF">
        <w:rPr>
          <w:sz w:val="22"/>
          <w:szCs w:val="22"/>
        </w:rPr>
        <w:t xml:space="preserve">of </w:t>
      </w:r>
      <w:r w:rsidR="008A2484">
        <w:rPr>
          <w:sz w:val="22"/>
          <w:szCs w:val="22"/>
        </w:rPr>
        <w:t>application,</w:t>
      </w:r>
    </w:p>
    <w:p w14:paraId="1D6F35D6" w14:textId="77777777" w:rsidR="00126471" w:rsidRPr="00C472FF" w:rsidRDefault="00126471" w:rsidP="00126471">
      <w:pPr>
        <w:rPr>
          <w:sz w:val="22"/>
          <w:szCs w:val="22"/>
        </w:rPr>
      </w:pPr>
    </w:p>
    <w:p w14:paraId="43A70426" w14:textId="77777777" w:rsidR="007008FD" w:rsidRPr="007008FD" w:rsidRDefault="007008FD" w:rsidP="007008FD">
      <w:pPr>
        <w:tabs>
          <w:tab w:val="left" w:pos="72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A8C83EF" w14:textId="71EC352B" w:rsidR="00E6042A" w:rsidRPr="002000FF" w:rsidRDefault="00355E7F" w:rsidP="002000FF">
      <w:pPr>
        <w:tabs>
          <w:tab w:val="left" w:pos="720"/>
          <w:tab w:val="left" w:pos="2160"/>
          <w:tab w:val="left" w:pos="2880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PART </w:t>
      </w:r>
      <w:r w:rsidR="006E1B48" w:rsidRPr="00C472FF">
        <w:rPr>
          <w:b/>
          <w:sz w:val="22"/>
          <w:szCs w:val="22"/>
        </w:rPr>
        <w:t>III</w:t>
      </w:r>
      <w:r w:rsidR="00323231">
        <w:rPr>
          <w:b/>
          <w:sz w:val="22"/>
          <w:szCs w:val="22"/>
        </w:rPr>
        <w:t xml:space="preserve"> - </w:t>
      </w:r>
      <w:r w:rsidR="004555DC" w:rsidRPr="00C472FF">
        <w:rPr>
          <w:b/>
          <w:sz w:val="22"/>
          <w:szCs w:val="22"/>
        </w:rPr>
        <w:t>PROFE</w:t>
      </w:r>
      <w:r w:rsidR="00F074FE" w:rsidRPr="00C472FF">
        <w:rPr>
          <w:b/>
          <w:sz w:val="22"/>
          <w:szCs w:val="22"/>
        </w:rPr>
        <w:t>SSIONAL</w:t>
      </w:r>
      <w:r w:rsidR="00026981" w:rsidRPr="00C472FF">
        <w:rPr>
          <w:b/>
          <w:sz w:val="22"/>
          <w:szCs w:val="22"/>
        </w:rPr>
        <w:t xml:space="preserve"> </w:t>
      </w:r>
      <w:r w:rsidR="0083249C" w:rsidRPr="00C472FF">
        <w:rPr>
          <w:b/>
          <w:sz w:val="22"/>
          <w:szCs w:val="22"/>
        </w:rPr>
        <w:t xml:space="preserve">PRACTICE </w:t>
      </w:r>
      <w:r w:rsidR="00026981" w:rsidRPr="00C472FF">
        <w:rPr>
          <w:b/>
          <w:sz w:val="22"/>
          <w:szCs w:val="22"/>
        </w:rPr>
        <w:t>STANDARDS</w:t>
      </w:r>
      <w:r w:rsidR="007961FE" w:rsidRPr="00C472FF">
        <w:rPr>
          <w:b/>
          <w:sz w:val="22"/>
          <w:szCs w:val="22"/>
        </w:rPr>
        <w:t xml:space="preserve"> </w:t>
      </w:r>
    </w:p>
    <w:p w14:paraId="35C3E1BB" w14:textId="77777777" w:rsidR="0060246B" w:rsidRPr="00C472FF" w:rsidRDefault="0060246B" w:rsidP="007A68D0">
      <w:pPr>
        <w:ind w:left="284"/>
        <w:rPr>
          <w:b/>
          <w:sz w:val="22"/>
          <w:szCs w:val="22"/>
        </w:rPr>
      </w:pPr>
    </w:p>
    <w:p w14:paraId="06FC1AF1" w14:textId="6F37D7CF" w:rsidR="00532E91" w:rsidRPr="00C472FF" w:rsidRDefault="00532E91" w:rsidP="00D054F4">
      <w:pPr>
        <w:rPr>
          <w:sz w:val="22"/>
          <w:szCs w:val="22"/>
        </w:rPr>
      </w:pPr>
      <w:commentRangeStart w:id="10"/>
      <w:r w:rsidRPr="00C472FF">
        <w:rPr>
          <w:b/>
          <w:sz w:val="22"/>
          <w:szCs w:val="22"/>
        </w:rPr>
        <w:t>Law</w:t>
      </w:r>
      <w:r w:rsidR="00BC6747">
        <w:rPr>
          <w:b/>
          <w:sz w:val="22"/>
          <w:szCs w:val="22"/>
        </w:rPr>
        <w:t>s</w:t>
      </w:r>
      <w:r w:rsidR="00C363F4">
        <w:rPr>
          <w:b/>
          <w:sz w:val="22"/>
          <w:szCs w:val="22"/>
        </w:rPr>
        <w:t>, Ethic</w:t>
      </w:r>
      <w:r w:rsidR="00BC6747">
        <w:rPr>
          <w:b/>
          <w:sz w:val="22"/>
          <w:szCs w:val="22"/>
        </w:rPr>
        <w:t xml:space="preserve">s, Fitness to </w:t>
      </w:r>
      <w:r w:rsidRPr="00C472FF">
        <w:rPr>
          <w:b/>
          <w:sz w:val="22"/>
          <w:szCs w:val="22"/>
        </w:rPr>
        <w:t>Practice</w:t>
      </w:r>
      <w:r w:rsidRPr="00C472FF">
        <w:rPr>
          <w:sz w:val="22"/>
          <w:szCs w:val="22"/>
        </w:rPr>
        <w:t xml:space="preserve"> </w:t>
      </w:r>
      <w:commentRangeEnd w:id="10"/>
      <w:r w:rsidR="00BC6747">
        <w:rPr>
          <w:rStyle w:val="CommentReference"/>
          <w:snapToGrid w:val="0"/>
        </w:rPr>
        <w:commentReference w:id="10"/>
      </w:r>
    </w:p>
    <w:p w14:paraId="32C16CAD" w14:textId="77777777" w:rsidR="006E1B48" w:rsidRPr="00C472FF" w:rsidRDefault="006E1B48" w:rsidP="00532E91">
      <w:pPr>
        <w:ind w:left="284"/>
        <w:rPr>
          <w:sz w:val="22"/>
          <w:szCs w:val="22"/>
        </w:rPr>
      </w:pPr>
    </w:p>
    <w:p w14:paraId="3F7B2A6F" w14:textId="3D6E418E" w:rsidR="00D054F4" w:rsidRPr="00C472FF" w:rsidRDefault="00C00081" w:rsidP="004C0EE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3.1</w:t>
      </w:r>
      <w:r w:rsidR="004C0EEC">
        <w:rPr>
          <w:sz w:val="22"/>
          <w:szCs w:val="22"/>
        </w:rPr>
        <w:t xml:space="preserve">    </w:t>
      </w:r>
      <w:r w:rsidR="004C0EEC">
        <w:rPr>
          <w:b/>
          <w:sz w:val="22"/>
          <w:szCs w:val="22"/>
        </w:rPr>
        <w:t xml:space="preserve">  </w:t>
      </w:r>
      <w:r w:rsidR="00D054F4" w:rsidRPr="00C472FF">
        <w:rPr>
          <w:sz w:val="22"/>
          <w:szCs w:val="22"/>
        </w:rPr>
        <w:t>(1)</w:t>
      </w:r>
      <w:r w:rsidR="00D054F4" w:rsidRPr="00C472FF">
        <w:rPr>
          <w:sz w:val="22"/>
          <w:szCs w:val="22"/>
        </w:rPr>
        <w:tab/>
        <w:t xml:space="preserve">Every </w:t>
      </w:r>
      <w:r w:rsidR="00EE4E52">
        <w:rPr>
          <w:sz w:val="22"/>
          <w:szCs w:val="22"/>
        </w:rPr>
        <w:t>m</w:t>
      </w:r>
      <w:r w:rsidR="00D054F4" w:rsidRPr="00C472FF">
        <w:rPr>
          <w:sz w:val="22"/>
          <w:szCs w:val="22"/>
        </w:rPr>
        <w:t xml:space="preserve">ember shall abide by the terms and conditions or limitations of the </w:t>
      </w:r>
      <w:r w:rsidR="00EE4E52">
        <w:rPr>
          <w:sz w:val="22"/>
          <w:szCs w:val="22"/>
        </w:rPr>
        <w:t>m</w:t>
      </w:r>
      <w:r w:rsidR="00D054F4" w:rsidRPr="00C472FF">
        <w:rPr>
          <w:sz w:val="22"/>
          <w:szCs w:val="22"/>
        </w:rPr>
        <w:t xml:space="preserve">ember’s </w:t>
      </w:r>
      <w:r w:rsidR="007008FD" w:rsidRPr="00C472FF">
        <w:rPr>
          <w:sz w:val="22"/>
          <w:szCs w:val="22"/>
        </w:rPr>
        <w:t>license</w:t>
      </w:r>
      <w:r w:rsidR="00D054F4" w:rsidRPr="00C472FF">
        <w:rPr>
          <w:sz w:val="22"/>
          <w:szCs w:val="22"/>
        </w:rPr>
        <w:t>.</w:t>
      </w:r>
    </w:p>
    <w:p w14:paraId="72543281" w14:textId="77777777" w:rsidR="00D054F4" w:rsidRPr="00C472FF" w:rsidRDefault="00D054F4" w:rsidP="00D054F4">
      <w:pPr>
        <w:rPr>
          <w:b/>
          <w:sz w:val="22"/>
          <w:szCs w:val="22"/>
        </w:rPr>
      </w:pPr>
    </w:p>
    <w:p w14:paraId="74EC7085" w14:textId="0E4F0D5F" w:rsidR="00D054F4" w:rsidRPr="00C472FF" w:rsidRDefault="005767C1" w:rsidP="00D054F4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054F4" w:rsidRPr="00C472FF">
        <w:rPr>
          <w:sz w:val="22"/>
          <w:szCs w:val="22"/>
        </w:rPr>
        <w:t>(2)</w:t>
      </w:r>
      <w:r w:rsidR="00D054F4" w:rsidRPr="00C472FF">
        <w:rPr>
          <w:sz w:val="22"/>
          <w:szCs w:val="22"/>
        </w:rPr>
        <w:tab/>
      </w:r>
      <w:r w:rsidR="00790F22">
        <w:rPr>
          <w:sz w:val="22"/>
          <w:szCs w:val="22"/>
        </w:rPr>
        <w:t>Every</w:t>
      </w:r>
      <w:r w:rsidR="00630BDD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p</w:t>
      </w:r>
      <w:r w:rsidR="008D20EE" w:rsidRPr="00C472FF">
        <w:rPr>
          <w:sz w:val="22"/>
          <w:szCs w:val="22"/>
        </w:rPr>
        <w:t xml:space="preserve">rofessional </w:t>
      </w:r>
      <w:r w:rsidR="00EE4E52">
        <w:rPr>
          <w:sz w:val="22"/>
          <w:szCs w:val="22"/>
        </w:rPr>
        <w:t>c</w:t>
      </w:r>
      <w:r w:rsidR="008D20EE" w:rsidRPr="00C472FF">
        <w:rPr>
          <w:sz w:val="22"/>
          <w:szCs w:val="22"/>
        </w:rPr>
        <w:t>orporation</w:t>
      </w:r>
      <w:r w:rsidR="00C00081" w:rsidRPr="00C472FF">
        <w:rPr>
          <w:sz w:val="22"/>
          <w:szCs w:val="22"/>
        </w:rPr>
        <w:t xml:space="preserve"> having a permit</w:t>
      </w:r>
      <w:r w:rsidR="00532E91" w:rsidRPr="00C472FF">
        <w:rPr>
          <w:sz w:val="22"/>
          <w:szCs w:val="22"/>
        </w:rPr>
        <w:t xml:space="preserve"> and </w:t>
      </w:r>
      <w:r w:rsidR="00630BDD">
        <w:rPr>
          <w:sz w:val="22"/>
          <w:szCs w:val="22"/>
        </w:rPr>
        <w:t>every</w:t>
      </w:r>
      <w:r w:rsidR="00C00081"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m</w:t>
      </w:r>
      <w:r w:rsidR="00790F22">
        <w:rPr>
          <w:sz w:val="22"/>
          <w:szCs w:val="22"/>
        </w:rPr>
        <w:t>ember:</w:t>
      </w:r>
    </w:p>
    <w:p w14:paraId="452C8C95" w14:textId="77777777" w:rsidR="00D054F4" w:rsidRPr="00C472FF" w:rsidRDefault="00D054F4" w:rsidP="00D054F4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B6EFB8C" w14:textId="089B3361" w:rsidR="006E1B48" w:rsidRPr="00C472FF" w:rsidRDefault="00C00081" w:rsidP="00466951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180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>shall</w:t>
      </w:r>
      <w:r w:rsidR="00532E91" w:rsidRPr="00C472FF">
        <w:rPr>
          <w:sz w:val="22"/>
          <w:szCs w:val="22"/>
        </w:rPr>
        <w:t xml:space="preserve"> </w:t>
      </w:r>
      <w:r w:rsidR="00630BDD">
        <w:rPr>
          <w:sz w:val="22"/>
          <w:szCs w:val="22"/>
        </w:rPr>
        <w:t xml:space="preserve">not </w:t>
      </w:r>
      <w:r w:rsidR="00532E91" w:rsidRPr="00C472FF">
        <w:rPr>
          <w:sz w:val="22"/>
          <w:szCs w:val="22"/>
        </w:rPr>
        <w:t xml:space="preserve">contravene, while engaged in the practice of dentistry, any federal, provincial, municipal, health region or </w:t>
      </w:r>
      <w:r w:rsidR="00DE02EF" w:rsidRPr="00C472FF">
        <w:rPr>
          <w:sz w:val="22"/>
          <w:szCs w:val="22"/>
        </w:rPr>
        <w:t>College</w:t>
      </w:r>
      <w:r w:rsidR="006E1B48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law, bylaw, regulation or rul</w:t>
      </w:r>
      <w:r w:rsidR="003B6F74" w:rsidRPr="00C472FF">
        <w:rPr>
          <w:sz w:val="22"/>
          <w:szCs w:val="22"/>
        </w:rPr>
        <w:t>e; or</w:t>
      </w:r>
    </w:p>
    <w:p w14:paraId="5CF19131" w14:textId="77777777" w:rsidR="00C00081" w:rsidRPr="00C472FF" w:rsidRDefault="00C00081" w:rsidP="00D054F4">
      <w:pPr>
        <w:rPr>
          <w:sz w:val="22"/>
          <w:szCs w:val="22"/>
        </w:rPr>
      </w:pPr>
    </w:p>
    <w:p w14:paraId="0E74CAC9" w14:textId="7E2770F2" w:rsidR="0023440C" w:rsidRDefault="00532E91" w:rsidP="00C363F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C363F4">
        <w:rPr>
          <w:sz w:val="22"/>
          <w:szCs w:val="22"/>
        </w:rPr>
        <w:t xml:space="preserve">shall </w:t>
      </w:r>
      <w:r w:rsidR="00630BDD">
        <w:rPr>
          <w:sz w:val="22"/>
          <w:szCs w:val="22"/>
        </w:rPr>
        <w:t xml:space="preserve">not </w:t>
      </w:r>
      <w:r w:rsidR="00D054F4" w:rsidRPr="00C363F4">
        <w:rPr>
          <w:sz w:val="22"/>
          <w:szCs w:val="22"/>
        </w:rPr>
        <w:t>p</w:t>
      </w:r>
      <w:r w:rsidRPr="00C363F4">
        <w:rPr>
          <w:sz w:val="22"/>
          <w:szCs w:val="22"/>
        </w:rPr>
        <w:t xml:space="preserve">ermit, counsel or assist any person who is not </w:t>
      </w:r>
      <w:r w:rsidR="00BB4CBA" w:rsidRPr="00C363F4">
        <w:rPr>
          <w:sz w:val="22"/>
          <w:szCs w:val="22"/>
        </w:rPr>
        <w:t>licensed</w:t>
      </w:r>
      <w:r w:rsidR="005173D1">
        <w:rPr>
          <w:sz w:val="22"/>
          <w:szCs w:val="22"/>
        </w:rPr>
        <w:t xml:space="preserve"> </w:t>
      </w:r>
      <w:r w:rsidRPr="00C363F4">
        <w:rPr>
          <w:sz w:val="22"/>
          <w:szCs w:val="22"/>
        </w:rPr>
        <w:t xml:space="preserve">under the </w:t>
      </w:r>
      <w:r w:rsidR="00D054F4" w:rsidRPr="00C363F4">
        <w:rPr>
          <w:sz w:val="22"/>
          <w:szCs w:val="22"/>
        </w:rPr>
        <w:t>Act</w:t>
      </w:r>
      <w:r w:rsidR="00D054F4" w:rsidRPr="00C363F4">
        <w:rPr>
          <w:i/>
          <w:sz w:val="22"/>
          <w:szCs w:val="22"/>
        </w:rPr>
        <w:t xml:space="preserve"> </w:t>
      </w:r>
      <w:r w:rsidRPr="00C363F4">
        <w:rPr>
          <w:sz w:val="22"/>
          <w:szCs w:val="22"/>
        </w:rPr>
        <w:t xml:space="preserve">to engage in the practice of dentistry except as provided for in the </w:t>
      </w:r>
      <w:r w:rsidR="006E1B48" w:rsidRPr="00C363F4">
        <w:rPr>
          <w:sz w:val="22"/>
          <w:szCs w:val="22"/>
        </w:rPr>
        <w:t>Act</w:t>
      </w:r>
      <w:r w:rsidR="006E1B48" w:rsidRPr="00C363F4">
        <w:rPr>
          <w:i/>
          <w:sz w:val="22"/>
          <w:szCs w:val="22"/>
        </w:rPr>
        <w:t xml:space="preserve"> </w:t>
      </w:r>
      <w:r w:rsidRPr="00C363F4">
        <w:rPr>
          <w:sz w:val="22"/>
          <w:szCs w:val="22"/>
        </w:rPr>
        <w:t>and these</w:t>
      </w:r>
      <w:r w:rsidR="00D054F4" w:rsidRPr="00C363F4">
        <w:rPr>
          <w:sz w:val="22"/>
          <w:szCs w:val="22"/>
        </w:rPr>
        <w:t xml:space="preserve"> </w:t>
      </w:r>
      <w:r w:rsidRPr="00C363F4">
        <w:rPr>
          <w:sz w:val="22"/>
          <w:szCs w:val="22"/>
        </w:rPr>
        <w:t>bylaws</w:t>
      </w:r>
      <w:r w:rsidR="005F6A6B" w:rsidRPr="00C363F4">
        <w:rPr>
          <w:sz w:val="22"/>
          <w:szCs w:val="22"/>
        </w:rPr>
        <w:t>.</w:t>
      </w:r>
    </w:p>
    <w:p w14:paraId="47AAAE44" w14:textId="60EA604B" w:rsidR="00C363F4" w:rsidRPr="0023440C" w:rsidRDefault="005F6A6B" w:rsidP="0023440C">
      <w:pPr>
        <w:rPr>
          <w:sz w:val="22"/>
          <w:szCs w:val="22"/>
        </w:rPr>
      </w:pPr>
      <w:r w:rsidRPr="0023440C">
        <w:rPr>
          <w:sz w:val="22"/>
          <w:szCs w:val="22"/>
        </w:rPr>
        <w:t xml:space="preserve">  </w:t>
      </w:r>
    </w:p>
    <w:p w14:paraId="159491C7" w14:textId="77777777" w:rsidR="00606F3F" w:rsidRDefault="00630BDD" w:rsidP="00A624C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30BDD">
        <w:rPr>
          <w:sz w:val="22"/>
          <w:szCs w:val="22"/>
        </w:rPr>
        <w:t>sha</w:t>
      </w:r>
      <w:r>
        <w:rPr>
          <w:sz w:val="22"/>
          <w:szCs w:val="22"/>
        </w:rPr>
        <w:t>l</w:t>
      </w:r>
      <w:r w:rsidRPr="00630BDD">
        <w:rPr>
          <w:sz w:val="22"/>
          <w:szCs w:val="22"/>
        </w:rPr>
        <w:t>l not knowingly do anything false, misleading</w:t>
      </w:r>
      <w:r w:rsidR="00AA71FA">
        <w:rPr>
          <w:sz w:val="22"/>
          <w:szCs w:val="22"/>
        </w:rPr>
        <w:t>,</w:t>
      </w:r>
      <w:r w:rsidRPr="00630BDD">
        <w:rPr>
          <w:sz w:val="22"/>
          <w:szCs w:val="22"/>
        </w:rPr>
        <w:t xml:space="preserve"> improper</w:t>
      </w:r>
      <w:r w:rsidR="00AA71FA">
        <w:rPr>
          <w:sz w:val="22"/>
          <w:szCs w:val="22"/>
        </w:rPr>
        <w:t>, disgraceful, dishonorable</w:t>
      </w:r>
      <w:r w:rsidRPr="00630BDD">
        <w:rPr>
          <w:sz w:val="22"/>
          <w:szCs w:val="22"/>
        </w:rPr>
        <w:t xml:space="preserve"> </w:t>
      </w:r>
      <w:r w:rsidR="00AA71FA">
        <w:rPr>
          <w:sz w:val="22"/>
          <w:szCs w:val="22"/>
        </w:rPr>
        <w:t xml:space="preserve">or unprofessional </w:t>
      </w:r>
      <w:r w:rsidRPr="00630BDD">
        <w:rPr>
          <w:sz w:val="22"/>
          <w:szCs w:val="22"/>
        </w:rPr>
        <w:t>while engaged in the practice of dentistry</w:t>
      </w:r>
      <w:r w:rsidR="00AA71FA">
        <w:rPr>
          <w:sz w:val="22"/>
          <w:szCs w:val="22"/>
        </w:rPr>
        <w:t>.</w:t>
      </w:r>
    </w:p>
    <w:p w14:paraId="17F4E59A" w14:textId="2A766281" w:rsidR="00A624C3" w:rsidRDefault="00606F3F" w:rsidP="00A624C3">
      <w:pPr>
        <w:pStyle w:val="ListParagraph"/>
        <w:numPr>
          <w:ilvl w:val="0"/>
          <w:numId w:val="22"/>
        </w:numPr>
        <w:rPr>
          <w:sz w:val="22"/>
          <w:szCs w:val="22"/>
        </w:rPr>
      </w:pPr>
      <w:commentRangeStart w:id="11"/>
      <w:r w:rsidRPr="00606F3F">
        <w:rPr>
          <w:sz w:val="22"/>
          <w:szCs w:val="22"/>
        </w:rPr>
        <w:lastRenderedPageBreak/>
        <w:t xml:space="preserve"> shall report, to the registrar, any injury, dependency, infection, disorder or other condition that could impair their ability to practice safely and competently.</w:t>
      </w:r>
      <w:commentRangeEnd w:id="11"/>
      <w:r w:rsidR="00BC6747">
        <w:rPr>
          <w:rStyle w:val="CommentReference"/>
          <w:snapToGrid w:val="0"/>
        </w:rPr>
        <w:commentReference w:id="11"/>
      </w:r>
    </w:p>
    <w:p w14:paraId="1AADB8BF" w14:textId="77777777" w:rsidR="00276919" w:rsidRPr="00606F3F" w:rsidRDefault="00276919" w:rsidP="00276919">
      <w:pPr>
        <w:pStyle w:val="ListParagraph"/>
        <w:ind w:left="1800"/>
        <w:rPr>
          <w:sz w:val="22"/>
          <w:szCs w:val="22"/>
        </w:rPr>
      </w:pPr>
    </w:p>
    <w:p w14:paraId="2D9558FA" w14:textId="6C8FA58A" w:rsidR="00A34F50" w:rsidRDefault="00A34F50" w:rsidP="00630BD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shall not engage, or permit a member to engage, in the practice of dentistry when they are not fit to</w:t>
      </w:r>
      <w:r w:rsidR="005173D1">
        <w:rPr>
          <w:sz w:val="22"/>
          <w:szCs w:val="22"/>
        </w:rPr>
        <w:t xml:space="preserve"> do so</w:t>
      </w:r>
      <w:r>
        <w:rPr>
          <w:sz w:val="22"/>
          <w:szCs w:val="22"/>
        </w:rPr>
        <w:t xml:space="preserve"> </w:t>
      </w:r>
      <w:r w:rsidR="00A624C3">
        <w:rPr>
          <w:sz w:val="22"/>
          <w:szCs w:val="22"/>
        </w:rPr>
        <w:t xml:space="preserve">for </w:t>
      </w:r>
      <w:r w:rsidR="00AA71FA">
        <w:rPr>
          <w:sz w:val="22"/>
          <w:szCs w:val="22"/>
        </w:rPr>
        <w:t xml:space="preserve">any reason including </w:t>
      </w:r>
      <w:r w:rsidR="00A624C3">
        <w:rPr>
          <w:sz w:val="22"/>
          <w:szCs w:val="22"/>
        </w:rPr>
        <w:t xml:space="preserve">impairment by </w:t>
      </w:r>
      <w:r w:rsidR="00AA71FA">
        <w:rPr>
          <w:sz w:val="22"/>
          <w:szCs w:val="22"/>
        </w:rPr>
        <w:t>health</w:t>
      </w:r>
      <w:r w:rsidR="00A624C3">
        <w:rPr>
          <w:sz w:val="22"/>
          <w:szCs w:val="22"/>
        </w:rPr>
        <w:t xml:space="preserve"> matters, </w:t>
      </w:r>
      <w:r w:rsidR="00AA71FA">
        <w:rPr>
          <w:sz w:val="22"/>
          <w:szCs w:val="22"/>
        </w:rPr>
        <w:t xml:space="preserve">conflict of </w:t>
      </w:r>
      <w:r w:rsidR="00A624C3">
        <w:rPr>
          <w:sz w:val="22"/>
          <w:szCs w:val="22"/>
        </w:rPr>
        <w:t xml:space="preserve">interest or other, </w:t>
      </w:r>
      <w:commentRangeStart w:id="12"/>
      <w:r w:rsidR="00606F3F">
        <w:rPr>
          <w:sz w:val="22"/>
          <w:szCs w:val="22"/>
        </w:rPr>
        <w:t xml:space="preserve">such that they are unable </w:t>
      </w:r>
      <w:commentRangeEnd w:id="12"/>
      <w:r w:rsidR="00280E75">
        <w:rPr>
          <w:rStyle w:val="CommentReference"/>
          <w:snapToGrid w:val="0"/>
        </w:rPr>
        <w:commentReference w:id="12"/>
      </w:r>
      <w:r w:rsidR="00A624C3">
        <w:rPr>
          <w:sz w:val="22"/>
          <w:szCs w:val="22"/>
        </w:rPr>
        <w:t xml:space="preserve">to give full force to his or her </w:t>
      </w:r>
      <w:r w:rsidR="00BC6747">
        <w:rPr>
          <w:sz w:val="22"/>
          <w:szCs w:val="22"/>
        </w:rPr>
        <w:t>knowledge</w:t>
      </w:r>
      <w:r w:rsidR="00A624C3">
        <w:rPr>
          <w:sz w:val="22"/>
          <w:szCs w:val="22"/>
        </w:rPr>
        <w:t>,</w:t>
      </w:r>
      <w:r w:rsidR="00BC6747">
        <w:rPr>
          <w:sz w:val="22"/>
          <w:szCs w:val="22"/>
        </w:rPr>
        <w:t xml:space="preserve"> skills </w:t>
      </w:r>
      <w:r w:rsidR="00A624C3">
        <w:rPr>
          <w:sz w:val="22"/>
          <w:szCs w:val="22"/>
        </w:rPr>
        <w:t>and judgement</w:t>
      </w:r>
      <w:r>
        <w:rPr>
          <w:sz w:val="22"/>
          <w:szCs w:val="22"/>
        </w:rPr>
        <w:t xml:space="preserve">. </w:t>
      </w:r>
    </w:p>
    <w:p w14:paraId="2ED039CD" w14:textId="78F19A45" w:rsidR="00A624C3" w:rsidRPr="00A624C3" w:rsidRDefault="00A624C3" w:rsidP="00A624C3">
      <w:pPr>
        <w:rPr>
          <w:sz w:val="22"/>
          <w:szCs w:val="22"/>
        </w:rPr>
      </w:pPr>
    </w:p>
    <w:p w14:paraId="7825E676" w14:textId="6FED8FCC" w:rsidR="005767C1" w:rsidRDefault="00C363F4" w:rsidP="005767C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30BDD">
        <w:rPr>
          <w:sz w:val="22"/>
          <w:szCs w:val="22"/>
        </w:rPr>
        <w:t xml:space="preserve">shall </w:t>
      </w:r>
      <w:r w:rsidR="005173D1">
        <w:rPr>
          <w:sz w:val="22"/>
          <w:szCs w:val="22"/>
        </w:rPr>
        <w:t xml:space="preserve">always </w:t>
      </w:r>
      <w:r w:rsidRPr="00630BDD">
        <w:rPr>
          <w:sz w:val="22"/>
          <w:szCs w:val="22"/>
        </w:rPr>
        <w:t>uphold the honor, digni</w:t>
      </w:r>
      <w:r w:rsidR="005173D1">
        <w:rPr>
          <w:sz w:val="22"/>
          <w:szCs w:val="22"/>
        </w:rPr>
        <w:t>ty and ethics of the profession</w:t>
      </w:r>
      <w:r w:rsidR="005767C1">
        <w:rPr>
          <w:sz w:val="22"/>
          <w:szCs w:val="22"/>
        </w:rPr>
        <w:t>.</w:t>
      </w:r>
    </w:p>
    <w:p w14:paraId="0EAA251C" w14:textId="77777777" w:rsidR="005767C1" w:rsidRPr="005767C1" w:rsidRDefault="005767C1" w:rsidP="005767C1">
      <w:pPr>
        <w:ind w:left="1440"/>
        <w:rPr>
          <w:sz w:val="22"/>
          <w:szCs w:val="22"/>
        </w:rPr>
      </w:pPr>
    </w:p>
    <w:p w14:paraId="3CD30EF5" w14:textId="77777777" w:rsidR="00C363F4" w:rsidRDefault="00C363F4" w:rsidP="00D054F4">
      <w:pPr>
        <w:rPr>
          <w:b/>
          <w:sz w:val="22"/>
          <w:szCs w:val="22"/>
        </w:rPr>
      </w:pPr>
    </w:p>
    <w:p w14:paraId="45CAF624" w14:textId="0BCC6F36" w:rsidR="005F6A6B" w:rsidRDefault="005F6A6B" w:rsidP="00D054F4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Service</w:t>
      </w:r>
      <w:r w:rsidR="00431D40" w:rsidRPr="00C472FF">
        <w:rPr>
          <w:b/>
          <w:sz w:val="22"/>
          <w:szCs w:val="22"/>
        </w:rPr>
        <w:t xml:space="preserve"> of Documents</w:t>
      </w:r>
    </w:p>
    <w:p w14:paraId="1E8D9A96" w14:textId="77777777" w:rsidR="006E1B48" w:rsidRPr="007809CE" w:rsidRDefault="006E1B48" w:rsidP="005F6A6B">
      <w:pPr>
        <w:rPr>
          <w:b/>
          <w:sz w:val="22"/>
          <w:szCs w:val="22"/>
        </w:rPr>
      </w:pPr>
    </w:p>
    <w:p w14:paraId="71D68B75" w14:textId="3170F5C6" w:rsidR="005F6A6B" w:rsidRPr="00C472FF" w:rsidRDefault="006E1B48" w:rsidP="00D054F4">
      <w:pPr>
        <w:widowControl w:val="0"/>
        <w:tabs>
          <w:tab w:val="left" w:pos="720"/>
          <w:tab w:val="left" w:pos="1440"/>
          <w:tab w:val="left" w:pos="2160"/>
        </w:tabs>
        <w:spacing w:line="245" w:lineRule="auto"/>
        <w:ind w:right="220"/>
        <w:rPr>
          <w:sz w:val="22"/>
          <w:szCs w:val="22"/>
        </w:rPr>
      </w:pPr>
      <w:r w:rsidRPr="00D054F4">
        <w:rPr>
          <w:b/>
          <w:sz w:val="22"/>
          <w:szCs w:val="22"/>
        </w:rPr>
        <w:t>3.2</w:t>
      </w:r>
      <w:r w:rsidR="00181675" w:rsidRPr="007809CE">
        <w:rPr>
          <w:sz w:val="22"/>
          <w:szCs w:val="22"/>
        </w:rPr>
        <w:t xml:space="preserve">     </w:t>
      </w:r>
      <w:r w:rsidR="00C472FF">
        <w:rPr>
          <w:sz w:val="22"/>
          <w:szCs w:val="22"/>
        </w:rPr>
        <w:t xml:space="preserve">   </w:t>
      </w:r>
      <w:r w:rsidR="00181675" w:rsidRPr="007809CE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="00C15170" w:rsidRPr="007809CE">
        <w:rPr>
          <w:sz w:val="22"/>
          <w:szCs w:val="22"/>
        </w:rPr>
        <w:t xml:space="preserve">) </w:t>
      </w:r>
      <w:r w:rsidR="00D054F4">
        <w:rPr>
          <w:sz w:val="22"/>
          <w:szCs w:val="22"/>
        </w:rPr>
        <w:tab/>
      </w:r>
      <w:r w:rsidR="00C15170" w:rsidRPr="00C472FF">
        <w:rPr>
          <w:sz w:val="22"/>
          <w:szCs w:val="22"/>
        </w:rPr>
        <w:t>Service</w:t>
      </w:r>
      <w:r w:rsidR="00431D40" w:rsidRPr="00C472FF">
        <w:rPr>
          <w:sz w:val="22"/>
          <w:szCs w:val="22"/>
        </w:rPr>
        <w:t xml:space="preserve"> of documents may be made by personal service </w:t>
      </w:r>
      <w:r w:rsidR="0091277D" w:rsidRPr="00C472FF">
        <w:rPr>
          <w:sz w:val="22"/>
          <w:szCs w:val="22"/>
        </w:rPr>
        <w:t>pursuant</w:t>
      </w:r>
      <w:r w:rsidR="00431D40" w:rsidRPr="00C472FF">
        <w:rPr>
          <w:sz w:val="22"/>
          <w:szCs w:val="22"/>
        </w:rPr>
        <w:t xml:space="preserve"> to</w:t>
      </w:r>
      <w:r w:rsidR="00D054F4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>the Act</w:t>
      </w:r>
      <w:r w:rsidR="00431D40" w:rsidRPr="00C472FF">
        <w:rPr>
          <w:sz w:val="22"/>
          <w:szCs w:val="22"/>
        </w:rPr>
        <w:t>.</w:t>
      </w:r>
    </w:p>
    <w:p w14:paraId="322EC423" w14:textId="77777777" w:rsidR="006E1B48" w:rsidRPr="00C472FF" w:rsidRDefault="006E1B48">
      <w:pPr>
        <w:widowControl w:val="0"/>
        <w:tabs>
          <w:tab w:val="left" w:pos="660"/>
        </w:tabs>
        <w:spacing w:line="245" w:lineRule="auto"/>
        <w:ind w:right="220"/>
        <w:rPr>
          <w:sz w:val="22"/>
          <w:szCs w:val="22"/>
        </w:rPr>
      </w:pPr>
    </w:p>
    <w:p w14:paraId="018F4F5E" w14:textId="395ADECD" w:rsidR="00D054F4" w:rsidRPr="00C472FF" w:rsidRDefault="00181675" w:rsidP="005173D1">
      <w:pPr>
        <w:widowControl w:val="0"/>
        <w:tabs>
          <w:tab w:val="left" w:pos="720"/>
          <w:tab w:val="left" w:pos="1440"/>
          <w:tab w:val="left" w:pos="216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</w:t>
      </w:r>
      <w:r w:rsidR="00D054F4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(</w:t>
      </w:r>
      <w:r w:rsidR="006E1B48" w:rsidRPr="00C472FF">
        <w:rPr>
          <w:sz w:val="22"/>
          <w:szCs w:val="22"/>
        </w:rPr>
        <w:t>2</w:t>
      </w:r>
      <w:r w:rsidR="00C15170" w:rsidRPr="00C472FF">
        <w:rPr>
          <w:sz w:val="22"/>
          <w:szCs w:val="22"/>
        </w:rPr>
        <w:t xml:space="preserve">) </w:t>
      </w:r>
      <w:r w:rsidR="00D054F4" w:rsidRPr="00C472FF">
        <w:rPr>
          <w:sz w:val="22"/>
          <w:szCs w:val="22"/>
        </w:rPr>
        <w:tab/>
      </w:r>
      <w:r w:rsidR="00C90F0C" w:rsidRPr="00C472FF">
        <w:rPr>
          <w:sz w:val="22"/>
          <w:szCs w:val="22"/>
        </w:rPr>
        <w:t>In addition to the methods of service described in the Act, s</w:t>
      </w:r>
      <w:r w:rsidR="00C15170" w:rsidRPr="00C472FF">
        <w:rPr>
          <w:sz w:val="22"/>
          <w:szCs w:val="22"/>
        </w:rPr>
        <w:t>ervice</w:t>
      </w:r>
      <w:r w:rsidR="00431D40" w:rsidRPr="00C472FF">
        <w:rPr>
          <w:sz w:val="22"/>
          <w:szCs w:val="22"/>
        </w:rPr>
        <w:t xml:space="preserve"> of documents may be </w:t>
      </w:r>
      <w:r w:rsidR="00733A89">
        <w:rPr>
          <w:sz w:val="22"/>
          <w:szCs w:val="22"/>
        </w:rPr>
        <w:t>e</w:t>
      </w:r>
      <w:r w:rsidR="00733A89" w:rsidRPr="00C472FF">
        <w:rPr>
          <w:sz w:val="22"/>
          <w:szCs w:val="22"/>
        </w:rPr>
        <w:t>ffected</w:t>
      </w:r>
      <w:r w:rsidR="00431D40" w:rsidRPr="00C472FF">
        <w:rPr>
          <w:sz w:val="22"/>
          <w:szCs w:val="22"/>
        </w:rPr>
        <w:t xml:space="preserve"> by an alternate mode</w:t>
      </w:r>
      <w:r w:rsidR="00C0314C" w:rsidRPr="00C472FF">
        <w:rPr>
          <w:sz w:val="22"/>
          <w:szCs w:val="22"/>
        </w:rPr>
        <w:t>,</w:t>
      </w:r>
      <w:r w:rsidR="005173D1">
        <w:rPr>
          <w:sz w:val="22"/>
          <w:szCs w:val="22"/>
        </w:rPr>
        <w:t xml:space="preserve"> including:</w:t>
      </w:r>
    </w:p>
    <w:p w14:paraId="71E4762D" w14:textId="5119C55F" w:rsidR="00D054F4" w:rsidRPr="00733A89" w:rsidRDefault="006E1B48" w:rsidP="00733A89">
      <w:pPr>
        <w:pStyle w:val="ListParagraph"/>
        <w:widowControl w:val="0"/>
        <w:numPr>
          <w:ilvl w:val="0"/>
          <w:numId w:val="23"/>
        </w:numPr>
        <w:tabs>
          <w:tab w:val="left" w:pos="660"/>
          <w:tab w:val="left" w:pos="2160"/>
          <w:tab w:val="left" w:pos="288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c</w:t>
      </w:r>
      <w:r w:rsidR="00431D40" w:rsidRPr="00C472FF">
        <w:rPr>
          <w:sz w:val="22"/>
          <w:szCs w:val="22"/>
        </w:rPr>
        <w:t>ourier;</w:t>
      </w:r>
    </w:p>
    <w:p w14:paraId="6496A2EB" w14:textId="71242BBF" w:rsidR="00D054F4" w:rsidRPr="00733A89" w:rsidRDefault="00431D40" w:rsidP="00733A89">
      <w:pPr>
        <w:pStyle w:val="ListParagraph"/>
        <w:widowControl w:val="0"/>
        <w:numPr>
          <w:ilvl w:val="0"/>
          <w:numId w:val="23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registered or ordinary mail;</w:t>
      </w:r>
    </w:p>
    <w:p w14:paraId="01F4FF72" w14:textId="7B2E2B05" w:rsidR="00D054F4" w:rsidRPr="00733A89" w:rsidRDefault="00431D40" w:rsidP="00733A89">
      <w:pPr>
        <w:pStyle w:val="ListParagraph"/>
        <w:widowControl w:val="0"/>
        <w:numPr>
          <w:ilvl w:val="0"/>
          <w:numId w:val="23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fax; or</w:t>
      </w:r>
    </w:p>
    <w:p w14:paraId="562713B7" w14:textId="69B325D1" w:rsidR="00181675" w:rsidRPr="00C472FF" w:rsidRDefault="00431D40" w:rsidP="001D7CC0">
      <w:pPr>
        <w:pStyle w:val="ListParagraph"/>
        <w:widowControl w:val="0"/>
        <w:numPr>
          <w:ilvl w:val="0"/>
          <w:numId w:val="23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electronic</w:t>
      </w:r>
      <w:r w:rsidR="003B6F74" w:rsidRPr="00C472FF">
        <w:rPr>
          <w:sz w:val="22"/>
          <w:szCs w:val="22"/>
        </w:rPr>
        <w:t xml:space="preserve"> transmission</w:t>
      </w:r>
      <w:r w:rsidR="006E1B48" w:rsidRPr="00C472FF">
        <w:rPr>
          <w:sz w:val="22"/>
          <w:szCs w:val="22"/>
        </w:rPr>
        <w:t>.</w:t>
      </w:r>
    </w:p>
    <w:p w14:paraId="47D0AADB" w14:textId="77777777" w:rsidR="006E1B48" w:rsidRPr="00C472FF" w:rsidRDefault="006E1B48" w:rsidP="00D054F4">
      <w:pPr>
        <w:pStyle w:val="ListParagraph"/>
        <w:widowControl w:val="0"/>
        <w:tabs>
          <w:tab w:val="left" w:pos="660"/>
        </w:tabs>
        <w:spacing w:line="245" w:lineRule="auto"/>
        <w:ind w:left="2303" w:right="220"/>
        <w:rPr>
          <w:sz w:val="22"/>
          <w:szCs w:val="22"/>
        </w:rPr>
      </w:pPr>
    </w:p>
    <w:p w14:paraId="6FF0F880" w14:textId="4DDD92F4" w:rsidR="00C0314C" w:rsidRPr="00C472FF" w:rsidRDefault="00181675" w:rsidP="005173D1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</w:t>
      </w:r>
      <w:r w:rsidR="00D054F4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(</w:t>
      </w:r>
      <w:r w:rsidR="006E1B48" w:rsidRPr="00C472FF">
        <w:rPr>
          <w:sz w:val="22"/>
          <w:szCs w:val="22"/>
        </w:rPr>
        <w:t>3</w:t>
      </w:r>
      <w:r w:rsidRPr="00C472FF">
        <w:rPr>
          <w:sz w:val="22"/>
          <w:szCs w:val="22"/>
        </w:rPr>
        <w:t xml:space="preserve">) </w:t>
      </w:r>
      <w:r w:rsidR="00C0314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 xml:space="preserve">In the case of service by courier, a copy of the document </w:t>
      </w:r>
      <w:r w:rsidR="006E1B48" w:rsidRPr="00C472FF">
        <w:rPr>
          <w:sz w:val="22"/>
          <w:szCs w:val="22"/>
        </w:rPr>
        <w:t xml:space="preserve">to be served </w:t>
      </w:r>
      <w:r w:rsidRPr="00C472FF">
        <w:rPr>
          <w:sz w:val="22"/>
          <w:szCs w:val="22"/>
        </w:rPr>
        <w:t>must b</w:t>
      </w:r>
      <w:r w:rsidR="005173D1">
        <w:rPr>
          <w:sz w:val="22"/>
          <w:szCs w:val="22"/>
        </w:rPr>
        <w:t>e:</w:t>
      </w:r>
    </w:p>
    <w:p w14:paraId="614365A2" w14:textId="1984F29E" w:rsidR="00181675" w:rsidRPr="00C472FF" w:rsidRDefault="00181675" w:rsidP="001D7CC0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left at the address for service with the person to be served;</w:t>
      </w:r>
    </w:p>
    <w:p w14:paraId="0A7A4CB3" w14:textId="77777777" w:rsidR="00C0314C" w:rsidRPr="00C472FF" w:rsidRDefault="00C0314C" w:rsidP="00C0314C">
      <w:pPr>
        <w:rPr>
          <w:sz w:val="22"/>
          <w:szCs w:val="22"/>
        </w:rPr>
      </w:pPr>
    </w:p>
    <w:p w14:paraId="719ED3B6" w14:textId="6606C73E" w:rsidR="00181675" w:rsidRPr="00C472FF" w:rsidRDefault="00181675" w:rsidP="001D7CC0">
      <w:pPr>
        <w:pStyle w:val="ListParagraph"/>
        <w:numPr>
          <w:ilvl w:val="0"/>
          <w:numId w:val="24"/>
        </w:numPr>
        <w:tabs>
          <w:tab w:val="left" w:pos="1440"/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left at the address for service with an adult person who appears to be an employee, agent, representative or household </w:t>
      </w:r>
      <w:r w:rsidR="00C90F0C" w:rsidRPr="00C472FF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Pr="00C472FF">
        <w:rPr>
          <w:sz w:val="22"/>
          <w:szCs w:val="22"/>
        </w:rPr>
        <w:t xml:space="preserve"> of the person to be served; or</w:t>
      </w:r>
    </w:p>
    <w:p w14:paraId="186FFA39" w14:textId="77777777" w:rsidR="00C0314C" w:rsidRPr="00C472FF" w:rsidRDefault="00C0314C" w:rsidP="00C0314C">
      <w:pPr>
        <w:tabs>
          <w:tab w:val="left" w:pos="1440"/>
          <w:tab w:val="left" w:pos="2160"/>
        </w:tabs>
        <w:rPr>
          <w:sz w:val="22"/>
          <w:szCs w:val="22"/>
        </w:rPr>
      </w:pPr>
    </w:p>
    <w:p w14:paraId="02E039F6" w14:textId="5F7E5CD7" w:rsidR="00C0314C" w:rsidRPr="00C472FF" w:rsidRDefault="00C0314C" w:rsidP="001D7CC0">
      <w:pPr>
        <w:pStyle w:val="ListParagraph"/>
        <w:numPr>
          <w:ilvl w:val="0"/>
          <w:numId w:val="24"/>
        </w:numPr>
        <w:tabs>
          <w:tab w:val="left" w:pos="1440"/>
          <w:tab w:val="left" w:pos="2880"/>
          <w:tab w:val="left" w:pos="360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l</w:t>
      </w:r>
      <w:r w:rsidR="00181675" w:rsidRPr="00C472FF">
        <w:rPr>
          <w:sz w:val="22"/>
          <w:szCs w:val="22"/>
        </w:rPr>
        <w:t>eft in a mail receptacle at the address for service</w:t>
      </w:r>
      <w:r w:rsidR="006E1B48" w:rsidRPr="00C472FF">
        <w:rPr>
          <w:sz w:val="22"/>
          <w:szCs w:val="22"/>
        </w:rPr>
        <w:t xml:space="preserve"> of the person to be served</w:t>
      </w:r>
      <w:r w:rsidR="00181675" w:rsidRPr="00C472FF">
        <w:rPr>
          <w:sz w:val="22"/>
          <w:szCs w:val="22"/>
        </w:rPr>
        <w:t xml:space="preserve"> if there is no person described in clause</w:t>
      </w:r>
      <w:r w:rsidR="00892D37" w:rsidRPr="00C472FF">
        <w:rPr>
          <w:sz w:val="22"/>
          <w:szCs w:val="22"/>
        </w:rPr>
        <w:t xml:space="preserve"> (b) present to be served and, in that case, the mail receptacle must be:</w:t>
      </w:r>
      <w:r w:rsidR="00C15170" w:rsidRPr="00C472FF">
        <w:rPr>
          <w:sz w:val="22"/>
          <w:szCs w:val="22"/>
        </w:rPr>
        <w:t xml:space="preserve">   </w:t>
      </w:r>
    </w:p>
    <w:p w14:paraId="4DC4EFBF" w14:textId="77777777" w:rsidR="00C0314C" w:rsidRPr="00C472FF" w:rsidRDefault="00C0314C" w:rsidP="00C0314C">
      <w:pPr>
        <w:rPr>
          <w:sz w:val="22"/>
          <w:szCs w:val="22"/>
        </w:rPr>
      </w:pPr>
    </w:p>
    <w:p w14:paraId="55D308F8" w14:textId="0A41F1B6" w:rsidR="00181675" w:rsidRPr="00C472FF" w:rsidRDefault="00181675" w:rsidP="00C90F0C">
      <w:pPr>
        <w:tabs>
          <w:tab w:val="left" w:pos="1440"/>
          <w:tab w:val="left" w:pos="2160"/>
          <w:tab w:val="left" w:pos="2880"/>
        </w:tabs>
        <w:ind w:left="1440" w:firstLine="720"/>
        <w:rPr>
          <w:sz w:val="22"/>
          <w:szCs w:val="22"/>
        </w:rPr>
      </w:pPr>
      <w:r w:rsidRPr="00C472FF">
        <w:rPr>
          <w:sz w:val="22"/>
          <w:szCs w:val="22"/>
        </w:rPr>
        <w:t xml:space="preserve">(i) </w:t>
      </w:r>
      <w:r w:rsidR="00C0314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at</w:t>
      </w:r>
      <w:r w:rsidR="00C90F0C" w:rsidRPr="00C472FF">
        <w:rPr>
          <w:sz w:val="22"/>
          <w:szCs w:val="22"/>
        </w:rPr>
        <w:t xml:space="preserve"> an</w:t>
      </w:r>
      <w:r w:rsidRPr="00C472FF">
        <w:rPr>
          <w:sz w:val="22"/>
          <w:szCs w:val="22"/>
        </w:rPr>
        <w:t xml:space="preserve"> address for service that is a residential address; or</w:t>
      </w:r>
    </w:p>
    <w:p w14:paraId="1C0BF17B" w14:textId="73BF81F9" w:rsidR="00181675" w:rsidRPr="00C472FF" w:rsidRDefault="00181675" w:rsidP="00C0314C">
      <w:pPr>
        <w:pStyle w:val="ListParagraph"/>
        <w:ind w:left="288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(ii) </w:t>
      </w:r>
      <w:r w:rsidR="00C0314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during regular office hours,</w:t>
      </w:r>
      <w:r w:rsidR="00C0314C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at </w:t>
      </w:r>
      <w:r w:rsidR="00C90F0C" w:rsidRPr="00C472FF">
        <w:rPr>
          <w:sz w:val="22"/>
          <w:szCs w:val="22"/>
        </w:rPr>
        <w:t>an</w:t>
      </w:r>
      <w:r w:rsidRPr="00C472FF">
        <w:rPr>
          <w:sz w:val="22"/>
          <w:szCs w:val="22"/>
        </w:rPr>
        <w:t xml:space="preserve"> address for ser</w:t>
      </w:r>
      <w:r w:rsidR="00C15170" w:rsidRPr="00C472FF">
        <w:rPr>
          <w:sz w:val="22"/>
          <w:szCs w:val="22"/>
        </w:rPr>
        <w:t xml:space="preserve">vice that is a business </w:t>
      </w:r>
      <w:r w:rsidRPr="00C472FF">
        <w:rPr>
          <w:sz w:val="22"/>
          <w:szCs w:val="22"/>
        </w:rPr>
        <w:t>address.</w:t>
      </w:r>
    </w:p>
    <w:p w14:paraId="7B262D6F" w14:textId="77777777" w:rsidR="00892D37" w:rsidRPr="00C472FF" w:rsidRDefault="00892D37" w:rsidP="00181675">
      <w:pPr>
        <w:pStyle w:val="ListParagraph"/>
        <w:ind w:left="1170"/>
        <w:rPr>
          <w:sz w:val="22"/>
          <w:szCs w:val="22"/>
        </w:rPr>
      </w:pPr>
    </w:p>
    <w:p w14:paraId="3B0BDA70" w14:textId="06492A83" w:rsidR="00181675" w:rsidRPr="00C472FF" w:rsidRDefault="0083249C" w:rsidP="00C0314C">
      <w:pPr>
        <w:tabs>
          <w:tab w:val="left" w:pos="72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</w:t>
      </w:r>
      <w:r w:rsidR="00C0314C" w:rsidRPr="00C472FF">
        <w:rPr>
          <w:sz w:val="22"/>
          <w:szCs w:val="22"/>
        </w:rPr>
        <w:tab/>
      </w:r>
      <w:r w:rsidR="00181675" w:rsidRPr="00C472FF">
        <w:rPr>
          <w:sz w:val="22"/>
          <w:szCs w:val="22"/>
        </w:rPr>
        <w:t>(</w:t>
      </w:r>
      <w:r w:rsidR="00892D37" w:rsidRPr="00C472FF">
        <w:rPr>
          <w:sz w:val="22"/>
          <w:szCs w:val="22"/>
        </w:rPr>
        <w:t>4</w:t>
      </w:r>
      <w:r w:rsidR="00181675" w:rsidRPr="00C472FF">
        <w:rPr>
          <w:sz w:val="22"/>
          <w:szCs w:val="22"/>
        </w:rPr>
        <w:t xml:space="preserve">) </w:t>
      </w:r>
      <w:r w:rsidR="00C0314C" w:rsidRPr="00C472FF">
        <w:rPr>
          <w:sz w:val="22"/>
          <w:szCs w:val="22"/>
        </w:rPr>
        <w:tab/>
      </w:r>
      <w:r w:rsidR="00181675" w:rsidRPr="00C472FF">
        <w:rPr>
          <w:sz w:val="22"/>
          <w:szCs w:val="22"/>
        </w:rPr>
        <w:t xml:space="preserve">In the case of service by registered or ordinary mail, a copy of the document </w:t>
      </w:r>
      <w:r w:rsidR="00892D37" w:rsidRPr="00C472FF">
        <w:rPr>
          <w:sz w:val="22"/>
          <w:szCs w:val="22"/>
        </w:rPr>
        <w:t xml:space="preserve">to be served </w:t>
      </w:r>
      <w:r w:rsidR="00181675" w:rsidRPr="00C472FF">
        <w:rPr>
          <w:sz w:val="22"/>
          <w:szCs w:val="22"/>
        </w:rPr>
        <w:t>must be placed in an envelope and mailed to the address for service of the person to be served.</w:t>
      </w:r>
    </w:p>
    <w:p w14:paraId="538229DD" w14:textId="77777777" w:rsidR="00892D37" w:rsidRPr="00C472FF" w:rsidRDefault="00892D37" w:rsidP="0083249C">
      <w:pPr>
        <w:rPr>
          <w:sz w:val="22"/>
          <w:szCs w:val="22"/>
        </w:rPr>
      </w:pPr>
    </w:p>
    <w:p w14:paraId="46EE0553" w14:textId="0C59017C" w:rsidR="00407A80" w:rsidRPr="00C472FF" w:rsidRDefault="0083249C" w:rsidP="00D80799">
      <w:pPr>
        <w:tabs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   </w:t>
      </w:r>
      <w:r w:rsidR="00C0314C" w:rsidRPr="00C472FF">
        <w:rPr>
          <w:sz w:val="22"/>
          <w:szCs w:val="22"/>
        </w:rPr>
        <w:t xml:space="preserve"> (</w:t>
      </w:r>
      <w:r w:rsidR="00892D37" w:rsidRPr="00C472FF">
        <w:rPr>
          <w:sz w:val="22"/>
          <w:szCs w:val="22"/>
        </w:rPr>
        <w:t>5</w:t>
      </w:r>
      <w:r w:rsidR="00C0314C" w:rsidRPr="00C472FF">
        <w:rPr>
          <w:sz w:val="22"/>
          <w:szCs w:val="22"/>
        </w:rPr>
        <w:t>)</w:t>
      </w:r>
      <w:r w:rsidR="00181675" w:rsidRPr="00C472FF">
        <w:rPr>
          <w:sz w:val="22"/>
          <w:szCs w:val="22"/>
        </w:rPr>
        <w:t xml:space="preserve"> </w:t>
      </w:r>
      <w:r w:rsidR="00C0314C" w:rsidRPr="00C472FF">
        <w:rPr>
          <w:sz w:val="22"/>
          <w:szCs w:val="22"/>
        </w:rPr>
        <w:tab/>
      </w:r>
      <w:r w:rsidR="00181675" w:rsidRPr="00C472FF">
        <w:rPr>
          <w:sz w:val="22"/>
          <w:szCs w:val="22"/>
        </w:rPr>
        <w:t>In the case of service by fax, the document</w:t>
      </w:r>
      <w:r w:rsidR="00892D37" w:rsidRPr="00C472FF">
        <w:rPr>
          <w:sz w:val="22"/>
          <w:szCs w:val="22"/>
        </w:rPr>
        <w:t xml:space="preserve"> </w:t>
      </w:r>
      <w:r w:rsidR="006A6F04" w:rsidRPr="00C472FF">
        <w:rPr>
          <w:sz w:val="22"/>
          <w:szCs w:val="22"/>
        </w:rPr>
        <w:t>t</w:t>
      </w:r>
      <w:r w:rsidR="00892D37" w:rsidRPr="00C472FF">
        <w:rPr>
          <w:sz w:val="22"/>
          <w:szCs w:val="22"/>
        </w:rPr>
        <w:t>o be served</w:t>
      </w:r>
      <w:r w:rsidR="00181675" w:rsidRPr="00C472FF">
        <w:rPr>
          <w:sz w:val="22"/>
          <w:szCs w:val="22"/>
        </w:rPr>
        <w:t xml:space="preserve"> must be faxed to the fax number shown in the address for service of the person to be served and must include a cover page that sets out all of the following informat</w:t>
      </w:r>
      <w:r w:rsidR="00D80799">
        <w:rPr>
          <w:sz w:val="22"/>
          <w:szCs w:val="22"/>
        </w:rPr>
        <w:t>ion:</w:t>
      </w:r>
    </w:p>
    <w:p w14:paraId="030D8E16" w14:textId="2BB39985" w:rsidR="00407A80" w:rsidRPr="00733A89" w:rsidRDefault="00181675" w:rsidP="00733A89">
      <w:pPr>
        <w:pStyle w:val="ListParagraph"/>
        <w:numPr>
          <w:ilvl w:val="0"/>
          <w:numId w:val="25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the sender’s name, address, telephone and fax number;</w:t>
      </w:r>
    </w:p>
    <w:p w14:paraId="37A3DC79" w14:textId="49FB0F1F" w:rsidR="003075B9" w:rsidRPr="00733A89" w:rsidRDefault="00673FFA" w:rsidP="00733A89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rPr>
          <w:sz w:val="22"/>
          <w:szCs w:val="22"/>
        </w:rPr>
      </w:pPr>
      <w:r>
        <w:t xml:space="preserve">      </w:t>
      </w:r>
      <w:r w:rsidR="00181675" w:rsidRPr="003075B9">
        <w:rPr>
          <w:sz w:val="22"/>
          <w:szCs w:val="22"/>
        </w:rPr>
        <w:t>the name of the person to be served;</w:t>
      </w:r>
    </w:p>
    <w:p w14:paraId="59702DAE" w14:textId="015D821B" w:rsidR="00673FFA" w:rsidRPr="00733A89" w:rsidRDefault="00673FFA" w:rsidP="00733A89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1675" w:rsidRPr="00673FFA">
        <w:rPr>
          <w:sz w:val="22"/>
          <w:szCs w:val="22"/>
        </w:rPr>
        <w:t>the date and time of transmission;</w:t>
      </w:r>
      <w:r w:rsidR="00407A80" w:rsidRPr="00673FFA">
        <w:rPr>
          <w:sz w:val="22"/>
          <w:szCs w:val="22"/>
        </w:rPr>
        <w:t xml:space="preserve"> and</w:t>
      </w:r>
    </w:p>
    <w:p w14:paraId="1EB786D0" w14:textId="7A7BB95E" w:rsidR="00892D37" w:rsidRPr="00673FFA" w:rsidRDefault="00181675" w:rsidP="001D7CC0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2160" w:hanging="720"/>
        <w:rPr>
          <w:sz w:val="22"/>
          <w:szCs w:val="22"/>
        </w:rPr>
      </w:pPr>
      <w:r w:rsidRPr="00673FFA">
        <w:rPr>
          <w:sz w:val="22"/>
          <w:szCs w:val="22"/>
        </w:rPr>
        <w:t>the total number of pages transmitted, including the cover p</w:t>
      </w:r>
      <w:r w:rsidR="00E5680B" w:rsidRPr="00673FFA">
        <w:rPr>
          <w:sz w:val="22"/>
          <w:szCs w:val="22"/>
        </w:rPr>
        <w:t>age</w:t>
      </w:r>
      <w:r w:rsidRPr="00673FFA">
        <w:rPr>
          <w:sz w:val="22"/>
          <w:szCs w:val="22"/>
        </w:rPr>
        <w:t xml:space="preserve">.     </w:t>
      </w:r>
    </w:p>
    <w:p w14:paraId="228D3AC6" w14:textId="01BBA29F" w:rsidR="00181675" w:rsidRPr="00C472FF" w:rsidRDefault="00181675" w:rsidP="00E5680B">
      <w:pPr>
        <w:pStyle w:val="ListParagraph"/>
        <w:ind w:left="1170"/>
        <w:rPr>
          <w:sz w:val="22"/>
          <w:szCs w:val="22"/>
        </w:rPr>
      </w:pPr>
      <w:r w:rsidRPr="00C472FF">
        <w:rPr>
          <w:sz w:val="22"/>
          <w:szCs w:val="22"/>
        </w:rPr>
        <w:t xml:space="preserve">      </w:t>
      </w:r>
    </w:p>
    <w:p w14:paraId="5998CCAF" w14:textId="4F526600" w:rsidR="00C90F0C" w:rsidRPr="00D80799" w:rsidRDefault="00181675" w:rsidP="00D80799">
      <w:pPr>
        <w:pStyle w:val="ListParagraph"/>
        <w:tabs>
          <w:tab w:val="left" w:pos="2160"/>
        </w:tabs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t>(</w:t>
      </w:r>
      <w:r w:rsidR="00892D37" w:rsidRPr="00C472FF">
        <w:rPr>
          <w:sz w:val="22"/>
          <w:szCs w:val="22"/>
        </w:rPr>
        <w:t>6</w:t>
      </w:r>
      <w:r w:rsidRPr="00C472FF">
        <w:rPr>
          <w:sz w:val="22"/>
          <w:szCs w:val="22"/>
        </w:rPr>
        <w:t xml:space="preserve">)   </w:t>
      </w:r>
      <w:r w:rsidR="00C90F0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In the case of service by electronic transmission:</w:t>
      </w:r>
    </w:p>
    <w:p w14:paraId="723AA751" w14:textId="041933CD" w:rsidR="00181675" w:rsidRPr="00C472FF" w:rsidRDefault="00181675" w:rsidP="001D7CC0">
      <w:pPr>
        <w:pStyle w:val="ListParagraph"/>
        <w:numPr>
          <w:ilvl w:val="0"/>
          <w:numId w:val="26"/>
        </w:numPr>
        <w:tabs>
          <w:tab w:val="left" w:pos="2160"/>
        </w:tabs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 xml:space="preserve">the document </w:t>
      </w:r>
      <w:r w:rsidR="00892D37" w:rsidRPr="00C472FF">
        <w:rPr>
          <w:sz w:val="22"/>
          <w:szCs w:val="22"/>
        </w:rPr>
        <w:t xml:space="preserve">to be served </w:t>
      </w:r>
      <w:r w:rsidRPr="00C472FF">
        <w:rPr>
          <w:sz w:val="22"/>
          <w:szCs w:val="22"/>
        </w:rPr>
        <w:t xml:space="preserve">must be electronically transmitted to the electronic </w:t>
      </w:r>
      <w:r w:rsidR="00C90F0C" w:rsidRPr="00C472FF">
        <w:rPr>
          <w:sz w:val="22"/>
          <w:szCs w:val="22"/>
        </w:rPr>
        <w:t>t</w:t>
      </w:r>
      <w:r w:rsidRPr="00C472FF">
        <w:rPr>
          <w:sz w:val="22"/>
          <w:szCs w:val="22"/>
        </w:rPr>
        <w:t>ransmission address shown in the address for service of the person to be served; and</w:t>
      </w:r>
    </w:p>
    <w:p w14:paraId="62CD96A5" w14:textId="77777777" w:rsidR="00C90F0C" w:rsidRPr="00C472FF" w:rsidRDefault="00C90F0C" w:rsidP="00C90F0C">
      <w:pPr>
        <w:tabs>
          <w:tab w:val="left" w:pos="2160"/>
        </w:tabs>
        <w:ind w:left="1440"/>
        <w:rPr>
          <w:sz w:val="22"/>
          <w:szCs w:val="22"/>
        </w:rPr>
      </w:pPr>
    </w:p>
    <w:p w14:paraId="4F31BB5F" w14:textId="2C331D53" w:rsidR="00181675" w:rsidRPr="00C472FF" w:rsidRDefault="00181675" w:rsidP="001D7CC0">
      <w:pPr>
        <w:pStyle w:val="ListParagraph"/>
        <w:numPr>
          <w:ilvl w:val="0"/>
          <w:numId w:val="26"/>
        </w:numPr>
        <w:tabs>
          <w:tab w:val="left" w:pos="2160"/>
          <w:tab w:val="left" w:pos="2880"/>
        </w:tabs>
        <w:rPr>
          <w:sz w:val="22"/>
          <w:szCs w:val="22"/>
        </w:rPr>
      </w:pPr>
      <w:r w:rsidRPr="00C472FF">
        <w:rPr>
          <w:sz w:val="22"/>
          <w:szCs w:val="22"/>
        </w:rPr>
        <w:t>the electronic transmission must set out all of the following information</w:t>
      </w:r>
      <w:r w:rsidR="00C90F0C" w:rsidRPr="00C472FF">
        <w:rPr>
          <w:sz w:val="22"/>
          <w:szCs w:val="22"/>
        </w:rPr>
        <w:t>:</w:t>
      </w:r>
    </w:p>
    <w:p w14:paraId="7118E001" w14:textId="77777777" w:rsidR="00C90F0C" w:rsidRPr="00C472FF" w:rsidRDefault="00C90F0C" w:rsidP="00762A38">
      <w:pPr>
        <w:tabs>
          <w:tab w:val="left" w:pos="2160"/>
          <w:tab w:val="left" w:pos="2880"/>
        </w:tabs>
        <w:rPr>
          <w:sz w:val="22"/>
          <w:szCs w:val="22"/>
        </w:rPr>
      </w:pPr>
    </w:p>
    <w:p w14:paraId="41EE098C" w14:textId="39C241A6" w:rsidR="00181675" w:rsidRPr="00C472FF" w:rsidRDefault="00181675" w:rsidP="00C90F0C">
      <w:pPr>
        <w:pStyle w:val="ListParagraph"/>
        <w:ind w:left="288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(i) </w:t>
      </w:r>
      <w:r w:rsidR="00C90F0C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 xml:space="preserve">the sender’s name, </w:t>
      </w:r>
      <w:r w:rsidR="00E5680B" w:rsidRPr="00C472FF">
        <w:rPr>
          <w:sz w:val="22"/>
          <w:szCs w:val="22"/>
        </w:rPr>
        <w:t xml:space="preserve">electronic transmission </w:t>
      </w:r>
      <w:r w:rsidRPr="00C472FF">
        <w:rPr>
          <w:sz w:val="22"/>
          <w:szCs w:val="22"/>
        </w:rPr>
        <w:t>address, telephone number, and fax number if there is one;</w:t>
      </w:r>
    </w:p>
    <w:p w14:paraId="63F1181F" w14:textId="10EFDC06" w:rsidR="00181675" w:rsidRPr="00C472FF" w:rsidRDefault="00181675" w:rsidP="000546B8">
      <w:pPr>
        <w:pStyle w:val="ListParagraph"/>
        <w:tabs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  <w:r w:rsidRPr="00C472FF">
        <w:rPr>
          <w:sz w:val="22"/>
          <w:szCs w:val="22"/>
        </w:rPr>
        <w:t xml:space="preserve">         </w:t>
      </w:r>
      <w:r w:rsidR="000546B8" w:rsidRPr="00C472FF">
        <w:rPr>
          <w:sz w:val="22"/>
          <w:szCs w:val="22"/>
        </w:rPr>
        <w:t xml:space="preserve">    </w:t>
      </w:r>
      <w:r w:rsidRPr="00C472FF">
        <w:rPr>
          <w:sz w:val="22"/>
          <w:szCs w:val="22"/>
        </w:rPr>
        <w:t>(ii)</w:t>
      </w:r>
      <w:r w:rsidR="000546B8" w:rsidRPr="00C472FF">
        <w:rPr>
          <w:sz w:val="22"/>
          <w:szCs w:val="22"/>
        </w:rPr>
        <w:tab/>
      </w:r>
      <w:r w:rsidRPr="00C472FF">
        <w:rPr>
          <w:sz w:val="22"/>
          <w:szCs w:val="22"/>
        </w:rPr>
        <w:t>the name of the person to be served;</w:t>
      </w:r>
    </w:p>
    <w:p w14:paraId="50A0619A" w14:textId="18E75244" w:rsidR="005040BE" w:rsidRDefault="00181675" w:rsidP="005040B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472FF">
        <w:rPr>
          <w:sz w:val="22"/>
          <w:szCs w:val="22"/>
        </w:rPr>
        <w:t>the date and time of transmission;</w:t>
      </w:r>
    </w:p>
    <w:p w14:paraId="6C5D52A5" w14:textId="32CF104B" w:rsidR="00762A38" w:rsidRPr="005040BE" w:rsidRDefault="005040BE" w:rsidP="005040BE">
      <w:pPr>
        <w:ind w:left="2520" w:hanging="360"/>
        <w:rPr>
          <w:sz w:val="22"/>
          <w:szCs w:val="22"/>
        </w:rPr>
      </w:pPr>
      <w:r w:rsidRPr="005040BE">
        <w:rPr>
          <w:sz w:val="22"/>
          <w:szCs w:val="22"/>
        </w:rPr>
        <w:t>(iv)</w:t>
      </w:r>
      <w:r>
        <w:t xml:space="preserve">       </w:t>
      </w:r>
      <w:r w:rsidR="00181675" w:rsidRPr="005040BE">
        <w:rPr>
          <w:sz w:val="22"/>
          <w:szCs w:val="22"/>
        </w:rPr>
        <w:t>the electronic file name of the document being transmitted</w:t>
      </w:r>
      <w:r w:rsidR="00FF67FB" w:rsidRPr="005040BE">
        <w:rPr>
          <w:sz w:val="22"/>
          <w:szCs w:val="22"/>
        </w:rPr>
        <w:t>; and</w:t>
      </w:r>
    </w:p>
    <w:p w14:paraId="3D2982E9" w14:textId="40F54551" w:rsidR="003E40A2" w:rsidRPr="008C0036" w:rsidRDefault="00181675" w:rsidP="000D1C2C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8C0036">
        <w:rPr>
          <w:sz w:val="22"/>
          <w:szCs w:val="22"/>
        </w:rPr>
        <w:t>the name and</w:t>
      </w:r>
      <w:r w:rsidR="00762A38" w:rsidRPr="008C0036">
        <w:rPr>
          <w:sz w:val="22"/>
          <w:szCs w:val="22"/>
        </w:rPr>
        <w:t xml:space="preserve"> </w:t>
      </w:r>
      <w:r w:rsidRPr="008C0036">
        <w:rPr>
          <w:sz w:val="22"/>
          <w:szCs w:val="22"/>
        </w:rPr>
        <w:t>date of t</w:t>
      </w:r>
      <w:r w:rsidR="00E5680B" w:rsidRPr="008C0036">
        <w:rPr>
          <w:sz w:val="22"/>
          <w:szCs w:val="22"/>
        </w:rPr>
        <w:t>he document being transmitted</w:t>
      </w:r>
      <w:r w:rsidR="00FF67FB" w:rsidRPr="008C0036">
        <w:rPr>
          <w:sz w:val="22"/>
          <w:szCs w:val="22"/>
        </w:rPr>
        <w:t>.</w:t>
      </w:r>
    </w:p>
    <w:p w14:paraId="230A9C2C" w14:textId="53CC48EB" w:rsidR="00762A38" w:rsidRPr="00C472FF" w:rsidRDefault="00762A38" w:rsidP="00FF67FB">
      <w:pPr>
        <w:tabs>
          <w:tab w:val="left" w:pos="2340"/>
        </w:tabs>
        <w:ind w:left="2880"/>
        <w:rPr>
          <w:b/>
          <w:sz w:val="22"/>
          <w:szCs w:val="22"/>
        </w:rPr>
      </w:pPr>
    </w:p>
    <w:p w14:paraId="2930CB77" w14:textId="6905DE05" w:rsidR="00762A38" w:rsidRPr="00C472FF" w:rsidRDefault="00762A38" w:rsidP="00762A38">
      <w:pPr>
        <w:tabs>
          <w:tab w:val="left" w:pos="720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Members’ Obligations to </w:t>
      </w:r>
      <w:r w:rsidR="003B6F74" w:rsidRPr="00C472FF">
        <w:rPr>
          <w:b/>
          <w:sz w:val="22"/>
          <w:szCs w:val="22"/>
        </w:rPr>
        <w:t>the Council, College Committees</w:t>
      </w:r>
      <w:r w:rsidRPr="00C472FF">
        <w:rPr>
          <w:b/>
          <w:sz w:val="22"/>
          <w:szCs w:val="22"/>
        </w:rPr>
        <w:t xml:space="preserve"> and College Officers</w:t>
      </w:r>
    </w:p>
    <w:p w14:paraId="169D5079" w14:textId="77777777" w:rsidR="00762A38" w:rsidRPr="00C472FF" w:rsidRDefault="00762A38" w:rsidP="00762A38">
      <w:pPr>
        <w:tabs>
          <w:tab w:val="left" w:pos="720"/>
        </w:tabs>
        <w:rPr>
          <w:b/>
          <w:sz w:val="22"/>
          <w:szCs w:val="22"/>
        </w:rPr>
      </w:pPr>
    </w:p>
    <w:p w14:paraId="6A7755EA" w14:textId="77DA6CF8" w:rsidR="000546B8" w:rsidRPr="00C472FF" w:rsidRDefault="00762A38" w:rsidP="000546B8">
      <w:pPr>
        <w:tabs>
          <w:tab w:val="left" w:pos="720"/>
        </w:tabs>
        <w:rPr>
          <w:sz w:val="22"/>
          <w:szCs w:val="22"/>
        </w:rPr>
      </w:pPr>
      <w:r w:rsidRPr="00C472FF">
        <w:rPr>
          <w:b/>
          <w:sz w:val="22"/>
          <w:szCs w:val="22"/>
        </w:rPr>
        <w:t>3.3</w:t>
      </w:r>
      <w:r w:rsidRPr="00C472FF">
        <w:rPr>
          <w:b/>
          <w:sz w:val="22"/>
          <w:szCs w:val="22"/>
        </w:rPr>
        <w:tab/>
      </w:r>
      <w:r w:rsidRPr="00C472FF">
        <w:rPr>
          <w:sz w:val="22"/>
          <w:szCs w:val="22"/>
        </w:rPr>
        <w:t>Every</w:t>
      </w:r>
      <w:r w:rsidR="0083249C" w:rsidRPr="00C472FF">
        <w:rPr>
          <w:sz w:val="22"/>
          <w:szCs w:val="22"/>
        </w:rPr>
        <w:t xml:space="preserve"> </w:t>
      </w:r>
      <w:r w:rsidR="00EE4E52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167FB1" w:rsidRPr="00C472FF">
        <w:rPr>
          <w:sz w:val="22"/>
          <w:szCs w:val="22"/>
        </w:rPr>
        <w:t xml:space="preserve"> must:</w:t>
      </w:r>
    </w:p>
    <w:p w14:paraId="40DAC427" w14:textId="7CD847EC" w:rsidR="0088389F" w:rsidRDefault="0083249C" w:rsidP="000D1C2C">
      <w:pPr>
        <w:pStyle w:val="ListParagraph"/>
        <w:numPr>
          <w:ilvl w:val="0"/>
          <w:numId w:val="37"/>
        </w:numPr>
        <w:tabs>
          <w:tab w:val="left" w:pos="1440"/>
          <w:tab w:val="left" w:pos="2160"/>
        </w:tabs>
        <w:rPr>
          <w:sz w:val="22"/>
          <w:szCs w:val="22"/>
        </w:rPr>
      </w:pPr>
      <w:r w:rsidRPr="00C472FF">
        <w:rPr>
          <w:sz w:val="22"/>
          <w:szCs w:val="22"/>
        </w:rPr>
        <w:t>respond to request</w:t>
      </w:r>
      <w:r w:rsidR="00762A38" w:rsidRPr="00C472FF">
        <w:rPr>
          <w:sz w:val="22"/>
          <w:szCs w:val="22"/>
        </w:rPr>
        <w:t>s</w:t>
      </w:r>
      <w:r w:rsidRPr="00C472FF">
        <w:rPr>
          <w:sz w:val="22"/>
          <w:szCs w:val="22"/>
        </w:rPr>
        <w:t xml:space="preserve"> and order</w:t>
      </w:r>
      <w:r w:rsidR="00762A38" w:rsidRPr="00C472FF">
        <w:rPr>
          <w:sz w:val="22"/>
          <w:szCs w:val="22"/>
        </w:rPr>
        <w:t>s</w:t>
      </w:r>
      <w:r w:rsidRPr="00C472FF">
        <w:rPr>
          <w:sz w:val="22"/>
          <w:szCs w:val="22"/>
        </w:rPr>
        <w:t xml:space="preserve"> </w:t>
      </w:r>
      <w:r w:rsidR="00892D37" w:rsidRPr="00C472FF">
        <w:rPr>
          <w:sz w:val="22"/>
          <w:szCs w:val="22"/>
        </w:rPr>
        <w:t>of the C</w:t>
      </w:r>
      <w:r w:rsidR="000546B8" w:rsidRPr="00C472FF">
        <w:rPr>
          <w:sz w:val="22"/>
          <w:szCs w:val="22"/>
        </w:rPr>
        <w:t xml:space="preserve">ouncil and </w:t>
      </w:r>
      <w:r w:rsidRPr="00C472FF">
        <w:rPr>
          <w:sz w:val="22"/>
          <w:szCs w:val="22"/>
        </w:rPr>
        <w:t xml:space="preserve">committees and officers of the </w:t>
      </w:r>
      <w:r w:rsidR="00DE02EF" w:rsidRPr="00C472FF">
        <w:rPr>
          <w:sz w:val="22"/>
          <w:szCs w:val="22"/>
        </w:rPr>
        <w:t>College</w:t>
      </w:r>
      <w:r w:rsidR="00892D37" w:rsidRPr="00C472FF">
        <w:rPr>
          <w:sz w:val="22"/>
          <w:szCs w:val="22"/>
        </w:rPr>
        <w:t xml:space="preserve"> </w:t>
      </w:r>
      <w:r w:rsidR="000546B8" w:rsidRPr="00C472FF">
        <w:rPr>
          <w:sz w:val="22"/>
          <w:szCs w:val="22"/>
        </w:rPr>
        <w:t>or their delegates</w:t>
      </w:r>
      <w:r w:rsidRPr="00C472FF">
        <w:rPr>
          <w:sz w:val="22"/>
          <w:szCs w:val="22"/>
        </w:rPr>
        <w:t xml:space="preserve"> within the time</w:t>
      </w:r>
      <w:r w:rsidR="00D80799">
        <w:rPr>
          <w:sz w:val="22"/>
          <w:szCs w:val="22"/>
        </w:rPr>
        <w:t xml:space="preserve"> specified</w:t>
      </w:r>
      <w:r w:rsidR="00892D37" w:rsidRPr="00C472FF">
        <w:rPr>
          <w:sz w:val="22"/>
          <w:szCs w:val="22"/>
        </w:rPr>
        <w:t xml:space="preserve"> in the request or order</w:t>
      </w:r>
      <w:r w:rsidRPr="00C472FF">
        <w:rPr>
          <w:sz w:val="22"/>
          <w:szCs w:val="22"/>
        </w:rPr>
        <w:t>; and</w:t>
      </w:r>
    </w:p>
    <w:p w14:paraId="31464A37" w14:textId="77777777" w:rsidR="0088389F" w:rsidRDefault="0088389F" w:rsidP="0088389F">
      <w:pPr>
        <w:pStyle w:val="ListParagraph"/>
        <w:tabs>
          <w:tab w:val="left" w:pos="1440"/>
          <w:tab w:val="left" w:pos="2160"/>
        </w:tabs>
        <w:ind w:left="2160"/>
        <w:rPr>
          <w:sz w:val="22"/>
          <w:szCs w:val="22"/>
        </w:rPr>
      </w:pPr>
    </w:p>
    <w:p w14:paraId="072996E0" w14:textId="37D9C434" w:rsidR="0083249C" w:rsidRPr="0088389F" w:rsidRDefault="0083249C" w:rsidP="000D1C2C">
      <w:pPr>
        <w:pStyle w:val="ListParagraph"/>
        <w:numPr>
          <w:ilvl w:val="0"/>
          <w:numId w:val="37"/>
        </w:numPr>
        <w:tabs>
          <w:tab w:val="left" w:pos="1440"/>
          <w:tab w:val="left" w:pos="2160"/>
        </w:tabs>
        <w:rPr>
          <w:sz w:val="22"/>
          <w:szCs w:val="22"/>
        </w:rPr>
      </w:pPr>
      <w:r w:rsidRPr="0088389F">
        <w:rPr>
          <w:sz w:val="22"/>
          <w:szCs w:val="22"/>
        </w:rPr>
        <w:t>fulfill the recommendations of, and agreements with</w:t>
      </w:r>
      <w:r w:rsidR="000546B8" w:rsidRPr="0088389F">
        <w:rPr>
          <w:sz w:val="22"/>
          <w:szCs w:val="22"/>
        </w:rPr>
        <w:t>, the Council and</w:t>
      </w:r>
      <w:r w:rsidRPr="0088389F">
        <w:rPr>
          <w:sz w:val="22"/>
          <w:szCs w:val="22"/>
        </w:rPr>
        <w:t xml:space="preserve"> committees and officers of the </w:t>
      </w:r>
      <w:r w:rsidR="00DE02EF" w:rsidRPr="0088389F">
        <w:rPr>
          <w:sz w:val="22"/>
          <w:szCs w:val="22"/>
        </w:rPr>
        <w:t>College</w:t>
      </w:r>
      <w:r w:rsidR="00892D37" w:rsidRPr="0088389F">
        <w:rPr>
          <w:sz w:val="22"/>
          <w:szCs w:val="22"/>
        </w:rPr>
        <w:t xml:space="preserve"> </w:t>
      </w:r>
      <w:r w:rsidR="000546B8" w:rsidRPr="0088389F">
        <w:rPr>
          <w:sz w:val="22"/>
          <w:szCs w:val="22"/>
        </w:rPr>
        <w:t xml:space="preserve">or their delegates </w:t>
      </w:r>
      <w:r w:rsidR="00BD0256">
        <w:rPr>
          <w:sz w:val="22"/>
          <w:szCs w:val="22"/>
        </w:rPr>
        <w:t xml:space="preserve">by </w:t>
      </w:r>
      <w:r w:rsidRPr="0088389F">
        <w:rPr>
          <w:sz w:val="22"/>
          <w:szCs w:val="22"/>
        </w:rPr>
        <w:t>the time</w:t>
      </w:r>
      <w:r w:rsidR="00BD0256">
        <w:rPr>
          <w:sz w:val="22"/>
          <w:szCs w:val="22"/>
        </w:rPr>
        <w:t xml:space="preserve"> specified</w:t>
      </w:r>
      <w:r w:rsidR="00892D37" w:rsidRPr="0088389F">
        <w:rPr>
          <w:sz w:val="22"/>
          <w:szCs w:val="22"/>
        </w:rPr>
        <w:t xml:space="preserve"> in the recommendations and agreements</w:t>
      </w:r>
      <w:r w:rsidRPr="0088389F">
        <w:rPr>
          <w:sz w:val="22"/>
          <w:szCs w:val="22"/>
        </w:rPr>
        <w:t xml:space="preserve">.   </w:t>
      </w:r>
    </w:p>
    <w:p w14:paraId="02B26D9A" w14:textId="77777777" w:rsidR="00046847" w:rsidRPr="00C472FF" w:rsidRDefault="00046847" w:rsidP="000546B8">
      <w:pPr>
        <w:rPr>
          <w:b/>
          <w:sz w:val="22"/>
          <w:szCs w:val="22"/>
        </w:rPr>
      </w:pPr>
    </w:p>
    <w:p w14:paraId="4F919D58" w14:textId="4422180B" w:rsidR="00532E91" w:rsidRPr="00C472FF" w:rsidRDefault="00532E91" w:rsidP="000546B8">
      <w:pPr>
        <w:ind w:left="720" w:hanging="720"/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Professional Practice </w:t>
      </w:r>
      <w:r w:rsidR="0055688F">
        <w:rPr>
          <w:b/>
          <w:sz w:val="22"/>
          <w:szCs w:val="22"/>
        </w:rPr>
        <w:t>Standards</w:t>
      </w:r>
    </w:p>
    <w:p w14:paraId="18FF29A9" w14:textId="77777777" w:rsidR="008E4EDB" w:rsidRPr="00C472FF" w:rsidRDefault="008E4EDB" w:rsidP="00532E91">
      <w:pPr>
        <w:ind w:left="284"/>
        <w:rPr>
          <w:b/>
          <w:sz w:val="22"/>
          <w:szCs w:val="22"/>
        </w:rPr>
      </w:pPr>
    </w:p>
    <w:p w14:paraId="4D136721" w14:textId="77777777" w:rsidR="00233B2B" w:rsidRPr="00233B2B" w:rsidRDefault="00532E91" w:rsidP="00233B2B">
      <w:pPr>
        <w:tabs>
          <w:tab w:val="left" w:pos="720"/>
        </w:tabs>
        <w:ind w:left="1440" w:hanging="1440"/>
        <w:rPr>
          <w:sz w:val="22"/>
          <w:szCs w:val="22"/>
        </w:rPr>
      </w:pPr>
      <w:r w:rsidRPr="00233B2B">
        <w:rPr>
          <w:b/>
          <w:sz w:val="22"/>
          <w:szCs w:val="22"/>
        </w:rPr>
        <w:t>3.</w:t>
      </w:r>
      <w:r w:rsidR="00762A38" w:rsidRPr="00233B2B">
        <w:rPr>
          <w:b/>
          <w:sz w:val="22"/>
          <w:szCs w:val="22"/>
        </w:rPr>
        <w:t>4</w:t>
      </w:r>
      <w:r w:rsidRPr="00233B2B">
        <w:rPr>
          <w:sz w:val="22"/>
          <w:szCs w:val="22"/>
        </w:rPr>
        <w:t xml:space="preserve"> </w:t>
      </w:r>
      <w:r w:rsidR="004C0EEC" w:rsidRPr="00233B2B">
        <w:rPr>
          <w:sz w:val="22"/>
          <w:szCs w:val="22"/>
        </w:rPr>
        <w:t xml:space="preserve">      </w:t>
      </w:r>
      <w:r w:rsidR="000546B8" w:rsidRPr="00233B2B">
        <w:rPr>
          <w:sz w:val="22"/>
          <w:szCs w:val="22"/>
        </w:rPr>
        <w:tab/>
      </w:r>
      <w:r w:rsidR="004C0EEC" w:rsidRPr="00233B2B">
        <w:rPr>
          <w:sz w:val="22"/>
          <w:szCs w:val="22"/>
        </w:rPr>
        <w:t xml:space="preserve">A Professional Practice Standards Committee shall be composed of members from each CDSS </w:t>
      </w:r>
    </w:p>
    <w:p w14:paraId="4EB9C5AF" w14:textId="77777777" w:rsidR="00233B2B" w:rsidRPr="00233B2B" w:rsidRDefault="00233B2B" w:rsidP="00233B2B">
      <w:pPr>
        <w:tabs>
          <w:tab w:val="left" w:pos="720"/>
        </w:tabs>
        <w:ind w:left="1440" w:hanging="1440"/>
        <w:rPr>
          <w:sz w:val="22"/>
          <w:szCs w:val="22"/>
        </w:rPr>
      </w:pPr>
      <w:r w:rsidRPr="00233B2B">
        <w:rPr>
          <w:b/>
          <w:sz w:val="22"/>
          <w:szCs w:val="22"/>
        </w:rPr>
        <w:t xml:space="preserve">             </w:t>
      </w:r>
      <w:r w:rsidR="004C0EEC" w:rsidRPr="00233B2B">
        <w:rPr>
          <w:sz w:val="22"/>
          <w:szCs w:val="22"/>
        </w:rPr>
        <w:t xml:space="preserve">recognized specialty and will be Co-Chaired by an elected and a public member of Council to </w:t>
      </w:r>
    </w:p>
    <w:p w14:paraId="47A86716" w14:textId="7E69C4F1" w:rsidR="004C0EEC" w:rsidRDefault="00233B2B" w:rsidP="00233B2B">
      <w:pPr>
        <w:tabs>
          <w:tab w:val="left" w:pos="720"/>
        </w:tabs>
        <w:ind w:left="1440" w:hanging="1440"/>
        <w:rPr>
          <w:sz w:val="22"/>
          <w:szCs w:val="22"/>
        </w:rPr>
      </w:pPr>
      <w:r w:rsidRPr="00233B2B">
        <w:rPr>
          <w:sz w:val="22"/>
          <w:szCs w:val="22"/>
        </w:rPr>
        <w:t xml:space="preserve">             </w:t>
      </w:r>
      <w:r w:rsidR="004C0EEC" w:rsidRPr="00233B2B">
        <w:rPr>
          <w:sz w:val="22"/>
          <w:szCs w:val="22"/>
        </w:rPr>
        <w:t>develop standards as required for approval by council.</w:t>
      </w:r>
    </w:p>
    <w:p w14:paraId="3AB53C40" w14:textId="77777777" w:rsidR="00233B2B" w:rsidRDefault="00233B2B" w:rsidP="00233B2B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A8C83F7" w14:textId="32F9FC98" w:rsidR="00411805" w:rsidRPr="00C472FF" w:rsidRDefault="004C0EEC" w:rsidP="000546B8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i/>
          <w:sz w:val="22"/>
          <w:szCs w:val="22"/>
        </w:rPr>
      </w:pPr>
      <w:r w:rsidRPr="004C0EEC">
        <w:rPr>
          <w:b/>
          <w:sz w:val="22"/>
          <w:szCs w:val="22"/>
        </w:rPr>
        <w:t>3.5</w:t>
      </w:r>
      <w:r>
        <w:rPr>
          <w:sz w:val="22"/>
          <w:szCs w:val="22"/>
        </w:rPr>
        <w:t xml:space="preserve">       </w:t>
      </w:r>
      <w:r w:rsidR="00896A41" w:rsidRPr="00C472FF">
        <w:rPr>
          <w:sz w:val="22"/>
          <w:szCs w:val="22"/>
        </w:rPr>
        <w:t xml:space="preserve">All </w:t>
      </w:r>
      <w:r w:rsidR="008D20EE" w:rsidRPr="00C472FF">
        <w:rPr>
          <w:sz w:val="22"/>
          <w:szCs w:val="22"/>
        </w:rPr>
        <w:t>Professional Corporation</w:t>
      </w:r>
      <w:r w:rsidR="00896A41" w:rsidRPr="00C472FF">
        <w:rPr>
          <w:sz w:val="22"/>
          <w:szCs w:val="22"/>
        </w:rPr>
        <w:t xml:space="preserve">s having </w:t>
      </w:r>
      <w:r w:rsidR="00733A89" w:rsidRPr="00C472FF">
        <w:rPr>
          <w:sz w:val="22"/>
          <w:szCs w:val="22"/>
        </w:rPr>
        <w:t>permits</w:t>
      </w:r>
      <w:r w:rsidR="00733A89" w:rsidRPr="00733A89">
        <w:rPr>
          <w:sz w:val="22"/>
          <w:szCs w:val="22"/>
          <w:highlight w:val="yellow"/>
        </w:rPr>
        <w:t>,</w:t>
      </w:r>
      <w:r w:rsidR="00896A41" w:rsidRPr="00C472FF">
        <w:rPr>
          <w:sz w:val="22"/>
          <w:szCs w:val="22"/>
        </w:rPr>
        <w:t xml:space="preserve"> and all </w:t>
      </w:r>
      <w:r w:rsidR="00EE4E52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896A41" w:rsidRPr="00C472FF">
        <w:rPr>
          <w:sz w:val="22"/>
          <w:szCs w:val="22"/>
        </w:rPr>
        <w:t>s</w:t>
      </w:r>
      <w:r w:rsidR="00733A89" w:rsidRPr="00733A89">
        <w:rPr>
          <w:sz w:val="22"/>
          <w:szCs w:val="22"/>
          <w:highlight w:val="yellow"/>
        </w:rPr>
        <w:t>,</w:t>
      </w:r>
      <w:r w:rsidR="00896A41" w:rsidRPr="00C472FF">
        <w:rPr>
          <w:sz w:val="22"/>
          <w:szCs w:val="22"/>
        </w:rPr>
        <w:t xml:space="preserve"> shall</w:t>
      </w:r>
      <w:r w:rsidR="00532E91" w:rsidRPr="00C472FF">
        <w:rPr>
          <w:sz w:val="22"/>
          <w:szCs w:val="22"/>
        </w:rPr>
        <w:t xml:space="preserve"> practice </w:t>
      </w:r>
      <w:r w:rsidR="00D80799" w:rsidRPr="00C472FF">
        <w:rPr>
          <w:sz w:val="22"/>
          <w:szCs w:val="22"/>
        </w:rPr>
        <w:t>per</w:t>
      </w:r>
      <w:r w:rsidR="002F38C9" w:rsidRPr="00C472FF">
        <w:rPr>
          <w:sz w:val="22"/>
          <w:szCs w:val="22"/>
        </w:rPr>
        <w:t xml:space="preserve"> </w:t>
      </w:r>
      <w:commentRangeStart w:id="13"/>
      <w:r w:rsidR="002F38C9" w:rsidRPr="00C472FF">
        <w:rPr>
          <w:sz w:val="22"/>
          <w:szCs w:val="22"/>
        </w:rPr>
        <w:t xml:space="preserve">the </w:t>
      </w:r>
      <w:r w:rsidR="00DE02EF" w:rsidRPr="00743410">
        <w:rPr>
          <w:sz w:val="22"/>
          <w:szCs w:val="22"/>
          <w:highlight w:val="cyan"/>
        </w:rPr>
        <w:t>C</w:t>
      </w:r>
      <w:r w:rsidR="00413790" w:rsidRPr="00743410">
        <w:rPr>
          <w:sz w:val="22"/>
          <w:szCs w:val="22"/>
          <w:highlight w:val="cyan"/>
        </w:rPr>
        <w:t xml:space="preserve">DSS Member Competence and </w:t>
      </w:r>
      <w:r w:rsidR="00D64CAA" w:rsidRPr="00743410">
        <w:rPr>
          <w:sz w:val="22"/>
          <w:szCs w:val="22"/>
          <w:highlight w:val="cyan"/>
        </w:rPr>
        <w:t xml:space="preserve">Professional </w:t>
      </w:r>
      <w:r w:rsidR="00071A3C" w:rsidRPr="00743410">
        <w:rPr>
          <w:sz w:val="22"/>
          <w:szCs w:val="22"/>
          <w:highlight w:val="cyan"/>
        </w:rPr>
        <w:t xml:space="preserve">Practice </w:t>
      </w:r>
      <w:r w:rsidR="00D64CAA" w:rsidRPr="00743410">
        <w:rPr>
          <w:sz w:val="22"/>
          <w:szCs w:val="22"/>
          <w:highlight w:val="cyan"/>
        </w:rPr>
        <w:t>St</w:t>
      </w:r>
      <w:r w:rsidR="00071A3C" w:rsidRPr="00743410">
        <w:rPr>
          <w:sz w:val="22"/>
          <w:szCs w:val="22"/>
          <w:highlight w:val="cyan"/>
        </w:rPr>
        <w:t>andar</w:t>
      </w:r>
      <w:commentRangeEnd w:id="13"/>
      <w:r w:rsidR="006223BC">
        <w:rPr>
          <w:rStyle w:val="CommentReference"/>
          <w:snapToGrid w:val="0"/>
        </w:rPr>
        <w:commentReference w:id="13"/>
      </w:r>
      <w:r w:rsidR="00071A3C" w:rsidRPr="00743410">
        <w:rPr>
          <w:sz w:val="22"/>
          <w:szCs w:val="22"/>
          <w:highlight w:val="cyan"/>
        </w:rPr>
        <w:t>d</w:t>
      </w:r>
      <w:r w:rsidR="00572875" w:rsidRPr="00C472FF">
        <w:rPr>
          <w:sz w:val="22"/>
          <w:szCs w:val="22"/>
        </w:rPr>
        <w:t>.</w:t>
      </w:r>
      <w:r w:rsidR="005C6E45" w:rsidRPr="00C472FF">
        <w:rPr>
          <w:sz w:val="22"/>
          <w:szCs w:val="22"/>
        </w:rPr>
        <w:t xml:space="preserve"> </w:t>
      </w:r>
    </w:p>
    <w:p w14:paraId="5355084E" w14:textId="66E484EA" w:rsidR="001B412F" w:rsidRPr="00C472FF" w:rsidRDefault="001B412F" w:rsidP="005C6E45">
      <w:pPr>
        <w:tabs>
          <w:tab w:val="left" w:pos="7934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</w:t>
      </w:r>
      <w:r w:rsidR="005C6E45" w:rsidRPr="00C472FF">
        <w:rPr>
          <w:sz w:val="22"/>
          <w:szCs w:val="22"/>
        </w:rPr>
        <w:tab/>
      </w:r>
    </w:p>
    <w:p w14:paraId="1FBF6B53" w14:textId="38BB314E" w:rsidR="001B412F" w:rsidRPr="00C472FF" w:rsidRDefault="005C6E45" w:rsidP="00532E91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Dental </w:t>
      </w:r>
      <w:r w:rsidR="00046847" w:rsidRPr="00C472FF">
        <w:rPr>
          <w:b/>
          <w:sz w:val="22"/>
          <w:szCs w:val="22"/>
        </w:rPr>
        <w:t xml:space="preserve">Clinic </w:t>
      </w:r>
      <w:r w:rsidR="001B412F" w:rsidRPr="00C472FF">
        <w:rPr>
          <w:b/>
          <w:sz w:val="22"/>
          <w:szCs w:val="22"/>
        </w:rPr>
        <w:t>Facility Permits</w:t>
      </w:r>
    </w:p>
    <w:p w14:paraId="0203FC49" w14:textId="77777777" w:rsidR="006A6F04" w:rsidRPr="00C472FF" w:rsidRDefault="006A6F04" w:rsidP="00532E91">
      <w:pPr>
        <w:rPr>
          <w:b/>
          <w:sz w:val="22"/>
          <w:szCs w:val="22"/>
        </w:rPr>
      </w:pPr>
    </w:p>
    <w:p w14:paraId="4FE81CD5" w14:textId="17C54E36" w:rsidR="007247C2" w:rsidRDefault="6BF81909" w:rsidP="00D8079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C472FF">
        <w:rPr>
          <w:b/>
          <w:sz w:val="22"/>
          <w:szCs w:val="22"/>
        </w:rPr>
        <w:t>3.</w:t>
      </w:r>
      <w:r w:rsidR="004C0EEC">
        <w:rPr>
          <w:b/>
          <w:sz w:val="22"/>
          <w:szCs w:val="22"/>
        </w:rPr>
        <w:t>6</w:t>
      </w:r>
      <w:r w:rsidR="00C47ACE" w:rsidRPr="00C472FF">
        <w:rPr>
          <w:sz w:val="22"/>
          <w:szCs w:val="22"/>
        </w:rPr>
        <w:tab/>
      </w:r>
      <w:r w:rsidR="00935A6F" w:rsidRPr="00C472FF">
        <w:rPr>
          <w:sz w:val="22"/>
          <w:szCs w:val="22"/>
        </w:rPr>
        <w:t xml:space="preserve"> </w:t>
      </w:r>
      <w:r w:rsidR="007247C2" w:rsidRPr="00C472FF">
        <w:rPr>
          <w:sz w:val="22"/>
          <w:szCs w:val="22"/>
        </w:rPr>
        <w:t>(1)</w:t>
      </w:r>
      <w:r w:rsidR="00C100FF" w:rsidRPr="00C472FF">
        <w:rPr>
          <w:sz w:val="22"/>
          <w:szCs w:val="22"/>
        </w:rPr>
        <w:tab/>
      </w:r>
      <w:r w:rsidR="007247C2" w:rsidRPr="00C472FF">
        <w:rPr>
          <w:sz w:val="22"/>
          <w:szCs w:val="22"/>
        </w:rPr>
        <w:t>For a Dental Clinic Facility t</w:t>
      </w:r>
      <w:r w:rsidR="00C100FF" w:rsidRPr="00C472FF">
        <w:rPr>
          <w:sz w:val="22"/>
          <w:szCs w:val="22"/>
        </w:rPr>
        <w:t xml:space="preserve">o be eligible to </w:t>
      </w:r>
      <w:r w:rsidR="00D80799">
        <w:rPr>
          <w:sz w:val="22"/>
          <w:szCs w:val="22"/>
        </w:rPr>
        <w:t>provide dental services:</w:t>
      </w:r>
    </w:p>
    <w:p w14:paraId="07562FC8" w14:textId="77777777" w:rsidR="00334D3F" w:rsidRPr="00C472FF" w:rsidRDefault="00334D3F" w:rsidP="00D8079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40C51D8E" w14:textId="577A833F" w:rsidR="00935A6F" w:rsidRPr="00C472FF" w:rsidRDefault="007247C2" w:rsidP="001D7CC0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spacing w:line="245" w:lineRule="auto"/>
        <w:ind w:left="2160" w:right="220" w:hanging="720"/>
        <w:rPr>
          <w:sz w:val="22"/>
          <w:szCs w:val="22"/>
        </w:rPr>
      </w:pPr>
      <w:bookmarkStart w:id="14" w:name="_Hlk496688139"/>
      <w:r w:rsidRPr="00C472FF">
        <w:rPr>
          <w:sz w:val="22"/>
          <w:szCs w:val="22"/>
        </w:rPr>
        <w:t>th</w:t>
      </w:r>
      <w:r w:rsidR="008C053A">
        <w:rPr>
          <w:sz w:val="22"/>
          <w:szCs w:val="22"/>
        </w:rPr>
        <w:t xml:space="preserve">e primary, designated CDSS </w:t>
      </w:r>
      <w:r w:rsidR="00F95C21">
        <w:rPr>
          <w:sz w:val="22"/>
          <w:szCs w:val="22"/>
        </w:rPr>
        <w:t>m</w:t>
      </w:r>
      <w:r w:rsidR="00D80799">
        <w:rPr>
          <w:sz w:val="22"/>
          <w:szCs w:val="22"/>
        </w:rPr>
        <w:t>ember connected to</w:t>
      </w:r>
      <w:r w:rsidRPr="00C472FF">
        <w:rPr>
          <w:sz w:val="22"/>
          <w:szCs w:val="22"/>
        </w:rPr>
        <w:t xml:space="preserve"> the Dental Clinic Facility </w:t>
      </w:r>
      <w:bookmarkEnd w:id="14"/>
      <w:r w:rsidRPr="00C472FF">
        <w:rPr>
          <w:sz w:val="22"/>
          <w:szCs w:val="22"/>
        </w:rPr>
        <w:t>must complete and submit to the Registrar and the Registrar must approve an application for an Annual Dental Clinic Facility Permit; and</w:t>
      </w:r>
    </w:p>
    <w:p w14:paraId="16A70095" w14:textId="77777777" w:rsidR="007247C2" w:rsidRPr="00C472FF" w:rsidRDefault="007247C2" w:rsidP="007247C2">
      <w:pPr>
        <w:pStyle w:val="ListParagraph"/>
        <w:widowControl w:val="0"/>
        <w:tabs>
          <w:tab w:val="left" w:pos="720"/>
        </w:tabs>
        <w:spacing w:line="245" w:lineRule="auto"/>
        <w:ind w:left="2160" w:right="220"/>
        <w:rPr>
          <w:sz w:val="22"/>
          <w:szCs w:val="22"/>
        </w:rPr>
      </w:pPr>
    </w:p>
    <w:p w14:paraId="27CD3427" w14:textId="1B4A51AB" w:rsidR="007247C2" w:rsidRPr="00C472FF" w:rsidRDefault="008C053A" w:rsidP="001D7CC0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th</w:t>
      </w:r>
      <w:r>
        <w:rPr>
          <w:sz w:val="22"/>
          <w:szCs w:val="22"/>
        </w:rPr>
        <w:t xml:space="preserve">e primary, designated CDSS </w:t>
      </w:r>
      <w:r w:rsidR="00F95C21">
        <w:rPr>
          <w:sz w:val="22"/>
          <w:szCs w:val="22"/>
        </w:rPr>
        <w:t>m</w:t>
      </w:r>
      <w:r>
        <w:rPr>
          <w:sz w:val="22"/>
          <w:szCs w:val="22"/>
        </w:rPr>
        <w:t>ember connected to</w:t>
      </w:r>
      <w:r w:rsidRPr="00C472FF">
        <w:rPr>
          <w:sz w:val="22"/>
          <w:szCs w:val="22"/>
        </w:rPr>
        <w:t xml:space="preserve"> the Dental Clinic Facility </w:t>
      </w:r>
      <w:r w:rsidR="007247C2" w:rsidRPr="00C472FF">
        <w:rPr>
          <w:sz w:val="22"/>
          <w:szCs w:val="22"/>
        </w:rPr>
        <w:t>must pay the r</w:t>
      </w:r>
      <w:r w:rsidR="00473B0D">
        <w:rPr>
          <w:sz w:val="22"/>
          <w:szCs w:val="22"/>
        </w:rPr>
        <w:t xml:space="preserve">equired annual fee by the specified time </w:t>
      </w:r>
      <w:r w:rsidR="007247C2" w:rsidRPr="00C472FF">
        <w:rPr>
          <w:sz w:val="22"/>
          <w:szCs w:val="22"/>
        </w:rPr>
        <w:t>for the year in which the Dental Clinic Facility</w:t>
      </w:r>
      <w:r w:rsidR="00C20636" w:rsidRPr="00C472FF">
        <w:rPr>
          <w:sz w:val="22"/>
          <w:szCs w:val="22"/>
        </w:rPr>
        <w:t xml:space="preserve"> wishes to hold an Annual Dental Clinic Facility Permit</w:t>
      </w:r>
      <w:r w:rsidR="007247C2" w:rsidRPr="00C472FF">
        <w:rPr>
          <w:sz w:val="22"/>
          <w:szCs w:val="22"/>
        </w:rPr>
        <w:t>.</w:t>
      </w:r>
    </w:p>
    <w:p w14:paraId="03328FDC" w14:textId="45C58D04" w:rsidR="00C47ACE" w:rsidRPr="00C472FF" w:rsidRDefault="00C47ACE" w:rsidP="00C237BF">
      <w:pPr>
        <w:rPr>
          <w:b/>
          <w:sz w:val="22"/>
          <w:szCs w:val="22"/>
        </w:rPr>
      </w:pPr>
    </w:p>
    <w:p w14:paraId="6D079963" w14:textId="72EBCD6F" w:rsidR="007247C2" w:rsidRPr="00C472FF" w:rsidRDefault="007247C2" w:rsidP="007247C2">
      <w:pPr>
        <w:widowControl w:val="0"/>
        <w:ind w:left="1440" w:hanging="720"/>
        <w:rPr>
          <w:i/>
          <w:sz w:val="22"/>
          <w:szCs w:val="22"/>
        </w:rPr>
      </w:pPr>
      <w:r w:rsidRPr="00C472FF">
        <w:rPr>
          <w:sz w:val="22"/>
          <w:szCs w:val="22"/>
        </w:rPr>
        <w:t>(2)</w:t>
      </w:r>
      <w:r w:rsidRPr="00C472FF">
        <w:rPr>
          <w:sz w:val="22"/>
          <w:szCs w:val="22"/>
        </w:rPr>
        <w:tab/>
        <w:t>Dental Clinic Facility Permits must be renewed annually.</w:t>
      </w:r>
    </w:p>
    <w:p w14:paraId="4A31A158" w14:textId="77777777" w:rsidR="007247C2" w:rsidRPr="00C472FF" w:rsidRDefault="007247C2" w:rsidP="007247C2">
      <w:pPr>
        <w:ind w:left="720"/>
        <w:rPr>
          <w:b/>
          <w:sz w:val="22"/>
          <w:szCs w:val="22"/>
        </w:rPr>
      </w:pPr>
    </w:p>
    <w:p w14:paraId="65E60184" w14:textId="55033696" w:rsidR="007247C2" w:rsidRDefault="007247C2" w:rsidP="007247C2">
      <w:pPr>
        <w:pStyle w:val="ListParagraph"/>
        <w:widowControl w:val="0"/>
        <w:tabs>
          <w:tab w:val="left" w:pos="72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ab/>
        <w:t>(3)</w:t>
      </w:r>
      <w:r w:rsidRPr="00C472FF">
        <w:rPr>
          <w:sz w:val="22"/>
          <w:szCs w:val="22"/>
        </w:rPr>
        <w:tab/>
      </w:r>
      <w:r w:rsidR="008C053A" w:rsidRPr="00C472FF">
        <w:rPr>
          <w:sz w:val="22"/>
          <w:szCs w:val="22"/>
        </w:rPr>
        <w:t xml:space="preserve">Every </w:t>
      </w:r>
      <w:r w:rsidR="00F95C21">
        <w:rPr>
          <w:sz w:val="22"/>
          <w:szCs w:val="22"/>
        </w:rPr>
        <w:t>m</w:t>
      </w:r>
      <w:r w:rsidR="008C053A" w:rsidRPr="00C472FF">
        <w:rPr>
          <w:sz w:val="22"/>
          <w:szCs w:val="22"/>
        </w:rPr>
        <w:t xml:space="preserve">ember connected to a Dental Clinic Facility having Annual Dental Clinic Facility Permit shall </w:t>
      </w:r>
      <w:r w:rsidR="008C053A">
        <w:rPr>
          <w:sz w:val="22"/>
          <w:szCs w:val="22"/>
        </w:rPr>
        <w:t xml:space="preserve">operate the facility per the College Practice of Dentistry Clinic Facility Standard and </w:t>
      </w:r>
      <w:r w:rsidR="00C37109">
        <w:rPr>
          <w:sz w:val="22"/>
          <w:szCs w:val="22"/>
        </w:rPr>
        <w:t xml:space="preserve">provide </w:t>
      </w:r>
      <w:r w:rsidR="00C37109" w:rsidRPr="00C37109">
        <w:rPr>
          <w:sz w:val="22"/>
          <w:szCs w:val="22"/>
          <w:highlight w:val="yellow"/>
        </w:rPr>
        <w:t>the required</w:t>
      </w:r>
      <w:r w:rsidR="00C37109">
        <w:rPr>
          <w:sz w:val="22"/>
          <w:szCs w:val="22"/>
        </w:rPr>
        <w:t xml:space="preserve"> </w:t>
      </w:r>
      <w:r w:rsidR="008C053A" w:rsidRPr="00C472FF">
        <w:rPr>
          <w:sz w:val="22"/>
          <w:szCs w:val="22"/>
        </w:rPr>
        <w:t>oversi</w:t>
      </w:r>
      <w:r w:rsidR="008C053A">
        <w:rPr>
          <w:sz w:val="22"/>
          <w:szCs w:val="22"/>
        </w:rPr>
        <w:t xml:space="preserve">ght and supervision of the oral </w:t>
      </w:r>
      <w:r w:rsidR="008C053A" w:rsidRPr="00C472FF">
        <w:rPr>
          <w:sz w:val="22"/>
          <w:szCs w:val="22"/>
        </w:rPr>
        <w:lastRenderedPageBreak/>
        <w:t>services provided in that dental clinic.</w:t>
      </w:r>
      <w:r w:rsidR="008C053A">
        <w:rPr>
          <w:sz w:val="22"/>
          <w:szCs w:val="22"/>
        </w:rPr>
        <w:t xml:space="preserve"> </w:t>
      </w:r>
    </w:p>
    <w:p w14:paraId="54FCF822" w14:textId="77777777" w:rsidR="008C053A" w:rsidRPr="00C472FF" w:rsidRDefault="008C053A" w:rsidP="007247C2">
      <w:pPr>
        <w:pStyle w:val="ListParagraph"/>
        <w:widowControl w:val="0"/>
        <w:tabs>
          <w:tab w:val="left" w:pos="720"/>
        </w:tabs>
        <w:spacing w:line="245" w:lineRule="auto"/>
        <w:ind w:left="1440" w:right="220" w:hanging="1440"/>
        <w:rPr>
          <w:sz w:val="22"/>
          <w:szCs w:val="22"/>
        </w:rPr>
      </w:pPr>
    </w:p>
    <w:p w14:paraId="43D50563" w14:textId="26D6888B" w:rsidR="007247C2" w:rsidRDefault="007247C2" w:rsidP="007247C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440" w:right="220" w:hanging="1440"/>
        <w:rPr>
          <w:sz w:val="22"/>
          <w:szCs w:val="22"/>
        </w:rPr>
      </w:pPr>
      <w:r w:rsidRPr="00C472FF">
        <w:rPr>
          <w:sz w:val="22"/>
          <w:szCs w:val="22"/>
        </w:rPr>
        <w:tab/>
        <w:t>(4)</w:t>
      </w:r>
      <w:r w:rsidRPr="00C472FF">
        <w:rPr>
          <w:sz w:val="22"/>
          <w:szCs w:val="22"/>
        </w:rPr>
        <w:tab/>
        <w:t xml:space="preserve">A </w:t>
      </w:r>
      <w:r w:rsidR="00F95C21">
        <w:rPr>
          <w:sz w:val="22"/>
          <w:szCs w:val="22"/>
        </w:rPr>
        <w:t>m</w:t>
      </w:r>
      <w:r w:rsidRPr="00C472FF">
        <w:rPr>
          <w:sz w:val="22"/>
          <w:szCs w:val="22"/>
        </w:rPr>
        <w:t>ember connected to a Dental Clinic Facility may delegate procedures and tasks within his or her authorized practices and under the restrictions and conditions of th</w:t>
      </w:r>
      <w:r w:rsidR="00DA2A49" w:rsidRPr="00C472FF">
        <w:rPr>
          <w:sz w:val="22"/>
          <w:szCs w:val="22"/>
        </w:rPr>
        <w:t>e</w:t>
      </w:r>
      <w:r w:rsidR="006D0D96" w:rsidRPr="00C472FF">
        <w:rPr>
          <w:sz w:val="22"/>
          <w:szCs w:val="22"/>
        </w:rPr>
        <w:t xml:space="preserve"> College Practice of Dentistry Clinic </w:t>
      </w:r>
      <w:r w:rsidRPr="00C472FF">
        <w:rPr>
          <w:sz w:val="22"/>
          <w:szCs w:val="22"/>
        </w:rPr>
        <w:t>Facilities Standard.</w:t>
      </w:r>
      <w:r>
        <w:rPr>
          <w:sz w:val="22"/>
          <w:szCs w:val="22"/>
        </w:rPr>
        <w:t xml:space="preserve"> </w:t>
      </w:r>
    </w:p>
    <w:p w14:paraId="128B0B4A" w14:textId="77777777" w:rsidR="007247C2" w:rsidRDefault="007247C2" w:rsidP="007247C2">
      <w:pPr>
        <w:ind w:left="720"/>
        <w:rPr>
          <w:b/>
          <w:sz w:val="22"/>
          <w:szCs w:val="22"/>
        </w:rPr>
      </w:pPr>
    </w:p>
    <w:p w14:paraId="0D4D6297" w14:textId="7CC79807" w:rsidR="00C237BF" w:rsidRDefault="00C237BF" w:rsidP="00AB2B10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</w:rPr>
      </w:pPr>
      <w:r w:rsidRPr="00046847">
        <w:rPr>
          <w:b/>
          <w:sz w:val="22"/>
          <w:szCs w:val="22"/>
        </w:rPr>
        <w:t xml:space="preserve">Radiation </w:t>
      </w:r>
      <w:r w:rsidR="00510728">
        <w:rPr>
          <w:b/>
          <w:sz w:val="22"/>
          <w:szCs w:val="22"/>
        </w:rPr>
        <w:t xml:space="preserve">Orders, </w:t>
      </w:r>
      <w:r w:rsidRPr="0004684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quipment</w:t>
      </w:r>
    </w:p>
    <w:p w14:paraId="2836A12A" w14:textId="77777777" w:rsidR="00C37655" w:rsidRDefault="00C37655" w:rsidP="00C237BF">
      <w:pPr>
        <w:rPr>
          <w:b/>
          <w:sz w:val="22"/>
          <w:szCs w:val="22"/>
        </w:rPr>
      </w:pPr>
    </w:p>
    <w:p w14:paraId="1F261698" w14:textId="6F1EB00E" w:rsidR="00C237BF" w:rsidRPr="00C472FF" w:rsidRDefault="004C0EEC" w:rsidP="00C44A0D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3.7</w:t>
      </w:r>
      <w:r w:rsidR="00AB2B10" w:rsidRPr="00C472FF">
        <w:rPr>
          <w:b/>
          <w:sz w:val="22"/>
          <w:szCs w:val="22"/>
        </w:rPr>
        <w:tab/>
      </w:r>
      <w:r w:rsidR="00170780" w:rsidRPr="00C472FF">
        <w:rPr>
          <w:sz w:val="22"/>
          <w:szCs w:val="22"/>
        </w:rPr>
        <w:t xml:space="preserve">Every </w:t>
      </w:r>
      <w:r w:rsidR="00F95C21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C237BF" w:rsidRPr="00C472FF">
        <w:rPr>
          <w:sz w:val="22"/>
          <w:szCs w:val="22"/>
        </w:rPr>
        <w:t xml:space="preserve"> must comply with</w:t>
      </w:r>
      <w:r w:rsidR="00AB2B10" w:rsidRPr="00C472FF">
        <w:rPr>
          <w:sz w:val="22"/>
          <w:szCs w:val="22"/>
        </w:rPr>
        <w:t xml:space="preserve"> </w:t>
      </w:r>
      <w:r w:rsidR="00170780" w:rsidRPr="00C472FF">
        <w:rPr>
          <w:i/>
          <w:sz w:val="22"/>
          <w:szCs w:val="22"/>
        </w:rPr>
        <w:t xml:space="preserve">The </w:t>
      </w:r>
      <w:r w:rsidR="00A70C59" w:rsidRPr="00C472FF">
        <w:rPr>
          <w:i/>
          <w:sz w:val="22"/>
          <w:szCs w:val="22"/>
        </w:rPr>
        <w:t>R</w:t>
      </w:r>
      <w:r w:rsidR="00170780" w:rsidRPr="00C472FF">
        <w:rPr>
          <w:i/>
          <w:sz w:val="22"/>
          <w:szCs w:val="22"/>
        </w:rPr>
        <w:t xml:space="preserve">adiation Health and Safety </w:t>
      </w:r>
      <w:r w:rsidR="00C237BF" w:rsidRPr="00C472FF">
        <w:rPr>
          <w:i/>
          <w:sz w:val="22"/>
          <w:szCs w:val="22"/>
        </w:rPr>
        <w:t>Regulations</w:t>
      </w:r>
      <w:r w:rsidR="00AB2B10" w:rsidRPr="00C472FF">
        <w:rPr>
          <w:sz w:val="22"/>
          <w:szCs w:val="22"/>
        </w:rPr>
        <w:t xml:space="preserve"> </w:t>
      </w:r>
      <w:r w:rsidR="00510728" w:rsidRPr="00C472FF">
        <w:rPr>
          <w:sz w:val="22"/>
          <w:szCs w:val="22"/>
        </w:rPr>
        <w:t xml:space="preserve">and the </w:t>
      </w:r>
      <w:r w:rsidR="00DE02EF" w:rsidRPr="00C472FF">
        <w:rPr>
          <w:sz w:val="22"/>
          <w:szCs w:val="22"/>
        </w:rPr>
        <w:t>College</w:t>
      </w:r>
      <w:r w:rsidR="00AB2B10" w:rsidRPr="00C472FF">
        <w:rPr>
          <w:sz w:val="22"/>
          <w:szCs w:val="22"/>
        </w:rPr>
        <w:t>’s</w:t>
      </w:r>
      <w:r w:rsidR="00C44A0D" w:rsidRPr="00C472FF">
        <w:rPr>
          <w:sz w:val="22"/>
          <w:szCs w:val="22"/>
        </w:rPr>
        <w:t xml:space="preserve"> </w:t>
      </w:r>
      <w:r w:rsidR="00510728" w:rsidRPr="00C472FF">
        <w:rPr>
          <w:sz w:val="22"/>
          <w:szCs w:val="22"/>
        </w:rPr>
        <w:t>Radiation Standard</w:t>
      </w:r>
      <w:r w:rsidR="00170780" w:rsidRPr="00C472FF">
        <w:rPr>
          <w:sz w:val="22"/>
          <w:szCs w:val="22"/>
        </w:rPr>
        <w:t>.</w:t>
      </w:r>
    </w:p>
    <w:p w14:paraId="6316355B" w14:textId="56427A3C" w:rsidR="00772093" w:rsidRPr="00C472FF" w:rsidRDefault="00772093" w:rsidP="00532E91">
      <w:pPr>
        <w:rPr>
          <w:sz w:val="22"/>
          <w:szCs w:val="22"/>
        </w:rPr>
      </w:pPr>
    </w:p>
    <w:p w14:paraId="20B0B7AE" w14:textId="0899AA40" w:rsidR="00772093" w:rsidRPr="00C472FF" w:rsidRDefault="00772093" w:rsidP="00532E91">
      <w:pPr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Agreements and Leases </w:t>
      </w:r>
    </w:p>
    <w:p w14:paraId="37DFD27A" w14:textId="77777777" w:rsidR="00C37655" w:rsidRPr="00C472FF" w:rsidRDefault="00C37655" w:rsidP="00532E91">
      <w:pPr>
        <w:rPr>
          <w:sz w:val="22"/>
          <w:szCs w:val="22"/>
        </w:rPr>
      </w:pPr>
    </w:p>
    <w:p w14:paraId="4306F449" w14:textId="1E6E5350" w:rsidR="009B0787" w:rsidRDefault="004C0EEC" w:rsidP="00EB37CC">
      <w:pPr>
        <w:rPr>
          <w:spacing w:val="-9"/>
        </w:rPr>
      </w:pPr>
      <w:commentRangeStart w:id="15"/>
      <w:r>
        <w:rPr>
          <w:b/>
        </w:rPr>
        <w:t>3.8</w:t>
      </w:r>
      <w:r w:rsidR="00C37655" w:rsidRPr="00C472FF">
        <w:t xml:space="preserve"> </w:t>
      </w:r>
      <w:r w:rsidR="00C44A0D" w:rsidRPr="00C472FF">
        <w:tab/>
      </w:r>
      <w:r w:rsidR="00772093" w:rsidRPr="00C472FF">
        <w:t>No</w:t>
      </w:r>
      <w:r w:rsidR="00772093" w:rsidRPr="00C472FF">
        <w:rPr>
          <w:spacing w:val="-1"/>
        </w:rPr>
        <w:t xml:space="preserve"> </w:t>
      </w:r>
      <w:r w:rsidR="00F95C21">
        <w:rPr>
          <w:spacing w:val="-4"/>
        </w:rPr>
        <w:t>m</w:t>
      </w:r>
      <w:r w:rsidR="00DE02EF" w:rsidRPr="00C472FF">
        <w:rPr>
          <w:spacing w:val="-4"/>
        </w:rPr>
        <w:t>ember</w:t>
      </w:r>
      <w:r w:rsidR="00C44A0D" w:rsidRPr="00C472FF">
        <w:rPr>
          <w:spacing w:val="-4"/>
        </w:rPr>
        <w:t xml:space="preserve"> </w:t>
      </w:r>
      <w:r w:rsidR="00772093" w:rsidRPr="00C472FF">
        <w:rPr>
          <w:spacing w:val="-1"/>
        </w:rPr>
        <w:t>sh</w:t>
      </w:r>
      <w:r w:rsidR="00772093" w:rsidRPr="00C472FF">
        <w:t xml:space="preserve">all </w:t>
      </w:r>
      <w:r w:rsidR="005E24B3" w:rsidRPr="00C472FF">
        <w:t>e</w:t>
      </w:r>
      <w:r w:rsidR="005E24B3" w:rsidRPr="00C472FF">
        <w:rPr>
          <w:spacing w:val="-1"/>
        </w:rPr>
        <w:t>n</w:t>
      </w:r>
      <w:r w:rsidR="005E24B3" w:rsidRPr="00C472FF">
        <w:t>ter</w:t>
      </w:r>
      <w:r w:rsidR="005E24B3" w:rsidRPr="00C472FF">
        <w:rPr>
          <w:spacing w:val="-3"/>
        </w:rPr>
        <w:t xml:space="preserve"> </w:t>
      </w:r>
      <w:r w:rsidR="005E24B3" w:rsidRPr="00C472FF">
        <w:t>any</w:t>
      </w:r>
      <w:r w:rsidR="00772093" w:rsidRPr="00C472FF">
        <w:rPr>
          <w:spacing w:val="-6"/>
        </w:rPr>
        <w:t xml:space="preserve"> </w:t>
      </w:r>
      <w:r w:rsidR="00772093" w:rsidRPr="00C472FF">
        <w:t>a</w:t>
      </w:r>
      <w:r w:rsidR="00772093" w:rsidRPr="00C472FF">
        <w:rPr>
          <w:spacing w:val="-1"/>
        </w:rPr>
        <w:t>g</w:t>
      </w:r>
      <w:r w:rsidR="00772093" w:rsidRPr="00C472FF">
        <w:rPr>
          <w:spacing w:val="1"/>
        </w:rPr>
        <w:t>r</w:t>
      </w:r>
      <w:r w:rsidR="00772093" w:rsidRPr="00C472FF">
        <w:t>e</w:t>
      </w:r>
      <w:r w:rsidR="00772093" w:rsidRPr="00C472FF">
        <w:rPr>
          <w:spacing w:val="1"/>
        </w:rPr>
        <w:t>e</w:t>
      </w:r>
      <w:r w:rsidR="00772093" w:rsidRPr="00C472FF">
        <w:rPr>
          <w:spacing w:val="-4"/>
        </w:rPr>
        <w:t>m</w:t>
      </w:r>
      <w:r w:rsidR="00772093" w:rsidRPr="00C472FF">
        <w:t>e</w:t>
      </w:r>
      <w:r w:rsidR="00772093" w:rsidRPr="00C472FF">
        <w:rPr>
          <w:spacing w:val="-1"/>
        </w:rPr>
        <w:t>n</w:t>
      </w:r>
      <w:r w:rsidR="00772093" w:rsidRPr="00C472FF">
        <w:t>t,</w:t>
      </w:r>
      <w:r w:rsidR="00772093" w:rsidRPr="00C472FF">
        <w:rPr>
          <w:spacing w:val="-8"/>
        </w:rPr>
        <w:t xml:space="preserve"> </w:t>
      </w:r>
      <w:r w:rsidR="00772093" w:rsidRPr="00C472FF">
        <w:t>i</w:t>
      </w:r>
      <w:r w:rsidR="00772093" w:rsidRPr="00C472FF">
        <w:rPr>
          <w:spacing w:val="-1"/>
        </w:rPr>
        <w:t>n</w:t>
      </w:r>
      <w:r w:rsidR="00772093" w:rsidRPr="00C472FF">
        <w:t>cl</w:t>
      </w:r>
      <w:r w:rsidR="00772093" w:rsidRPr="00C472FF">
        <w:rPr>
          <w:spacing w:val="-1"/>
        </w:rPr>
        <w:t>u</w:t>
      </w:r>
      <w:r w:rsidR="00772093" w:rsidRPr="00C472FF">
        <w:rPr>
          <w:spacing w:val="1"/>
        </w:rPr>
        <w:t>d</w:t>
      </w:r>
      <w:r w:rsidR="00772093" w:rsidRPr="00C472FF">
        <w:t>i</w:t>
      </w:r>
      <w:r w:rsidR="00772093" w:rsidRPr="00C472FF">
        <w:rPr>
          <w:spacing w:val="-1"/>
        </w:rPr>
        <w:t>n</w:t>
      </w:r>
      <w:r w:rsidR="00772093" w:rsidRPr="00C472FF">
        <w:t>g</w:t>
      </w:r>
      <w:r w:rsidR="00772093" w:rsidRPr="00C472FF">
        <w:rPr>
          <w:spacing w:val="-9"/>
        </w:rPr>
        <w:t xml:space="preserve"> </w:t>
      </w:r>
    </w:p>
    <w:p w14:paraId="33B8D03B" w14:textId="77777777" w:rsidR="009B0787" w:rsidRDefault="009B0787" w:rsidP="00EB37CC">
      <w:pPr>
        <w:rPr>
          <w:spacing w:val="-9"/>
        </w:rPr>
      </w:pPr>
    </w:p>
    <w:p w14:paraId="6B6B612D" w14:textId="77777777" w:rsidR="009B0787" w:rsidRDefault="009B0787" w:rsidP="00EB37CC">
      <w:r>
        <w:t xml:space="preserve">              (a) </w:t>
      </w:r>
      <w:r w:rsidR="00772093" w:rsidRPr="00C472FF">
        <w:t>a lease</w:t>
      </w:r>
      <w:r w:rsidR="00772093" w:rsidRPr="00C472FF">
        <w:rPr>
          <w:spacing w:val="-4"/>
        </w:rPr>
        <w:t xml:space="preserve"> </w:t>
      </w:r>
      <w:r w:rsidR="00772093" w:rsidRPr="00C472FF">
        <w:rPr>
          <w:spacing w:val="1"/>
        </w:rPr>
        <w:t>o</w:t>
      </w:r>
      <w:r w:rsidR="00772093" w:rsidRPr="00C472FF">
        <w:t>f</w:t>
      </w:r>
      <w:r w:rsidR="00772093" w:rsidRPr="00C472FF">
        <w:rPr>
          <w:spacing w:val="-3"/>
        </w:rPr>
        <w:t xml:space="preserve"> </w:t>
      </w:r>
      <w:r w:rsidR="00772093" w:rsidRPr="00C472FF">
        <w:rPr>
          <w:spacing w:val="1"/>
        </w:rPr>
        <w:t>pr</w:t>
      </w:r>
      <w:r w:rsidR="00772093" w:rsidRPr="00C472FF">
        <w:t>e</w:t>
      </w:r>
      <w:r w:rsidR="00772093" w:rsidRPr="00C472FF">
        <w:rPr>
          <w:spacing w:val="-3"/>
        </w:rPr>
        <w:t>m</w:t>
      </w:r>
      <w:r w:rsidR="00772093" w:rsidRPr="00C472FF">
        <w:t>i</w:t>
      </w:r>
      <w:r w:rsidR="00772093" w:rsidRPr="00C472FF">
        <w:rPr>
          <w:spacing w:val="-1"/>
        </w:rPr>
        <w:t>s</w:t>
      </w:r>
      <w:r w:rsidR="00772093" w:rsidRPr="00C472FF">
        <w:t>es</w:t>
      </w:r>
      <w:r w:rsidR="003B6F74" w:rsidRPr="00C472FF">
        <w:t>,</w:t>
      </w:r>
    </w:p>
    <w:p w14:paraId="4E9219C8" w14:textId="77777777" w:rsidR="009B0787" w:rsidRDefault="009B0787" w:rsidP="00EB37CC">
      <w:pPr>
        <w:rPr>
          <w:spacing w:val="-7"/>
        </w:rPr>
      </w:pPr>
      <w:r>
        <w:rPr>
          <w:spacing w:val="-7"/>
        </w:rPr>
        <w:t xml:space="preserve">                </w:t>
      </w:r>
    </w:p>
    <w:p w14:paraId="54851FC8" w14:textId="4C7BA74E" w:rsidR="009B0787" w:rsidRDefault="009B0787" w:rsidP="00EB37CC">
      <w:pPr>
        <w:rPr>
          <w:spacing w:val="-7"/>
        </w:rPr>
      </w:pPr>
      <w:r>
        <w:rPr>
          <w:spacing w:val="-7"/>
        </w:rPr>
        <w:t xml:space="preserve">               (b)</w:t>
      </w:r>
      <w:r w:rsidR="00772093" w:rsidRPr="00C472FF">
        <w:rPr>
          <w:spacing w:val="-7"/>
        </w:rPr>
        <w:t xml:space="preserve"> </w:t>
      </w:r>
      <w:r>
        <w:rPr>
          <w:spacing w:val="-7"/>
        </w:rPr>
        <w:t>a l</w:t>
      </w:r>
      <w:commentRangeStart w:id="16"/>
      <w:r w:rsidR="00D6213F">
        <w:rPr>
          <w:spacing w:val="-7"/>
        </w:rPr>
        <w:t xml:space="preserve">ease of equipment or </w:t>
      </w:r>
    </w:p>
    <w:p w14:paraId="3ECE430A" w14:textId="77777777" w:rsidR="009B0787" w:rsidRDefault="009B0787" w:rsidP="00EB37CC">
      <w:pPr>
        <w:rPr>
          <w:spacing w:val="-7"/>
        </w:rPr>
      </w:pPr>
    </w:p>
    <w:p w14:paraId="0EF14B32" w14:textId="77777777" w:rsidR="009B0787" w:rsidRDefault="00D6213F" w:rsidP="00EB37CC">
      <w:pPr>
        <w:rPr>
          <w:spacing w:val="-7"/>
        </w:rPr>
      </w:pPr>
      <w:r>
        <w:rPr>
          <w:spacing w:val="-7"/>
        </w:rPr>
        <w:t xml:space="preserve">           </w:t>
      </w:r>
      <w:r w:rsidR="009B0787">
        <w:rPr>
          <w:spacing w:val="-7"/>
        </w:rPr>
        <w:t xml:space="preserve">     (c)</w:t>
      </w:r>
      <w:r>
        <w:rPr>
          <w:spacing w:val="-7"/>
        </w:rPr>
        <w:t xml:space="preserve"> agreements for other </w:t>
      </w:r>
      <w:r w:rsidR="009B0787">
        <w:rPr>
          <w:spacing w:val="-7"/>
        </w:rPr>
        <w:t xml:space="preserve">items or </w:t>
      </w:r>
      <w:r>
        <w:rPr>
          <w:spacing w:val="-7"/>
        </w:rPr>
        <w:t>services</w:t>
      </w:r>
      <w:commentRangeEnd w:id="16"/>
      <w:r>
        <w:rPr>
          <w:rStyle w:val="CommentReference"/>
          <w:snapToGrid w:val="0"/>
        </w:rPr>
        <w:commentReference w:id="16"/>
      </w:r>
      <w:r>
        <w:rPr>
          <w:spacing w:val="-7"/>
        </w:rPr>
        <w:t xml:space="preserve"> </w:t>
      </w:r>
    </w:p>
    <w:p w14:paraId="6D28B8C0" w14:textId="77777777" w:rsidR="009B0787" w:rsidRDefault="009B0787" w:rsidP="00EB37CC">
      <w:pPr>
        <w:rPr>
          <w:spacing w:val="-3"/>
        </w:rPr>
      </w:pPr>
      <w:r>
        <w:rPr>
          <w:spacing w:val="-7"/>
        </w:rPr>
        <w:t xml:space="preserve">              </w:t>
      </w:r>
      <w:r w:rsidR="00D6213F">
        <w:rPr>
          <w:spacing w:val="-7"/>
        </w:rPr>
        <w:t>where</w:t>
      </w:r>
      <w:r w:rsidR="00EB37CC">
        <w:t xml:space="preserve"> </w:t>
      </w:r>
      <w:r w:rsidR="00772093" w:rsidRPr="00C472FF">
        <w:t>t</w:t>
      </w:r>
      <w:r w:rsidR="00772093" w:rsidRPr="00C472FF">
        <w:rPr>
          <w:spacing w:val="-1"/>
        </w:rPr>
        <w:t>h</w:t>
      </w:r>
      <w:r w:rsidR="00772093" w:rsidRPr="00C472FF">
        <w:t>e</w:t>
      </w:r>
      <w:r w:rsidR="00772093" w:rsidRPr="00C472FF">
        <w:rPr>
          <w:spacing w:val="-1"/>
        </w:rPr>
        <w:t xml:space="preserve"> </w:t>
      </w:r>
      <w:r w:rsidR="00772093" w:rsidRPr="00C472FF">
        <w:t>a</w:t>
      </w:r>
      <w:r w:rsidR="00772093" w:rsidRPr="00C472FF">
        <w:rPr>
          <w:spacing w:val="-3"/>
        </w:rPr>
        <w:t>m</w:t>
      </w:r>
      <w:r w:rsidR="00772093" w:rsidRPr="00C472FF">
        <w:rPr>
          <w:spacing w:val="1"/>
        </w:rPr>
        <w:t>o</w:t>
      </w:r>
      <w:r w:rsidR="00772093" w:rsidRPr="00C472FF">
        <w:rPr>
          <w:spacing w:val="-1"/>
        </w:rPr>
        <w:t>un</w:t>
      </w:r>
      <w:r w:rsidR="00772093" w:rsidRPr="00C472FF">
        <w:t>t</w:t>
      </w:r>
      <w:r w:rsidR="00772093" w:rsidRPr="00C472FF">
        <w:rPr>
          <w:spacing w:val="-6"/>
        </w:rPr>
        <w:t xml:space="preserve"> </w:t>
      </w:r>
      <w:r w:rsidR="00772093" w:rsidRPr="00C472FF">
        <w:rPr>
          <w:spacing w:val="1"/>
        </w:rPr>
        <w:t>p</w:t>
      </w:r>
      <w:r w:rsidR="00772093" w:rsidRPr="00C472FF">
        <w:t>a</w:t>
      </w:r>
      <w:r w:rsidR="00772093" w:rsidRPr="00C472FF">
        <w:rPr>
          <w:spacing w:val="-3"/>
        </w:rPr>
        <w:t>y</w:t>
      </w:r>
      <w:r w:rsidR="00772093" w:rsidRPr="00C472FF">
        <w:t>a</w:t>
      </w:r>
      <w:r w:rsidR="00772093" w:rsidRPr="00C472FF">
        <w:rPr>
          <w:spacing w:val="1"/>
        </w:rPr>
        <w:t>b</w:t>
      </w:r>
      <w:r w:rsidR="00772093" w:rsidRPr="00C472FF">
        <w:t>le</w:t>
      </w:r>
      <w:r w:rsidR="00772093" w:rsidRPr="00C472FF">
        <w:rPr>
          <w:spacing w:val="-6"/>
        </w:rPr>
        <w:t xml:space="preserve"> </w:t>
      </w:r>
      <w:r w:rsidR="00772093" w:rsidRPr="00C472FF">
        <w:rPr>
          <w:spacing w:val="1"/>
        </w:rPr>
        <w:t>b</w:t>
      </w:r>
      <w:r w:rsidR="00772093" w:rsidRPr="00C472FF">
        <w:t>y</w:t>
      </w:r>
      <w:r w:rsidR="00A61FC6" w:rsidRPr="00C472FF">
        <w:rPr>
          <w:spacing w:val="-5"/>
        </w:rPr>
        <w:t xml:space="preserve"> </w:t>
      </w:r>
      <w:r w:rsidR="00772093" w:rsidRPr="00C472FF">
        <w:rPr>
          <w:spacing w:val="1"/>
        </w:rPr>
        <w:t>o</w:t>
      </w:r>
      <w:r w:rsidR="00772093" w:rsidRPr="00C472FF">
        <w:t>r</w:t>
      </w:r>
      <w:r w:rsidR="00772093" w:rsidRPr="00C472FF">
        <w:rPr>
          <w:spacing w:val="-1"/>
        </w:rPr>
        <w:t xml:space="preserve"> </w:t>
      </w:r>
      <w:r w:rsidR="00772093" w:rsidRPr="00C472FF">
        <w:t>to</w:t>
      </w:r>
      <w:r w:rsidR="00772093" w:rsidRPr="00C472FF">
        <w:rPr>
          <w:spacing w:val="-1"/>
        </w:rPr>
        <w:t xml:space="preserve"> </w:t>
      </w:r>
      <w:r w:rsidR="00772093" w:rsidRPr="00C472FF">
        <w:t xml:space="preserve">a </w:t>
      </w:r>
      <w:r w:rsidR="00F95C21">
        <w:rPr>
          <w:spacing w:val="-4"/>
        </w:rPr>
        <w:t>m</w:t>
      </w:r>
      <w:r w:rsidR="00DE02EF" w:rsidRPr="00C472FF">
        <w:rPr>
          <w:spacing w:val="-4"/>
        </w:rPr>
        <w:t>ember</w:t>
      </w:r>
      <w:r w:rsidR="00772093" w:rsidRPr="00C472FF">
        <w:t xml:space="preserve"> is</w:t>
      </w:r>
      <w:r w:rsidR="00772093" w:rsidRPr="00C472FF">
        <w:rPr>
          <w:spacing w:val="-2"/>
        </w:rPr>
        <w:t xml:space="preserve"> </w:t>
      </w:r>
      <w:r w:rsidR="00772093" w:rsidRPr="00C472FF">
        <w:rPr>
          <w:spacing w:val="1"/>
        </w:rPr>
        <w:t>r</w:t>
      </w:r>
      <w:r w:rsidR="00772093" w:rsidRPr="00C472FF">
        <w:t>elat</w:t>
      </w:r>
      <w:r w:rsidR="00772093" w:rsidRPr="00C472FF">
        <w:rPr>
          <w:spacing w:val="1"/>
        </w:rPr>
        <w:t>e</w:t>
      </w:r>
      <w:r w:rsidR="00772093" w:rsidRPr="00C472FF">
        <w:t>d</w:t>
      </w:r>
      <w:r w:rsidR="00C44A0D" w:rsidRPr="00C472FF">
        <w:t>,</w:t>
      </w:r>
      <w:r>
        <w:t xml:space="preserve"> </w:t>
      </w:r>
      <w:r w:rsidR="00C44A0D" w:rsidRPr="00C472FF">
        <w:t>directly or indirectly,</w:t>
      </w:r>
      <w:r w:rsidR="00772093" w:rsidRPr="00C472FF">
        <w:rPr>
          <w:spacing w:val="-4"/>
        </w:rPr>
        <w:t xml:space="preserve"> </w:t>
      </w:r>
      <w:r w:rsidR="00772093" w:rsidRPr="00C472FF">
        <w:t>to</w:t>
      </w:r>
      <w:r w:rsidR="00772093" w:rsidRPr="00C472FF">
        <w:rPr>
          <w:spacing w:val="-1"/>
        </w:rPr>
        <w:t xml:space="preserve"> </w:t>
      </w:r>
      <w:r w:rsidR="00772093" w:rsidRPr="00C472FF">
        <w:t>t</w:t>
      </w:r>
      <w:r w:rsidR="00772093" w:rsidRPr="00C472FF">
        <w:rPr>
          <w:spacing w:val="-1"/>
        </w:rPr>
        <w:t>h</w:t>
      </w:r>
      <w:r w:rsidR="00772093" w:rsidRPr="00C472FF">
        <w:t>e</w:t>
      </w:r>
      <w:r w:rsidR="00772093" w:rsidRPr="00C472FF">
        <w:rPr>
          <w:spacing w:val="-1"/>
        </w:rPr>
        <w:t xml:space="preserve"> </w:t>
      </w:r>
      <w:r w:rsidR="00772093" w:rsidRPr="00C472FF">
        <w:rPr>
          <w:spacing w:val="-2"/>
        </w:rPr>
        <w:t>f</w:t>
      </w:r>
      <w:r w:rsidR="00772093" w:rsidRPr="00C472FF">
        <w:t>e</w:t>
      </w:r>
      <w:r w:rsidR="00772093" w:rsidRPr="00C472FF">
        <w:rPr>
          <w:spacing w:val="1"/>
        </w:rPr>
        <w:t>e</w:t>
      </w:r>
      <w:r w:rsidR="00772093" w:rsidRPr="00C472FF">
        <w:t>s</w:t>
      </w:r>
      <w:r w:rsidR="00772093" w:rsidRPr="00C472FF">
        <w:rPr>
          <w:spacing w:val="-3"/>
        </w:rPr>
        <w:t xml:space="preserve"> </w:t>
      </w:r>
    </w:p>
    <w:p w14:paraId="61AD0861" w14:textId="36BFFE79" w:rsidR="009B0787" w:rsidRDefault="009B0787" w:rsidP="00EB37CC">
      <w:pPr>
        <w:rPr>
          <w:spacing w:val="-1"/>
        </w:rPr>
      </w:pPr>
      <w:r>
        <w:t xml:space="preserve">            </w:t>
      </w:r>
      <w:r w:rsidR="00772093" w:rsidRPr="00C472FF">
        <w:t>c</w:t>
      </w:r>
      <w:r w:rsidR="00772093" w:rsidRPr="00C472FF">
        <w:rPr>
          <w:spacing w:val="-1"/>
        </w:rPr>
        <w:t>h</w:t>
      </w:r>
      <w:r w:rsidR="00772093" w:rsidRPr="00C472FF">
        <w:t>a</w:t>
      </w:r>
      <w:r w:rsidR="00772093" w:rsidRPr="00C472FF">
        <w:rPr>
          <w:spacing w:val="1"/>
        </w:rPr>
        <w:t>r</w:t>
      </w:r>
      <w:r w:rsidR="00772093" w:rsidRPr="00C472FF">
        <w:rPr>
          <w:spacing w:val="-1"/>
        </w:rPr>
        <w:t>g</w:t>
      </w:r>
      <w:r w:rsidR="00772093" w:rsidRPr="00C472FF">
        <w:t>ed</w:t>
      </w:r>
      <w:r w:rsidR="00FE6F51">
        <w:rPr>
          <w:spacing w:val="-4"/>
        </w:rPr>
        <w:t>,</w:t>
      </w:r>
      <w:commentRangeStart w:id="17"/>
      <w:r w:rsidR="00EB37CC" w:rsidRPr="00E47C8F">
        <w:rPr>
          <w:spacing w:val="-4"/>
          <w:highlight w:val="cyan"/>
        </w:rPr>
        <w:t xml:space="preserve"> </w:t>
      </w:r>
      <w:r w:rsidR="00FE6F51" w:rsidRPr="00E47C8F">
        <w:rPr>
          <w:spacing w:val="-4"/>
          <w:highlight w:val="cyan"/>
        </w:rPr>
        <w:t>including a percentage of fees,</w:t>
      </w:r>
      <w:commentRangeEnd w:id="17"/>
      <w:r w:rsidR="006223BC">
        <w:rPr>
          <w:rStyle w:val="CommentReference"/>
          <w:snapToGrid w:val="0"/>
        </w:rPr>
        <w:commentReference w:id="17"/>
      </w:r>
      <w:r w:rsidR="00FE6F51">
        <w:rPr>
          <w:spacing w:val="-4"/>
        </w:rPr>
        <w:t xml:space="preserve"> </w:t>
      </w:r>
      <w:r w:rsidR="00772093" w:rsidRPr="00C472FF">
        <w:rPr>
          <w:spacing w:val="1"/>
        </w:rPr>
        <w:t>b</w:t>
      </w:r>
      <w:r w:rsidR="00772093" w:rsidRPr="00C472FF">
        <w:t>y</w:t>
      </w:r>
      <w:r w:rsidR="00772093" w:rsidRPr="00C472FF">
        <w:rPr>
          <w:spacing w:val="-5"/>
        </w:rPr>
        <w:t xml:space="preserve"> </w:t>
      </w:r>
      <w:r w:rsidR="00772093" w:rsidRPr="00C472FF">
        <w:t>t</w:t>
      </w:r>
      <w:r w:rsidR="00772093" w:rsidRPr="00C472FF">
        <w:rPr>
          <w:spacing w:val="-1"/>
        </w:rPr>
        <w:t>h</w:t>
      </w:r>
      <w:r w:rsidR="00772093" w:rsidRPr="00C472FF">
        <w:t>e</w:t>
      </w:r>
      <w:r w:rsidR="00D6213F">
        <w:rPr>
          <w:spacing w:val="-4"/>
        </w:rPr>
        <w:t xml:space="preserve"> </w:t>
      </w:r>
      <w:r w:rsidR="00F95C21">
        <w:rPr>
          <w:spacing w:val="-4"/>
        </w:rPr>
        <w:t>m</w:t>
      </w:r>
      <w:r w:rsidR="00DE02EF" w:rsidRPr="00C472FF">
        <w:rPr>
          <w:spacing w:val="-4"/>
        </w:rPr>
        <w:t>ember</w:t>
      </w:r>
      <w:r w:rsidR="00772093" w:rsidRPr="00C472FF">
        <w:rPr>
          <w:spacing w:val="-6"/>
        </w:rPr>
        <w:t xml:space="preserve"> </w:t>
      </w:r>
      <w:r w:rsidR="00772093" w:rsidRPr="00C472FF">
        <w:rPr>
          <w:spacing w:val="1"/>
        </w:rPr>
        <w:t>o</w:t>
      </w:r>
      <w:r w:rsidR="00772093" w:rsidRPr="00C472FF">
        <w:t>r</w:t>
      </w:r>
      <w:r w:rsidR="00772093" w:rsidRPr="00C472FF">
        <w:rPr>
          <w:spacing w:val="-1"/>
        </w:rPr>
        <w:t xml:space="preserve"> </w:t>
      </w:r>
      <w:r w:rsidR="00772093" w:rsidRPr="00C472FF">
        <w:rPr>
          <w:spacing w:val="1"/>
        </w:rPr>
        <w:t>b</w:t>
      </w:r>
      <w:r w:rsidR="00772093" w:rsidRPr="00C472FF">
        <w:t>y</w:t>
      </w:r>
      <w:r w:rsidR="00772093" w:rsidRPr="00C472FF">
        <w:rPr>
          <w:spacing w:val="-5"/>
        </w:rPr>
        <w:t xml:space="preserve"> </w:t>
      </w:r>
      <w:r w:rsidR="00772093" w:rsidRPr="00C472FF">
        <w:t xml:space="preserve">a </w:t>
      </w:r>
      <w:r w:rsidR="00772093" w:rsidRPr="00C472FF">
        <w:rPr>
          <w:spacing w:val="1"/>
        </w:rPr>
        <w:t>p</w:t>
      </w:r>
      <w:r w:rsidR="00772093" w:rsidRPr="00C472FF">
        <w:t>e</w:t>
      </w:r>
      <w:r w:rsidR="00772093" w:rsidRPr="00C472FF">
        <w:rPr>
          <w:spacing w:val="1"/>
        </w:rPr>
        <w:t>r</w:t>
      </w:r>
      <w:r w:rsidR="00772093" w:rsidRPr="00C472FF">
        <w:rPr>
          <w:spacing w:val="-1"/>
        </w:rPr>
        <w:t>s</w:t>
      </w:r>
      <w:r w:rsidR="00772093" w:rsidRPr="00C472FF">
        <w:rPr>
          <w:spacing w:val="1"/>
        </w:rPr>
        <w:t>o</w:t>
      </w:r>
      <w:r w:rsidR="00772093" w:rsidRPr="00C472FF">
        <w:t>n</w:t>
      </w:r>
      <w:r w:rsidR="00772093" w:rsidRPr="00C472FF">
        <w:rPr>
          <w:spacing w:val="-6"/>
        </w:rPr>
        <w:t xml:space="preserve"> </w:t>
      </w:r>
      <w:r w:rsidR="00473B0D" w:rsidRPr="00C472FF">
        <w:t>licensed</w:t>
      </w:r>
      <w:r w:rsidR="00772093" w:rsidRPr="00C472FF">
        <w:rPr>
          <w:spacing w:val="-5"/>
        </w:rPr>
        <w:t xml:space="preserve"> </w:t>
      </w:r>
      <w:r w:rsidR="00772093" w:rsidRPr="00C472FF">
        <w:rPr>
          <w:spacing w:val="1"/>
        </w:rPr>
        <w:t>o</w:t>
      </w:r>
      <w:r w:rsidR="00772093" w:rsidRPr="00C472FF">
        <w:t>r</w:t>
      </w:r>
      <w:r w:rsidR="00772093" w:rsidRPr="00C472FF">
        <w:rPr>
          <w:spacing w:val="-1"/>
        </w:rPr>
        <w:t xml:space="preserve"> </w:t>
      </w:r>
    </w:p>
    <w:p w14:paraId="53942BEF" w14:textId="77777777" w:rsidR="009B0787" w:rsidRDefault="009B0787" w:rsidP="00EB37CC">
      <w:r>
        <w:rPr>
          <w:spacing w:val="1"/>
        </w:rPr>
        <w:t xml:space="preserve">            </w:t>
      </w:r>
      <w:r w:rsidR="00772093" w:rsidRPr="00C472FF">
        <w:rPr>
          <w:spacing w:val="1"/>
        </w:rPr>
        <w:t>r</w:t>
      </w:r>
      <w:r w:rsidR="00772093" w:rsidRPr="00C472FF">
        <w:t>e</w:t>
      </w:r>
      <w:r w:rsidR="00772093" w:rsidRPr="00C472FF">
        <w:rPr>
          <w:spacing w:val="-1"/>
        </w:rPr>
        <w:t>g</w:t>
      </w:r>
      <w:r w:rsidR="00772093" w:rsidRPr="00C472FF">
        <w:t>i</w:t>
      </w:r>
      <w:r w:rsidR="00772093" w:rsidRPr="00C472FF">
        <w:rPr>
          <w:spacing w:val="-1"/>
        </w:rPr>
        <w:t>s</w:t>
      </w:r>
      <w:r w:rsidR="00772093" w:rsidRPr="00C472FF">
        <w:t>te</w:t>
      </w:r>
      <w:r w:rsidR="00772093" w:rsidRPr="00C472FF">
        <w:rPr>
          <w:spacing w:val="1"/>
        </w:rPr>
        <w:t>r</w:t>
      </w:r>
      <w:r w:rsidR="00772093" w:rsidRPr="00C472FF">
        <w:t>ed</w:t>
      </w:r>
      <w:r w:rsidR="00EB37CC">
        <w:rPr>
          <w:spacing w:val="-1"/>
        </w:rPr>
        <w:t xml:space="preserve"> </w:t>
      </w:r>
      <w:r w:rsidR="00772093" w:rsidRPr="00C472FF">
        <w:rPr>
          <w:spacing w:val="-1"/>
        </w:rPr>
        <w:t>un</w:t>
      </w:r>
      <w:r w:rsidR="00772093" w:rsidRPr="00C472FF">
        <w:rPr>
          <w:spacing w:val="1"/>
        </w:rPr>
        <w:t>d</w:t>
      </w:r>
      <w:r w:rsidR="00772093" w:rsidRPr="00C472FF">
        <w:t>er</w:t>
      </w:r>
      <w:r w:rsidR="00772093" w:rsidRPr="00C472FF">
        <w:rPr>
          <w:spacing w:val="-4"/>
        </w:rPr>
        <w:t xml:space="preserve"> </w:t>
      </w:r>
      <w:r w:rsidR="00772093" w:rsidRPr="00C472FF">
        <w:t>a</w:t>
      </w:r>
      <w:r w:rsidR="00772093" w:rsidRPr="00C472FF">
        <w:rPr>
          <w:spacing w:val="-1"/>
        </w:rPr>
        <w:t>n</w:t>
      </w:r>
      <w:r w:rsidR="00772093" w:rsidRPr="00C472FF">
        <w:t>y</w:t>
      </w:r>
      <w:r w:rsidR="00772093" w:rsidRPr="00C472FF">
        <w:rPr>
          <w:spacing w:val="-6"/>
        </w:rPr>
        <w:t xml:space="preserve"> </w:t>
      </w:r>
      <w:r w:rsidR="00772093" w:rsidRPr="00C472FF">
        <w:t>le</w:t>
      </w:r>
      <w:r w:rsidR="00772093" w:rsidRPr="00C472FF">
        <w:rPr>
          <w:spacing w:val="-1"/>
        </w:rPr>
        <w:t>g</w:t>
      </w:r>
      <w:r w:rsidR="00772093" w:rsidRPr="00C472FF">
        <w:t>i</w:t>
      </w:r>
      <w:r w:rsidR="00772093" w:rsidRPr="00C472FF">
        <w:rPr>
          <w:spacing w:val="-1"/>
        </w:rPr>
        <w:t>s</w:t>
      </w:r>
      <w:r w:rsidR="00772093" w:rsidRPr="00C472FF">
        <w:t>lati</w:t>
      </w:r>
      <w:r w:rsidR="00772093" w:rsidRPr="00C472FF">
        <w:rPr>
          <w:spacing w:val="1"/>
        </w:rPr>
        <w:t>o</w:t>
      </w:r>
      <w:r w:rsidR="00772093" w:rsidRPr="00C472FF">
        <w:t>n</w:t>
      </w:r>
      <w:r w:rsidR="00772093" w:rsidRPr="00C472FF">
        <w:rPr>
          <w:spacing w:val="-9"/>
        </w:rPr>
        <w:t xml:space="preserve"> </w:t>
      </w:r>
      <w:r w:rsidR="00772093" w:rsidRPr="00C472FF">
        <w:rPr>
          <w:spacing w:val="1"/>
        </w:rPr>
        <w:t>r</w:t>
      </w:r>
      <w:r w:rsidR="00772093" w:rsidRPr="00C472FF">
        <w:t>e</w:t>
      </w:r>
      <w:r w:rsidR="00772093" w:rsidRPr="00C472FF">
        <w:rPr>
          <w:spacing w:val="-1"/>
        </w:rPr>
        <w:t>gu</w:t>
      </w:r>
      <w:r w:rsidR="00772093" w:rsidRPr="00C472FF">
        <w:t>lati</w:t>
      </w:r>
      <w:r w:rsidR="00772093" w:rsidRPr="00C472FF">
        <w:rPr>
          <w:spacing w:val="-1"/>
        </w:rPr>
        <w:t>n</w:t>
      </w:r>
      <w:r w:rsidR="00772093" w:rsidRPr="00C472FF">
        <w:t>g</w:t>
      </w:r>
      <w:r w:rsidR="00772093" w:rsidRPr="00C472FF">
        <w:rPr>
          <w:spacing w:val="-9"/>
        </w:rPr>
        <w:t xml:space="preserve"> </w:t>
      </w:r>
      <w:r w:rsidR="00772093" w:rsidRPr="00C472FF">
        <w:t xml:space="preserve">a </w:t>
      </w:r>
      <w:r w:rsidR="00772093" w:rsidRPr="00C472FF">
        <w:rPr>
          <w:spacing w:val="-1"/>
        </w:rPr>
        <w:t>h</w:t>
      </w:r>
      <w:r w:rsidR="00772093" w:rsidRPr="00C472FF">
        <w:t>e</w:t>
      </w:r>
      <w:r w:rsidR="00772093" w:rsidRPr="00C472FF">
        <w:rPr>
          <w:spacing w:val="1"/>
        </w:rPr>
        <w:t>a</w:t>
      </w:r>
      <w:r w:rsidR="00772093" w:rsidRPr="00C472FF">
        <w:t>lth</w:t>
      </w:r>
      <w:r w:rsidR="00772093" w:rsidRPr="00C472FF">
        <w:rPr>
          <w:spacing w:val="-6"/>
        </w:rPr>
        <w:t xml:space="preserve"> </w:t>
      </w:r>
      <w:r w:rsidR="00772093" w:rsidRPr="00C472FF">
        <w:rPr>
          <w:spacing w:val="1"/>
        </w:rPr>
        <w:t>d</w:t>
      </w:r>
      <w:r w:rsidR="00772093" w:rsidRPr="00C472FF">
        <w:t>i</w:t>
      </w:r>
      <w:r w:rsidR="00772093" w:rsidRPr="00C472FF">
        <w:rPr>
          <w:spacing w:val="-1"/>
        </w:rPr>
        <w:t>s</w:t>
      </w:r>
      <w:r w:rsidR="00772093" w:rsidRPr="00C472FF">
        <w:t>ci</w:t>
      </w:r>
      <w:r w:rsidR="00772093" w:rsidRPr="00C472FF">
        <w:rPr>
          <w:spacing w:val="1"/>
        </w:rPr>
        <w:t>p</w:t>
      </w:r>
      <w:r w:rsidR="00772093" w:rsidRPr="00C472FF">
        <w:t>li</w:t>
      </w:r>
      <w:r w:rsidR="00772093" w:rsidRPr="00C472FF">
        <w:rPr>
          <w:spacing w:val="-2"/>
        </w:rPr>
        <w:t>n</w:t>
      </w:r>
      <w:r w:rsidR="00772093" w:rsidRPr="00C472FF">
        <w:t>e,</w:t>
      </w:r>
      <w:r w:rsidR="00772093" w:rsidRPr="00C472FF">
        <w:rPr>
          <w:spacing w:val="-7"/>
        </w:rPr>
        <w:t xml:space="preserve"> </w:t>
      </w:r>
      <w:r w:rsidR="00772093" w:rsidRPr="00C472FF">
        <w:rPr>
          <w:spacing w:val="-1"/>
        </w:rPr>
        <w:t>un</w:t>
      </w:r>
      <w:r w:rsidR="00772093" w:rsidRPr="00C472FF">
        <w:t>less</w:t>
      </w:r>
      <w:r w:rsidR="00772093" w:rsidRPr="00C472FF">
        <w:rPr>
          <w:spacing w:val="-6"/>
        </w:rPr>
        <w:t xml:space="preserve"> </w:t>
      </w:r>
      <w:r w:rsidR="00772093" w:rsidRPr="00C472FF">
        <w:t>t</w:t>
      </w:r>
      <w:r w:rsidR="00772093" w:rsidRPr="00C472FF">
        <w:rPr>
          <w:spacing w:val="-1"/>
        </w:rPr>
        <w:t>h</w:t>
      </w:r>
      <w:r w:rsidR="00772093" w:rsidRPr="00C472FF">
        <w:t>e</w:t>
      </w:r>
      <w:r w:rsidR="00772093" w:rsidRPr="00C472FF">
        <w:rPr>
          <w:spacing w:val="-1"/>
        </w:rPr>
        <w:t xml:space="preserve"> </w:t>
      </w:r>
      <w:r w:rsidR="00772093" w:rsidRPr="00C472FF">
        <w:t>a</w:t>
      </w:r>
      <w:r w:rsidR="00772093" w:rsidRPr="00C472FF">
        <w:rPr>
          <w:spacing w:val="-1"/>
        </w:rPr>
        <w:t>g</w:t>
      </w:r>
      <w:r w:rsidR="00772093" w:rsidRPr="00C472FF">
        <w:rPr>
          <w:spacing w:val="1"/>
        </w:rPr>
        <w:t>r</w:t>
      </w:r>
      <w:r w:rsidR="00772093" w:rsidRPr="00C472FF">
        <w:t>e</w:t>
      </w:r>
      <w:r w:rsidR="00772093" w:rsidRPr="00C472FF">
        <w:rPr>
          <w:spacing w:val="1"/>
        </w:rPr>
        <w:t>e</w:t>
      </w:r>
      <w:r w:rsidR="00772093" w:rsidRPr="00C472FF">
        <w:rPr>
          <w:spacing w:val="-4"/>
        </w:rPr>
        <w:t>m</w:t>
      </w:r>
      <w:r w:rsidR="00772093" w:rsidRPr="00C472FF">
        <w:t>e</w:t>
      </w:r>
      <w:r w:rsidR="00772093" w:rsidRPr="00C472FF">
        <w:rPr>
          <w:spacing w:val="-1"/>
        </w:rPr>
        <w:t>n</w:t>
      </w:r>
      <w:r w:rsidR="00772093" w:rsidRPr="00C472FF">
        <w:t>t</w:t>
      </w:r>
      <w:r w:rsidR="00772093" w:rsidRPr="00C472FF">
        <w:rPr>
          <w:spacing w:val="-8"/>
        </w:rPr>
        <w:t xml:space="preserve"> </w:t>
      </w:r>
      <w:r w:rsidR="00772093" w:rsidRPr="00C472FF">
        <w:t>is</w:t>
      </w:r>
      <w:r w:rsidR="00772093" w:rsidRPr="00C472FF">
        <w:rPr>
          <w:spacing w:val="-1"/>
        </w:rPr>
        <w:t xml:space="preserve"> </w:t>
      </w:r>
      <w:r w:rsidR="00772093" w:rsidRPr="00C472FF">
        <w:t xml:space="preserve">a </w:t>
      </w:r>
      <w:r>
        <w:t xml:space="preserve"> </w:t>
      </w:r>
    </w:p>
    <w:p w14:paraId="04E6A711" w14:textId="4C810C4F" w:rsidR="00772093" w:rsidRPr="00C472FF" w:rsidRDefault="009B0787" w:rsidP="00EB37CC">
      <w:r>
        <w:t xml:space="preserve">            </w:t>
      </w:r>
      <w:r w:rsidR="00772093" w:rsidRPr="00C472FF">
        <w:t>c</w:t>
      </w:r>
      <w:r w:rsidR="00772093" w:rsidRPr="00C472FF">
        <w:rPr>
          <w:spacing w:val="1"/>
        </w:rPr>
        <w:t>o</w:t>
      </w:r>
      <w:r w:rsidR="00772093" w:rsidRPr="00C472FF">
        <w:rPr>
          <w:spacing w:val="-1"/>
        </w:rPr>
        <w:t>n</w:t>
      </w:r>
      <w:r w:rsidR="00772093" w:rsidRPr="00C472FF">
        <w:t>tra</w:t>
      </w:r>
      <w:r w:rsidR="00772093" w:rsidRPr="00C472FF">
        <w:rPr>
          <w:spacing w:val="1"/>
        </w:rPr>
        <w:t>c</w:t>
      </w:r>
      <w:r w:rsidR="00772093" w:rsidRPr="00C472FF">
        <w:t>t</w:t>
      </w:r>
      <w:r w:rsidR="00772093" w:rsidRPr="00C472FF">
        <w:rPr>
          <w:spacing w:val="-6"/>
        </w:rPr>
        <w:t xml:space="preserve"> </w:t>
      </w:r>
      <w:r w:rsidR="00772093" w:rsidRPr="00C472FF">
        <w:rPr>
          <w:spacing w:val="-1"/>
        </w:rPr>
        <w:t>f</w:t>
      </w:r>
      <w:r w:rsidR="00772093" w:rsidRPr="00C472FF">
        <w:rPr>
          <w:spacing w:val="1"/>
        </w:rPr>
        <w:t>o</w:t>
      </w:r>
      <w:r w:rsidR="00772093" w:rsidRPr="00C472FF">
        <w:t>r</w:t>
      </w:r>
      <w:r w:rsidR="00EB37CC">
        <w:rPr>
          <w:spacing w:val="-1"/>
        </w:rPr>
        <w:t xml:space="preserve"> </w:t>
      </w:r>
      <w:r w:rsidR="00772093" w:rsidRPr="00C472FF">
        <w:rPr>
          <w:spacing w:val="-1"/>
        </w:rPr>
        <w:t>s</w:t>
      </w:r>
      <w:r w:rsidR="00772093" w:rsidRPr="00C472FF">
        <w:t>e</w:t>
      </w:r>
      <w:r w:rsidR="00772093" w:rsidRPr="00C472FF">
        <w:rPr>
          <w:spacing w:val="1"/>
        </w:rPr>
        <w:t>r</w:t>
      </w:r>
      <w:r w:rsidR="00772093" w:rsidRPr="00C472FF">
        <w:rPr>
          <w:spacing w:val="-1"/>
        </w:rPr>
        <w:t>v</w:t>
      </w:r>
      <w:r w:rsidR="00772093" w:rsidRPr="00C472FF">
        <w:t>ices</w:t>
      </w:r>
      <w:r w:rsidR="00772093" w:rsidRPr="00C472FF">
        <w:rPr>
          <w:spacing w:val="-6"/>
        </w:rPr>
        <w:t xml:space="preserve"> </w:t>
      </w:r>
      <w:r w:rsidR="00772093" w:rsidRPr="00C472FF">
        <w:rPr>
          <w:spacing w:val="-4"/>
        </w:rPr>
        <w:t>w</w:t>
      </w:r>
      <w:r w:rsidR="00772093" w:rsidRPr="00C472FF">
        <w:t>it</w:t>
      </w:r>
      <w:r w:rsidR="00772093" w:rsidRPr="00C472FF">
        <w:rPr>
          <w:spacing w:val="-2"/>
        </w:rPr>
        <w:t>h</w:t>
      </w:r>
      <w:r w:rsidR="00772093" w:rsidRPr="00C472FF">
        <w:t>:</w:t>
      </w:r>
    </w:p>
    <w:p w14:paraId="0CB30B24" w14:textId="77777777" w:rsidR="00C37655" w:rsidRPr="00C472FF" w:rsidRDefault="00C37655" w:rsidP="00EB37CC"/>
    <w:p w14:paraId="1FA3DBAB" w14:textId="5A809B98" w:rsidR="00772093" w:rsidRPr="00C472FF" w:rsidRDefault="009B0787" w:rsidP="009B0787">
      <w:pPr>
        <w:pStyle w:val="ListParagraph"/>
        <w:widowControl w:val="0"/>
        <w:tabs>
          <w:tab w:val="left" w:pos="720"/>
          <w:tab w:val="left" w:pos="1440"/>
          <w:tab w:val="left" w:pos="2160"/>
        </w:tabs>
        <w:ind w:left="1440" w:right="-20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(i) </w:t>
      </w:r>
      <w:r w:rsidR="00772093" w:rsidRPr="00C472FF">
        <w:rPr>
          <w:sz w:val="22"/>
          <w:szCs w:val="22"/>
        </w:rPr>
        <w:t>a</w:t>
      </w:r>
      <w:r w:rsidR="00772093" w:rsidRPr="00C472FF">
        <w:rPr>
          <w:spacing w:val="-1"/>
          <w:sz w:val="22"/>
          <w:szCs w:val="22"/>
        </w:rPr>
        <w:t>n</w:t>
      </w:r>
      <w:r w:rsidR="00772093" w:rsidRPr="00C472FF">
        <w:rPr>
          <w:spacing w:val="1"/>
          <w:sz w:val="22"/>
          <w:szCs w:val="22"/>
        </w:rPr>
        <w:t>o</w:t>
      </w:r>
      <w:r w:rsidR="00772093" w:rsidRPr="00C472FF">
        <w:rPr>
          <w:sz w:val="22"/>
          <w:szCs w:val="22"/>
        </w:rPr>
        <w:t>t</w:t>
      </w:r>
      <w:r w:rsidR="00772093" w:rsidRPr="00C472FF">
        <w:rPr>
          <w:spacing w:val="-1"/>
          <w:sz w:val="22"/>
          <w:szCs w:val="22"/>
        </w:rPr>
        <w:t>h</w:t>
      </w:r>
      <w:r w:rsidR="00772093" w:rsidRPr="00C472FF">
        <w:rPr>
          <w:sz w:val="22"/>
          <w:szCs w:val="22"/>
        </w:rPr>
        <w:t>er</w:t>
      </w:r>
      <w:r w:rsidR="00772093" w:rsidRPr="00C472FF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 w:rsidR="00DE02EF" w:rsidRPr="00C472FF">
        <w:rPr>
          <w:spacing w:val="-4"/>
          <w:sz w:val="22"/>
          <w:szCs w:val="22"/>
        </w:rPr>
        <w:t>ember</w:t>
      </w:r>
      <w:r w:rsidR="00772093" w:rsidRPr="00C472FF">
        <w:rPr>
          <w:spacing w:val="-6"/>
          <w:sz w:val="22"/>
          <w:szCs w:val="22"/>
        </w:rPr>
        <w:t xml:space="preserve"> </w:t>
      </w:r>
      <w:r w:rsidR="00772093" w:rsidRPr="00C472FF">
        <w:rPr>
          <w:spacing w:val="1"/>
          <w:sz w:val="22"/>
          <w:szCs w:val="22"/>
        </w:rPr>
        <w:t>o</w:t>
      </w:r>
      <w:r w:rsidR="00772093" w:rsidRPr="00C472FF">
        <w:rPr>
          <w:sz w:val="22"/>
          <w:szCs w:val="22"/>
        </w:rPr>
        <w:t>r</w:t>
      </w:r>
      <w:r w:rsidR="00772093" w:rsidRPr="00C472FF">
        <w:rPr>
          <w:spacing w:val="-1"/>
          <w:sz w:val="22"/>
          <w:szCs w:val="22"/>
        </w:rPr>
        <w:t xml:space="preserve"> </w:t>
      </w:r>
      <w:r w:rsidR="00F95C21">
        <w:rPr>
          <w:spacing w:val="-4"/>
          <w:sz w:val="22"/>
          <w:szCs w:val="22"/>
        </w:rPr>
        <w:t>m</w:t>
      </w:r>
      <w:r w:rsidR="00DE02EF" w:rsidRPr="00C472FF">
        <w:rPr>
          <w:spacing w:val="-4"/>
          <w:sz w:val="22"/>
          <w:szCs w:val="22"/>
        </w:rPr>
        <w:t>ember</w:t>
      </w:r>
      <w:r w:rsidR="00772093" w:rsidRPr="00C472FF">
        <w:rPr>
          <w:spacing w:val="-1"/>
          <w:sz w:val="22"/>
          <w:szCs w:val="22"/>
        </w:rPr>
        <w:t>s</w:t>
      </w:r>
      <w:r w:rsidR="00772093" w:rsidRPr="00C472FF">
        <w:rPr>
          <w:sz w:val="22"/>
          <w:szCs w:val="22"/>
        </w:rPr>
        <w:t>,</w:t>
      </w:r>
      <w:r w:rsidR="00772093" w:rsidRPr="00C472FF">
        <w:rPr>
          <w:spacing w:val="-7"/>
          <w:sz w:val="22"/>
          <w:szCs w:val="22"/>
        </w:rPr>
        <w:t xml:space="preserve"> </w:t>
      </w:r>
      <w:r w:rsidR="00DE4EB4" w:rsidRPr="00DC4B83">
        <w:rPr>
          <w:spacing w:val="-7"/>
          <w:sz w:val="22"/>
          <w:szCs w:val="22"/>
        </w:rPr>
        <w:t>a CPSS physician</w:t>
      </w:r>
      <w:r w:rsidR="002843B9">
        <w:rPr>
          <w:spacing w:val="-7"/>
          <w:sz w:val="22"/>
          <w:szCs w:val="22"/>
        </w:rPr>
        <w:t>(s)</w:t>
      </w:r>
      <w:r w:rsidR="00DE4EB4" w:rsidRPr="00DC4B83">
        <w:rPr>
          <w:spacing w:val="-7"/>
          <w:sz w:val="22"/>
          <w:szCs w:val="22"/>
        </w:rPr>
        <w:t xml:space="preserve"> </w:t>
      </w:r>
      <w:r w:rsidR="00772093" w:rsidRPr="00DC4B83">
        <w:rPr>
          <w:spacing w:val="1"/>
          <w:sz w:val="22"/>
          <w:szCs w:val="22"/>
        </w:rPr>
        <w:t>o</w:t>
      </w:r>
      <w:r w:rsidR="00772093" w:rsidRPr="00DC4B83">
        <w:rPr>
          <w:sz w:val="22"/>
          <w:szCs w:val="22"/>
        </w:rPr>
        <w:t>r</w:t>
      </w:r>
      <w:r w:rsidR="00772093" w:rsidRPr="00C472FF">
        <w:rPr>
          <w:spacing w:val="-1"/>
          <w:sz w:val="22"/>
          <w:szCs w:val="22"/>
        </w:rPr>
        <w:t xml:space="preserve"> </w:t>
      </w:r>
      <w:r w:rsidR="00772093" w:rsidRPr="00C472FF">
        <w:rPr>
          <w:sz w:val="22"/>
          <w:szCs w:val="22"/>
        </w:rPr>
        <w:t>a</w:t>
      </w:r>
      <w:r w:rsidR="003D58F4" w:rsidRPr="00C472FF">
        <w:rPr>
          <w:sz w:val="22"/>
          <w:szCs w:val="22"/>
        </w:rPr>
        <w:t xml:space="preserve"> dental assistant, dental hygienist or dental therapist</w:t>
      </w:r>
      <w:r w:rsidR="00772093" w:rsidRPr="00C472FF">
        <w:rPr>
          <w:sz w:val="22"/>
          <w:szCs w:val="22"/>
        </w:rPr>
        <w:t>;</w:t>
      </w:r>
      <w:r w:rsidR="00772093" w:rsidRPr="00C472FF">
        <w:rPr>
          <w:spacing w:val="-8"/>
          <w:sz w:val="22"/>
          <w:szCs w:val="22"/>
        </w:rPr>
        <w:t xml:space="preserve"> </w:t>
      </w:r>
    </w:p>
    <w:p w14:paraId="3D16CB0D" w14:textId="3908270B" w:rsidR="00C44A0D" w:rsidRPr="00C472FF" w:rsidRDefault="00C44A0D" w:rsidP="00C44A0D">
      <w:pPr>
        <w:pStyle w:val="ListParagraph"/>
        <w:widowControl w:val="0"/>
        <w:tabs>
          <w:tab w:val="left" w:pos="720"/>
          <w:tab w:val="left" w:pos="1440"/>
          <w:tab w:val="left" w:pos="2160"/>
        </w:tabs>
        <w:ind w:left="1800" w:right="-20" w:hanging="360"/>
        <w:rPr>
          <w:sz w:val="22"/>
          <w:szCs w:val="22"/>
        </w:rPr>
      </w:pPr>
      <w:r w:rsidRPr="00C472FF">
        <w:rPr>
          <w:sz w:val="22"/>
          <w:szCs w:val="22"/>
        </w:rPr>
        <w:t>or</w:t>
      </w:r>
    </w:p>
    <w:p w14:paraId="6C2EF434" w14:textId="77777777" w:rsidR="00772093" w:rsidRPr="00C472FF" w:rsidRDefault="00772093" w:rsidP="00772093">
      <w:pPr>
        <w:widowControl w:val="0"/>
        <w:spacing w:before="5" w:line="120" w:lineRule="exact"/>
        <w:rPr>
          <w:rFonts w:eastAsiaTheme="minorHAnsi"/>
          <w:sz w:val="22"/>
          <w:szCs w:val="22"/>
        </w:rPr>
      </w:pPr>
    </w:p>
    <w:p w14:paraId="605B5ADC" w14:textId="560E56A2" w:rsidR="00772093" w:rsidRPr="00DC4B83" w:rsidRDefault="009B0787" w:rsidP="009B0787">
      <w:pPr>
        <w:pStyle w:val="ListParagraph"/>
        <w:widowControl w:val="0"/>
        <w:tabs>
          <w:tab w:val="left" w:pos="720"/>
          <w:tab w:val="left" w:pos="1440"/>
        </w:tabs>
        <w:ind w:left="1440" w:right="-20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 w:rsidR="00AE5D14" w:rsidRPr="00C472FF">
        <w:rPr>
          <w:sz w:val="22"/>
          <w:szCs w:val="22"/>
        </w:rPr>
        <w:t xml:space="preserve">a </w:t>
      </w:r>
      <w:commentRangeStart w:id="18"/>
      <w:r w:rsidR="00AE5D14" w:rsidRPr="006223BC">
        <w:rPr>
          <w:sz w:val="22"/>
          <w:szCs w:val="22"/>
          <w:highlight w:val="cyan"/>
        </w:rPr>
        <w:t>Dental or Medical</w:t>
      </w:r>
      <w:r w:rsidR="00AE5D14">
        <w:rPr>
          <w:sz w:val="22"/>
          <w:szCs w:val="22"/>
        </w:rPr>
        <w:t xml:space="preserve"> </w:t>
      </w:r>
      <w:commentRangeEnd w:id="18"/>
      <w:r w:rsidR="006223BC">
        <w:rPr>
          <w:rStyle w:val="CommentReference"/>
          <w:snapToGrid w:val="0"/>
        </w:rPr>
        <w:commentReference w:id="18"/>
      </w:r>
      <w:r w:rsidR="00AE5D14" w:rsidRPr="00C472FF">
        <w:rPr>
          <w:spacing w:val="1"/>
          <w:sz w:val="22"/>
          <w:szCs w:val="22"/>
        </w:rPr>
        <w:t>Professional Corporation</w:t>
      </w:r>
      <w:r w:rsidR="00AE5D14">
        <w:rPr>
          <w:spacing w:val="1"/>
          <w:sz w:val="22"/>
          <w:szCs w:val="22"/>
        </w:rPr>
        <w:t xml:space="preserve"> </w:t>
      </w:r>
      <w:commentRangeStart w:id="19"/>
      <w:r w:rsidR="00AE5D14" w:rsidRPr="00EB37CC">
        <w:rPr>
          <w:spacing w:val="1"/>
          <w:sz w:val="22"/>
          <w:szCs w:val="22"/>
          <w:highlight w:val="yellow"/>
        </w:rPr>
        <w:t>having a valid practice permit</w:t>
      </w:r>
      <w:commentRangeEnd w:id="19"/>
      <w:r w:rsidR="006223BC">
        <w:rPr>
          <w:rStyle w:val="CommentReference"/>
          <w:snapToGrid w:val="0"/>
        </w:rPr>
        <w:commentReference w:id="19"/>
      </w:r>
      <w:r w:rsidR="00AE5D14" w:rsidRPr="00C472FF">
        <w:rPr>
          <w:sz w:val="22"/>
          <w:szCs w:val="22"/>
        </w:rPr>
        <w:t>;</w:t>
      </w:r>
      <w:r w:rsidR="00AE5D14">
        <w:rPr>
          <w:sz w:val="22"/>
          <w:szCs w:val="22"/>
        </w:rPr>
        <w:t xml:space="preserve"> </w:t>
      </w:r>
      <w:commentRangeEnd w:id="15"/>
      <w:r w:rsidR="004F0FB5">
        <w:rPr>
          <w:rStyle w:val="CommentReference"/>
          <w:snapToGrid w:val="0"/>
        </w:rPr>
        <w:commentReference w:id="15"/>
      </w:r>
    </w:p>
    <w:p w14:paraId="23746BBA" w14:textId="76F76F80" w:rsidR="00772093" w:rsidRPr="00C472FF" w:rsidRDefault="00772093" w:rsidP="003B6F74">
      <w:pPr>
        <w:widowControl w:val="0"/>
        <w:tabs>
          <w:tab w:val="left" w:pos="720"/>
          <w:tab w:val="left" w:pos="1440"/>
        </w:tabs>
        <w:ind w:right="-20"/>
        <w:rPr>
          <w:i/>
          <w:sz w:val="22"/>
          <w:szCs w:val="22"/>
        </w:rPr>
      </w:pPr>
    </w:p>
    <w:p w14:paraId="69029754" w14:textId="1FF66127" w:rsidR="00772093" w:rsidRPr="00C472FF" w:rsidRDefault="00772093" w:rsidP="00772093">
      <w:pPr>
        <w:widowControl w:val="0"/>
        <w:spacing w:line="245" w:lineRule="auto"/>
        <w:ind w:right="141"/>
        <w:jc w:val="both"/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Employment and Business Relationships</w:t>
      </w:r>
    </w:p>
    <w:p w14:paraId="4016A132" w14:textId="77777777" w:rsidR="00C37655" w:rsidRPr="00C472FF" w:rsidRDefault="00C37655" w:rsidP="00772093">
      <w:pPr>
        <w:widowControl w:val="0"/>
        <w:spacing w:line="245" w:lineRule="auto"/>
        <w:ind w:right="141"/>
        <w:jc w:val="both"/>
        <w:rPr>
          <w:b/>
          <w:sz w:val="22"/>
          <w:szCs w:val="22"/>
        </w:rPr>
      </w:pPr>
    </w:p>
    <w:p w14:paraId="2B8C3C88" w14:textId="790913EE" w:rsidR="00C41981" w:rsidRPr="006223BC" w:rsidRDefault="00C44A0D" w:rsidP="00E43640">
      <w:pPr>
        <w:pStyle w:val="ListParagraph"/>
        <w:widowControl w:val="0"/>
        <w:numPr>
          <w:ilvl w:val="1"/>
          <w:numId w:val="44"/>
        </w:numPr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right="121"/>
        <w:rPr>
          <w:spacing w:val="-5"/>
          <w:sz w:val="22"/>
          <w:szCs w:val="22"/>
          <w:highlight w:val="cyan"/>
        </w:rPr>
      </w:pPr>
      <w:commentRangeStart w:id="20"/>
      <w:r w:rsidRPr="00E43640">
        <w:rPr>
          <w:sz w:val="22"/>
          <w:szCs w:val="22"/>
        </w:rPr>
        <w:tab/>
      </w:r>
      <w:r w:rsidR="00ED2C94" w:rsidRPr="006223BC">
        <w:rPr>
          <w:sz w:val="22"/>
          <w:szCs w:val="22"/>
          <w:highlight w:val="cyan"/>
        </w:rPr>
        <w:t>(</w:t>
      </w:r>
      <w:r w:rsidR="00E43640" w:rsidRPr="006223BC">
        <w:rPr>
          <w:sz w:val="22"/>
          <w:szCs w:val="22"/>
          <w:highlight w:val="cyan"/>
        </w:rPr>
        <w:t>1) No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F95C21" w:rsidRPr="006223BC">
        <w:rPr>
          <w:spacing w:val="-4"/>
          <w:sz w:val="22"/>
          <w:szCs w:val="22"/>
          <w:highlight w:val="cyan"/>
        </w:rPr>
        <w:t>m</w:t>
      </w:r>
      <w:r w:rsidR="00DE02EF" w:rsidRPr="006223BC">
        <w:rPr>
          <w:spacing w:val="-4"/>
          <w:sz w:val="22"/>
          <w:szCs w:val="22"/>
          <w:highlight w:val="cyan"/>
        </w:rPr>
        <w:t>ember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x</w:t>
      </w:r>
      <w:r w:rsidR="00772093" w:rsidRPr="006223BC">
        <w:rPr>
          <w:sz w:val="22"/>
          <w:szCs w:val="22"/>
          <w:highlight w:val="cyan"/>
        </w:rPr>
        <w:t>c</w:t>
      </w:r>
      <w:r w:rsidR="00772093" w:rsidRPr="006223BC">
        <w:rPr>
          <w:spacing w:val="1"/>
          <w:sz w:val="22"/>
          <w:szCs w:val="22"/>
          <w:highlight w:val="cyan"/>
        </w:rPr>
        <w:t>ep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pacing w:val="-4"/>
          <w:sz w:val="22"/>
          <w:szCs w:val="22"/>
          <w:highlight w:val="cyan"/>
        </w:rPr>
        <w:t>w</w:t>
      </w:r>
      <w:r w:rsidR="00772093" w:rsidRPr="006223BC">
        <w:rPr>
          <w:sz w:val="22"/>
          <w:szCs w:val="22"/>
          <w:highlight w:val="cyan"/>
        </w:rPr>
        <w:t>ith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c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1"/>
          <w:sz w:val="22"/>
          <w:szCs w:val="22"/>
          <w:highlight w:val="cyan"/>
        </w:rPr>
        <w:t>ns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6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f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C37655" w:rsidRPr="006223BC">
        <w:rPr>
          <w:sz w:val="22"/>
          <w:szCs w:val="22"/>
          <w:highlight w:val="cyan"/>
        </w:rPr>
        <w:t>C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1"/>
          <w:sz w:val="22"/>
          <w:szCs w:val="22"/>
          <w:highlight w:val="cyan"/>
        </w:rPr>
        <w:t>un</w:t>
      </w:r>
      <w:r w:rsidR="00772093" w:rsidRPr="006223BC">
        <w:rPr>
          <w:sz w:val="22"/>
          <w:szCs w:val="22"/>
          <w:highlight w:val="cyan"/>
        </w:rPr>
        <w:t>cil,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C37655" w:rsidRPr="006223BC">
        <w:rPr>
          <w:spacing w:val="-5"/>
          <w:sz w:val="22"/>
          <w:szCs w:val="22"/>
          <w:highlight w:val="cyan"/>
        </w:rPr>
        <w:t>shall</w:t>
      </w:r>
      <w:r w:rsidR="00E43640" w:rsidRPr="006223BC">
        <w:rPr>
          <w:spacing w:val="-5"/>
          <w:sz w:val="22"/>
          <w:szCs w:val="22"/>
          <w:highlight w:val="cyan"/>
        </w:rPr>
        <w:t>:</w:t>
      </w:r>
    </w:p>
    <w:p w14:paraId="77A8DE3A" w14:textId="77777777" w:rsidR="00C41981" w:rsidRPr="006223BC" w:rsidRDefault="00C41981" w:rsidP="005E24B3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720" w:right="121" w:hanging="720"/>
        <w:rPr>
          <w:sz w:val="22"/>
          <w:szCs w:val="22"/>
          <w:highlight w:val="cyan"/>
        </w:rPr>
      </w:pPr>
    </w:p>
    <w:p w14:paraId="063EEECD" w14:textId="190F6BFC" w:rsidR="00C41981" w:rsidRPr="006223BC" w:rsidRDefault="00E43640" w:rsidP="00E43640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z w:val="22"/>
          <w:szCs w:val="22"/>
          <w:highlight w:val="cyan"/>
        </w:rPr>
      </w:pPr>
      <w:r w:rsidRPr="006223BC">
        <w:rPr>
          <w:sz w:val="22"/>
          <w:szCs w:val="22"/>
          <w:highlight w:val="cyan"/>
        </w:rPr>
        <w:t xml:space="preserve">(a) 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1"/>
          <w:sz w:val="22"/>
          <w:szCs w:val="22"/>
          <w:highlight w:val="cyan"/>
        </w:rPr>
        <w:t>c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2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a</w:t>
      </w:r>
      <w:r w:rsidR="00772093" w:rsidRPr="006223BC">
        <w:rPr>
          <w:sz w:val="22"/>
          <w:szCs w:val="22"/>
          <w:highlight w:val="cyan"/>
        </w:rPr>
        <w:t>s</w:t>
      </w:r>
      <w:r w:rsidR="00772093" w:rsidRPr="006223BC">
        <w:rPr>
          <w:spacing w:val="-2"/>
          <w:sz w:val="22"/>
          <w:szCs w:val="22"/>
          <w:highlight w:val="cyan"/>
        </w:rPr>
        <w:t xml:space="preserve"> </w:t>
      </w:r>
      <w:r w:rsidR="00C44A0D" w:rsidRPr="006223BC">
        <w:rPr>
          <w:spacing w:val="-2"/>
          <w:sz w:val="22"/>
          <w:szCs w:val="22"/>
          <w:highlight w:val="cyan"/>
        </w:rPr>
        <w:t xml:space="preserve">an 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3"/>
          <w:sz w:val="22"/>
          <w:szCs w:val="22"/>
          <w:highlight w:val="cyan"/>
        </w:rPr>
        <w:t>m</w:t>
      </w:r>
      <w:r w:rsidR="00772093" w:rsidRPr="006223BC">
        <w:rPr>
          <w:spacing w:val="1"/>
          <w:sz w:val="22"/>
          <w:szCs w:val="22"/>
          <w:highlight w:val="cyan"/>
        </w:rPr>
        <w:t>p</w:t>
      </w:r>
      <w:r w:rsidR="00772093" w:rsidRPr="006223BC">
        <w:rPr>
          <w:sz w:val="22"/>
          <w:szCs w:val="22"/>
          <w:highlight w:val="cyan"/>
        </w:rPr>
        <w:t>l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4"/>
          <w:sz w:val="22"/>
          <w:szCs w:val="22"/>
          <w:highlight w:val="cyan"/>
        </w:rPr>
        <w:t>y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e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-7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as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z w:val="22"/>
          <w:szCs w:val="22"/>
          <w:highlight w:val="cyan"/>
        </w:rPr>
        <w:t>i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z w:val="22"/>
          <w:szCs w:val="22"/>
          <w:highlight w:val="cyan"/>
        </w:rPr>
        <w:t>ta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t,</w:t>
      </w:r>
      <w:r w:rsidR="00772093" w:rsidRPr="006223BC">
        <w:rPr>
          <w:spacing w:val="-6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-1"/>
          <w:sz w:val="22"/>
          <w:szCs w:val="22"/>
          <w:highlight w:val="cyan"/>
        </w:rPr>
        <w:t>g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t,</w:t>
      </w:r>
      <w:r w:rsidR="00772093" w:rsidRPr="006223BC">
        <w:rPr>
          <w:spacing w:val="-4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p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-7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2"/>
          <w:sz w:val="22"/>
          <w:szCs w:val="22"/>
          <w:highlight w:val="cyan"/>
        </w:rPr>
        <w:t>ff</w:t>
      </w:r>
      <w:r w:rsidR="00772093" w:rsidRPr="006223BC">
        <w:rPr>
          <w:sz w:val="22"/>
          <w:szCs w:val="22"/>
          <w:highlight w:val="cyan"/>
        </w:rPr>
        <w:t>ice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1"/>
          <w:sz w:val="22"/>
          <w:szCs w:val="22"/>
          <w:highlight w:val="cyan"/>
        </w:rPr>
        <w:t xml:space="preserve"> </w:t>
      </w:r>
      <w:r w:rsidR="00772093" w:rsidRPr="006223BC">
        <w:rPr>
          <w:spacing w:val="-1"/>
          <w:sz w:val="22"/>
          <w:szCs w:val="22"/>
          <w:highlight w:val="cyan"/>
        </w:rPr>
        <w:t>sh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l</w:t>
      </w:r>
      <w:r w:rsidR="00772093" w:rsidRPr="006223BC">
        <w:rPr>
          <w:spacing w:val="1"/>
          <w:sz w:val="22"/>
          <w:szCs w:val="22"/>
          <w:highlight w:val="cyan"/>
        </w:rPr>
        <w:t>d</w:t>
      </w:r>
      <w:r w:rsidR="00772093" w:rsidRPr="006223BC">
        <w:rPr>
          <w:sz w:val="22"/>
          <w:szCs w:val="22"/>
          <w:highlight w:val="cyan"/>
        </w:rPr>
        <w:t>er</w:t>
      </w:r>
      <w:r w:rsidR="00772093" w:rsidRPr="006223BC">
        <w:rPr>
          <w:spacing w:val="-8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r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pacing w:val="-5"/>
          <w:sz w:val="22"/>
          <w:szCs w:val="22"/>
          <w:highlight w:val="cyan"/>
        </w:rPr>
        <w:t>w</w:t>
      </w:r>
      <w:r w:rsidR="00772093" w:rsidRPr="006223BC">
        <w:rPr>
          <w:sz w:val="22"/>
          <w:szCs w:val="22"/>
          <w:highlight w:val="cyan"/>
        </w:rPr>
        <w:t>i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z w:val="22"/>
          <w:szCs w:val="22"/>
          <w:highlight w:val="cyan"/>
        </w:rPr>
        <w:t>e,</w:t>
      </w:r>
      <w:r w:rsidR="00772093" w:rsidRPr="006223BC">
        <w:rPr>
          <w:spacing w:val="-8"/>
          <w:sz w:val="22"/>
          <w:szCs w:val="22"/>
          <w:highlight w:val="cyan"/>
        </w:rPr>
        <w:t xml:space="preserve"> </w:t>
      </w:r>
      <w:r w:rsidR="00C41981" w:rsidRPr="006223BC">
        <w:rPr>
          <w:spacing w:val="-8"/>
          <w:sz w:val="22"/>
          <w:szCs w:val="22"/>
          <w:highlight w:val="cyan"/>
        </w:rPr>
        <w:t>of any corporatio</w:t>
      </w:r>
      <w:r w:rsidR="000E0684" w:rsidRPr="006223BC">
        <w:rPr>
          <w:spacing w:val="-8"/>
          <w:sz w:val="22"/>
          <w:szCs w:val="22"/>
          <w:highlight w:val="cyan"/>
        </w:rPr>
        <w:t>n or any person</w:t>
      </w:r>
      <w:r w:rsidR="002843B9" w:rsidRPr="006223BC">
        <w:rPr>
          <w:spacing w:val="-8"/>
          <w:sz w:val="22"/>
          <w:szCs w:val="22"/>
          <w:highlight w:val="cyan"/>
        </w:rPr>
        <w:t>;</w:t>
      </w:r>
      <w:r w:rsidR="00C41981" w:rsidRPr="006223BC">
        <w:rPr>
          <w:spacing w:val="-8"/>
          <w:sz w:val="22"/>
          <w:szCs w:val="22"/>
          <w:highlight w:val="cyan"/>
        </w:rPr>
        <w:t xml:space="preserve"> </w:t>
      </w:r>
      <w:r w:rsidR="00C37655" w:rsidRPr="006223BC">
        <w:rPr>
          <w:spacing w:val="-8"/>
          <w:sz w:val="22"/>
          <w:szCs w:val="22"/>
          <w:highlight w:val="cyan"/>
        </w:rPr>
        <w:t>o</w:t>
      </w:r>
      <w:r w:rsidR="00C41981" w:rsidRPr="006223BC">
        <w:rPr>
          <w:spacing w:val="-8"/>
          <w:sz w:val="22"/>
          <w:szCs w:val="22"/>
          <w:highlight w:val="cyan"/>
        </w:rPr>
        <w:t xml:space="preserve">r </w:t>
      </w:r>
    </w:p>
    <w:p w14:paraId="63681647" w14:textId="77777777" w:rsidR="000E0684" w:rsidRPr="006223BC" w:rsidRDefault="000E0684" w:rsidP="00E43640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z w:val="22"/>
          <w:szCs w:val="22"/>
          <w:highlight w:val="cyan"/>
        </w:rPr>
      </w:pPr>
    </w:p>
    <w:p w14:paraId="687920C4" w14:textId="1B03DF06" w:rsidR="000E0684" w:rsidRPr="006223BC" w:rsidRDefault="00E43640" w:rsidP="00E43640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z w:val="22"/>
          <w:szCs w:val="22"/>
          <w:highlight w:val="cyan"/>
        </w:rPr>
      </w:pPr>
      <w:r w:rsidRPr="006223BC">
        <w:rPr>
          <w:sz w:val="22"/>
          <w:szCs w:val="22"/>
          <w:highlight w:val="cyan"/>
        </w:rPr>
        <w:t xml:space="preserve">(b) 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ng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-1"/>
          <w:sz w:val="22"/>
          <w:szCs w:val="22"/>
          <w:highlight w:val="cyan"/>
        </w:rPr>
        <w:t>g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in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pr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1"/>
          <w:sz w:val="22"/>
          <w:szCs w:val="22"/>
          <w:highlight w:val="cyan"/>
        </w:rPr>
        <w:t>c</w:t>
      </w:r>
      <w:r w:rsidR="00772093" w:rsidRPr="006223BC">
        <w:rPr>
          <w:sz w:val="22"/>
          <w:szCs w:val="22"/>
          <w:highlight w:val="cyan"/>
        </w:rPr>
        <w:t>tice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f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FE6F51" w:rsidRPr="006223BC">
        <w:rPr>
          <w:sz w:val="22"/>
          <w:szCs w:val="22"/>
          <w:highlight w:val="cyan"/>
        </w:rPr>
        <w:t>Dentistry</w:t>
      </w:r>
      <w:r w:rsidR="000E0684" w:rsidRPr="006223BC">
        <w:rPr>
          <w:sz w:val="22"/>
          <w:szCs w:val="22"/>
          <w:highlight w:val="cyan"/>
        </w:rPr>
        <w:t xml:space="preserve"> with a corporation or person</w:t>
      </w:r>
      <w:r w:rsidR="002843B9" w:rsidRPr="006223BC">
        <w:rPr>
          <w:sz w:val="22"/>
          <w:szCs w:val="22"/>
          <w:highlight w:val="cyan"/>
        </w:rPr>
        <w:t>,</w:t>
      </w:r>
    </w:p>
    <w:p w14:paraId="40E528E7" w14:textId="77777777" w:rsidR="002843B9" w:rsidRPr="006223BC" w:rsidRDefault="002843B9" w:rsidP="00E43640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z w:val="22"/>
          <w:szCs w:val="22"/>
          <w:highlight w:val="cyan"/>
        </w:rPr>
      </w:pPr>
    </w:p>
    <w:p w14:paraId="60E539D3" w14:textId="4D20D777" w:rsidR="002843B9" w:rsidRPr="006223BC" w:rsidRDefault="00601468" w:rsidP="002843B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pacing w:val="-11"/>
          <w:sz w:val="22"/>
          <w:szCs w:val="22"/>
          <w:highlight w:val="cyan"/>
        </w:rPr>
      </w:pPr>
      <w:r w:rsidRPr="006223BC">
        <w:rPr>
          <w:spacing w:val="-1"/>
          <w:sz w:val="22"/>
          <w:szCs w:val="22"/>
          <w:highlight w:val="cyan"/>
        </w:rPr>
        <w:t xml:space="preserve"> </w:t>
      </w:r>
      <w:r w:rsidRPr="006223BC">
        <w:rPr>
          <w:sz w:val="22"/>
          <w:szCs w:val="22"/>
          <w:highlight w:val="cyan"/>
        </w:rPr>
        <w:t>in</w:t>
      </w:r>
      <w:r w:rsidRPr="006223BC">
        <w:rPr>
          <w:spacing w:val="-3"/>
          <w:sz w:val="22"/>
          <w:szCs w:val="22"/>
          <w:highlight w:val="cyan"/>
        </w:rPr>
        <w:t xml:space="preserve"> </w:t>
      </w:r>
      <w:r w:rsidRPr="006223BC">
        <w:rPr>
          <w:spacing w:val="-1"/>
          <w:sz w:val="22"/>
          <w:szCs w:val="22"/>
          <w:highlight w:val="cyan"/>
        </w:rPr>
        <w:t>su</w:t>
      </w:r>
      <w:r w:rsidRPr="006223BC">
        <w:rPr>
          <w:sz w:val="22"/>
          <w:szCs w:val="22"/>
          <w:highlight w:val="cyan"/>
        </w:rPr>
        <w:t>ch</w:t>
      </w:r>
      <w:r w:rsidRPr="006223BC">
        <w:rPr>
          <w:spacing w:val="-5"/>
          <w:sz w:val="22"/>
          <w:szCs w:val="22"/>
          <w:highlight w:val="cyan"/>
        </w:rPr>
        <w:t xml:space="preserve"> </w:t>
      </w:r>
      <w:r w:rsidRPr="006223BC">
        <w:rPr>
          <w:sz w:val="22"/>
          <w:szCs w:val="22"/>
          <w:highlight w:val="cyan"/>
        </w:rPr>
        <w:t xml:space="preserve">a </w:t>
      </w:r>
      <w:r w:rsidRPr="006223BC">
        <w:rPr>
          <w:spacing w:val="-5"/>
          <w:sz w:val="22"/>
          <w:szCs w:val="22"/>
          <w:highlight w:val="cyan"/>
        </w:rPr>
        <w:t>w</w:t>
      </w:r>
      <w:r w:rsidRPr="006223BC">
        <w:rPr>
          <w:sz w:val="22"/>
          <w:szCs w:val="22"/>
          <w:highlight w:val="cyan"/>
        </w:rPr>
        <w:t>ay</w:t>
      </w:r>
      <w:r w:rsidRPr="006223BC">
        <w:rPr>
          <w:spacing w:val="-6"/>
          <w:sz w:val="22"/>
          <w:szCs w:val="22"/>
          <w:highlight w:val="cyan"/>
        </w:rPr>
        <w:t xml:space="preserve"> </w:t>
      </w:r>
      <w:r w:rsidRPr="006223BC">
        <w:rPr>
          <w:sz w:val="22"/>
          <w:szCs w:val="22"/>
          <w:highlight w:val="cyan"/>
        </w:rPr>
        <w:t>t</w:t>
      </w:r>
      <w:r w:rsidRPr="006223BC">
        <w:rPr>
          <w:spacing w:val="-1"/>
          <w:sz w:val="22"/>
          <w:szCs w:val="22"/>
          <w:highlight w:val="cyan"/>
        </w:rPr>
        <w:t>h</w:t>
      </w:r>
      <w:r w:rsidRPr="006223BC">
        <w:rPr>
          <w:sz w:val="22"/>
          <w:szCs w:val="22"/>
          <w:highlight w:val="cyan"/>
        </w:rPr>
        <w:t>at</w:t>
      </w:r>
      <w:r w:rsidRPr="006223BC">
        <w:rPr>
          <w:spacing w:val="-3"/>
          <w:sz w:val="22"/>
          <w:szCs w:val="22"/>
          <w:highlight w:val="cyan"/>
        </w:rPr>
        <w:t xml:space="preserve"> </w:t>
      </w:r>
      <w:r w:rsidR="000E0684" w:rsidRPr="006223BC">
        <w:rPr>
          <w:sz w:val="22"/>
          <w:szCs w:val="22"/>
          <w:highlight w:val="cyan"/>
        </w:rPr>
        <w:t xml:space="preserve">such </w:t>
      </w:r>
      <w:r w:rsidRPr="006223BC">
        <w:rPr>
          <w:sz w:val="22"/>
          <w:szCs w:val="22"/>
          <w:highlight w:val="cyan"/>
        </w:rPr>
        <w:t>c</w:t>
      </w:r>
      <w:r w:rsidR="002843B9" w:rsidRPr="006223BC">
        <w:rPr>
          <w:spacing w:val="1"/>
          <w:sz w:val="22"/>
          <w:szCs w:val="22"/>
          <w:highlight w:val="cyan"/>
        </w:rPr>
        <w:t xml:space="preserve">orporation </w:t>
      </w:r>
      <w:r w:rsidRPr="006223BC">
        <w:rPr>
          <w:spacing w:val="1"/>
          <w:sz w:val="22"/>
          <w:szCs w:val="22"/>
          <w:highlight w:val="cyan"/>
        </w:rPr>
        <w:t xml:space="preserve">or </w:t>
      </w:r>
      <w:r w:rsidRPr="006223BC">
        <w:rPr>
          <w:spacing w:val="-8"/>
          <w:sz w:val="22"/>
          <w:szCs w:val="22"/>
          <w:highlight w:val="cyan"/>
        </w:rPr>
        <w:t>person</w:t>
      </w:r>
      <w:r w:rsidR="002860E1" w:rsidRPr="006223BC">
        <w:rPr>
          <w:sz w:val="22"/>
          <w:szCs w:val="22"/>
          <w:highlight w:val="cyan"/>
        </w:rPr>
        <w:t xml:space="preserve">, </w:t>
      </w:r>
      <w:r w:rsidRPr="006223BC">
        <w:rPr>
          <w:spacing w:val="-5"/>
          <w:sz w:val="22"/>
          <w:szCs w:val="22"/>
          <w:highlight w:val="cyan"/>
        </w:rPr>
        <w:t>w</w:t>
      </w:r>
      <w:r w:rsidRPr="006223BC">
        <w:rPr>
          <w:spacing w:val="-1"/>
          <w:sz w:val="22"/>
          <w:szCs w:val="22"/>
          <w:highlight w:val="cyan"/>
        </w:rPr>
        <w:t>h</w:t>
      </w:r>
      <w:r w:rsidRPr="006223BC">
        <w:rPr>
          <w:sz w:val="22"/>
          <w:szCs w:val="22"/>
          <w:highlight w:val="cyan"/>
        </w:rPr>
        <w:t>o</w:t>
      </w:r>
      <w:r w:rsidRPr="006223BC">
        <w:rPr>
          <w:spacing w:val="-2"/>
          <w:sz w:val="22"/>
          <w:szCs w:val="22"/>
          <w:highlight w:val="cyan"/>
        </w:rPr>
        <w:t xml:space="preserve"> </w:t>
      </w:r>
      <w:r w:rsidRPr="006223BC">
        <w:rPr>
          <w:sz w:val="22"/>
          <w:szCs w:val="22"/>
          <w:highlight w:val="cyan"/>
        </w:rPr>
        <w:t>is</w:t>
      </w:r>
      <w:r w:rsidRPr="006223BC">
        <w:rPr>
          <w:spacing w:val="-2"/>
          <w:sz w:val="22"/>
          <w:szCs w:val="22"/>
          <w:highlight w:val="cyan"/>
        </w:rPr>
        <w:t xml:space="preserve"> </w:t>
      </w:r>
      <w:r w:rsidRPr="006223BC">
        <w:rPr>
          <w:spacing w:val="-1"/>
          <w:sz w:val="22"/>
          <w:szCs w:val="22"/>
          <w:highlight w:val="cyan"/>
        </w:rPr>
        <w:t>n</w:t>
      </w:r>
      <w:r w:rsidRPr="006223BC">
        <w:rPr>
          <w:spacing w:val="1"/>
          <w:sz w:val="22"/>
          <w:szCs w:val="22"/>
          <w:highlight w:val="cyan"/>
        </w:rPr>
        <w:t>o</w:t>
      </w:r>
      <w:r w:rsidRPr="006223BC">
        <w:rPr>
          <w:sz w:val="22"/>
          <w:szCs w:val="22"/>
          <w:highlight w:val="cyan"/>
        </w:rPr>
        <w:t>t</w:t>
      </w:r>
      <w:r w:rsidRPr="006223BC">
        <w:rPr>
          <w:spacing w:val="-3"/>
          <w:sz w:val="22"/>
          <w:szCs w:val="22"/>
          <w:highlight w:val="cyan"/>
        </w:rPr>
        <w:t xml:space="preserve"> </w:t>
      </w:r>
      <w:r w:rsidRPr="006223BC">
        <w:rPr>
          <w:spacing w:val="1"/>
          <w:sz w:val="22"/>
          <w:szCs w:val="22"/>
          <w:highlight w:val="cyan"/>
        </w:rPr>
        <w:t>d</w:t>
      </w:r>
      <w:r w:rsidRPr="006223BC">
        <w:rPr>
          <w:spacing w:val="-1"/>
          <w:sz w:val="22"/>
          <w:szCs w:val="22"/>
          <w:highlight w:val="cyan"/>
        </w:rPr>
        <w:t>u</w:t>
      </w:r>
      <w:r w:rsidRPr="006223BC">
        <w:rPr>
          <w:sz w:val="22"/>
          <w:szCs w:val="22"/>
          <w:highlight w:val="cyan"/>
        </w:rPr>
        <w:t>ly</w:t>
      </w:r>
      <w:r w:rsidRPr="006223BC">
        <w:rPr>
          <w:spacing w:val="-8"/>
          <w:sz w:val="22"/>
          <w:szCs w:val="22"/>
          <w:highlight w:val="cyan"/>
        </w:rPr>
        <w:t xml:space="preserve"> </w:t>
      </w:r>
      <w:r w:rsidRPr="006223BC">
        <w:rPr>
          <w:spacing w:val="1"/>
          <w:sz w:val="22"/>
          <w:szCs w:val="22"/>
          <w:highlight w:val="cyan"/>
        </w:rPr>
        <w:t>q</w:t>
      </w:r>
      <w:r w:rsidRPr="006223BC">
        <w:rPr>
          <w:spacing w:val="-1"/>
          <w:sz w:val="22"/>
          <w:szCs w:val="22"/>
          <w:highlight w:val="cyan"/>
        </w:rPr>
        <w:t>u</w:t>
      </w:r>
      <w:r w:rsidRPr="006223BC">
        <w:rPr>
          <w:sz w:val="22"/>
          <w:szCs w:val="22"/>
          <w:highlight w:val="cyan"/>
        </w:rPr>
        <w:t>ali</w:t>
      </w:r>
      <w:r w:rsidRPr="006223BC">
        <w:rPr>
          <w:spacing w:val="-2"/>
          <w:sz w:val="22"/>
          <w:szCs w:val="22"/>
          <w:highlight w:val="cyan"/>
        </w:rPr>
        <w:t>f</w:t>
      </w:r>
      <w:r w:rsidRPr="006223BC">
        <w:rPr>
          <w:sz w:val="22"/>
          <w:szCs w:val="22"/>
          <w:highlight w:val="cyan"/>
        </w:rPr>
        <w:t>ied</w:t>
      </w:r>
      <w:r w:rsidRPr="006223BC">
        <w:rPr>
          <w:spacing w:val="-6"/>
          <w:sz w:val="22"/>
          <w:szCs w:val="22"/>
          <w:highlight w:val="cyan"/>
        </w:rPr>
        <w:t xml:space="preserve"> </w:t>
      </w:r>
      <w:r w:rsidRPr="006223BC">
        <w:rPr>
          <w:sz w:val="22"/>
          <w:szCs w:val="22"/>
          <w:highlight w:val="cyan"/>
        </w:rPr>
        <w:t>a</w:t>
      </w:r>
      <w:r w:rsidRPr="006223BC">
        <w:rPr>
          <w:spacing w:val="-1"/>
          <w:sz w:val="22"/>
          <w:szCs w:val="22"/>
          <w:highlight w:val="cyan"/>
        </w:rPr>
        <w:t>n</w:t>
      </w:r>
      <w:r w:rsidRPr="006223BC">
        <w:rPr>
          <w:sz w:val="22"/>
          <w:szCs w:val="22"/>
          <w:highlight w:val="cyan"/>
        </w:rPr>
        <w:t>d</w:t>
      </w:r>
      <w:r w:rsidRPr="006223BC">
        <w:rPr>
          <w:spacing w:val="-2"/>
          <w:sz w:val="22"/>
          <w:szCs w:val="22"/>
          <w:highlight w:val="cyan"/>
        </w:rPr>
        <w:t xml:space="preserve"> </w:t>
      </w:r>
      <w:r w:rsidRPr="006223BC">
        <w:rPr>
          <w:sz w:val="22"/>
          <w:szCs w:val="22"/>
          <w:highlight w:val="cyan"/>
        </w:rPr>
        <w:t>la</w:t>
      </w:r>
      <w:r w:rsidRPr="006223BC">
        <w:rPr>
          <w:spacing w:val="-4"/>
          <w:sz w:val="22"/>
          <w:szCs w:val="22"/>
          <w:highlight w:val="cyan"/>
        </w:rPr>
        <w:t>w</w:t>
      </w:r>
      <w:r w:rsidRPr="006223BC">
        <w:rPr>
          <w:spacing w:val="-2"/>
          <w:sz w:val="22"/>
          <w:szCs w:val="22"/>
          <w:highlight w:val="cyan"/>
        </w:rPr>
        <w:t>f</w:t>
      </w:r>
      <w:r w:rsidRPr="006223BC">
        <w:rPr>
          <w:spacing w:val="-1"/>
          <w:sz w:val="22"/>
          <w:szCs w:val="22"/>
          <w:highlight w:val="cyan"/>
        </w:rPr>
        <w:t>u</w:t>
      </w:r>
      <w:r w:rsidRPr="006223BC">
        <w:rPr>
          <w:sz w:val="22"/>
          <w:szCs w:val="22"/>
          <w:highlight w:val="cyan"/>
        </w:rPr>
        <w:t>lly</w:t>
      </w:r>
      <w:r w:rsidRPr="006223BC">
        <w:rPr>
          <w:spacing w:val="-11"/>
          <w:sz w:val="22"/>
          <w:szCs w:val="22"/>
          <w:highlight w:val="cyan"/>
        </w:rPr>
        <w:t xml:space="preserve"> </w:t>
      </w:r>
    </w:p>
    <w:p w14:paraId="78B0A801" w14:textId="3FC39833" w:rsidR="00601468" w:rsidRPr="006223BC" w:rsidRDefault="002843B9" w:rsidP="002843B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pacing w:val="-4"/>
          <w:sz w:val="22"/>
          <w:szCs w:val="22"/>
          <w:highlight w:val="cyan"/>
        </w:rPr>
      </w:pPr>
      <w:r w:rsidRPr="006223BC">
        <w:rPr>
          <w:sz w:val="22"/>
          <w:szCs w:val="22"/>
          <w:highlight w:val="cyan"/>
        </w:rPr>
        <w:t xml:space="preserve"> </w:t>
      </w:r>
      <w:r w:rsidR="00601468" w:rsidRPr="006223BC">
        <w:rPr>
          <w:sz w:val="22"/>
          <w:szCs w:val="22"/>
          <w:highlight w:val="cyan"/>
        </w:rPr>
        <w:t>e</w:t>
      </w:r>
      <w:r w:rsidR="00601468" w:rsidRPr="006223BC">
        <w:rPr>
          <w:spacing w:val="-1"/>
          <w:sz w:val="22"/>
          <w:szCs w:val="22"/>
          <w:highlight w:val="cyan"/>
        </w:rPr>
        <w:t>n</w:t>
      </w:r>
      <w:r w:rsidR="00601468" w:rsidRPr="006223BC">
        <w:rPr>
          <w:sz w:val="22"/>
          <w:szCs w:val="22"/>
          <w:highlight w:val="cyan"/>
        </w:rPr>
        <w:t>tit</w:t>
      </w:r>
      <w:r w:rsidR="00601468" w:rsidRPr="006223BC">
        <w:rPr>
          <w:spacing w:val="-1"/>
          <w:sz w:val="22"/>
          <w:szCs w:val="22"/>
          <w:highlight w:val="cyan"/>
        </w:rPr>
        <w:t>l</w:t>
      </w:r>
      <w:r w:rsidR="00601468" w:rsidRPr="006223BC">
        <w:rPr>
          <w:sz w:val="22"/>
          <w:szCs w:val="22"/>
          <w:highlight w:val="cyan"/>
        </w:rPr>
        <w:t>ed</w:t>
      </w:r>
      <w:r w:rsidR="000E0684" w:rsidRPr="006223BC">
        <w:rPr>
          <w:sz w:val="22"/>
          <w:szCs w:val="22"/>
          <w:highlight w:val="cyan"/>
        </w:rPr>
        <w:t xml:space="preserve"> </w:t>
      </w:r>
      <w:r w:rsidR="00601468" w:rsidRPr="006223BC">
        <w:rPr>
          <w:sz w:val="22"/>
          <w:szCs w:val="22"/>
          <w:highlight w:val="cyan"/>
        </w:rPr>
        <w:t>to</w:t>
      </w:r>
      <w:r w:rsidR="00601468" w:rsidRPr="006223BC">
        <w:rPr>
          <w:spacing w:val="-1"/>
          <w:sz w:val="22"/>
          <w:szCs w:val="22"/>
          <w:highlight w:val="cyan"/>
        </w:rPr>
        <w:t xml:space="preserve"> </w:t>
      </w:r>
      <w:r w:rsidR="00601468" w:rsidRPr="006223BC">
        <w:rPr>
          <w:spacing w:val="1"/>
          <w:sz w:val="22"/>
          <w:szCs w:val="22"/>
          <w:highlight w:val="cyan"/>
        </w:rPr>
        <w:t>pr</w:t>
      </w:r>
      <w:r w:rsidR="00601468" w:rsidRPr="006223BC">
        <w:rPr>
          <w:sz w:val="22"/>
          <w:szCs w:val="22"/>
          <w:highlight w:val="cyan"/>
        </w:rPr>
        <w:t>a</w:t>
      </w:r>
      <w:r w:rsidR="00601468" w:rsidRPr="006223BC">
        <w:rPr>
          <w:spacing w:val="1"/>
          <w:sz w:val="22"/>
          <w:szCs w:val="22"/>
          <w:highlight w:val="cyan"/>
        </w:rPr>
        <w:t>c</w:t>
      </w:r>
      <w:r w:rsidR="00601468" w:rsidRPr="006223BC">
        <w:rPr>
          <w:sz w:val="22"/>
          <w:szCs w:val="22"/>
          <w:highlight w:val="cyan"/>
        </w:rPr>
        <w:t>tice</w:t>
      </w:r>
      <w:r w:rsidR="00601468" w:rsidRPr="006223BC">
        <w:rPr>
          <w:spacing w:val="-5"/>
          <w:sz w:val="22"/>
          <w:szCs w:val="22"/>
          <w:highlight w:val="cyan"/>
        </w:rPr>
        <w:t xml:space="preserve"> </w:t>
      </w:r>
      <w:r w:rsidR="00601468" w:rsidRPr="006223BC">
        <w:rPr>
          <w:sz w:val="22"/>
          <w:szCs w:val="22"/>
          <w:highlight w:val="cyan"/>
        </w:rPr>
        <w:t xml:space="preserve">General Dentistry, a Dental Specialty </w:t>
      </w:r>
      <w:r w:rsidR="00601468" w:rsidRPr="006223BC">
        <w:rPr>
          <w:spacing w:val="1"/>
          <w:sz w:val="22"/>
          <w:szCs w:val="22"/>
          <w:highlight w:val="cyan"/>
        </w:rPr>
        <w:t>o</w:t>
      </w:r>
      <w:r w:rsidR="00601468" w:rsidRPr="006223BC">
        <w:rPr>
          <w:sz w:val="22"/>
          <w:szCs w:val="22"/>
          <w:highlight w:val="cyan"/>
        </w:rPr>
        <w:t>r</w:t>
      </w:r>
      <w:r w:rsidR="00601468" w:rsidRPr="006223BC">
        <w:rPr>
          <w:spacing w:val="-1"/>
          <w:sz w:val="22"/>
          <w:szCs w:val="22"/>
          <w:highlight w:val="cyan"/>
        </w:rPr>
        <w:t xml:space="preserve"> </w:t>
      </w:r>
      <w:r w:rsidR="00601468" w:rsidRPr="006223BC">
        <w:rPr>
          <w:spacing w:val="-4"/>
          <w:w w:val="99"/>
          <w:sz w:val="22"/>
          <w:szCs w:val="22"/>
          <w:highlight w:val="cyan"/>
        </w:rPr>
        <w:t>M</w:t>
      </w:r>
      <w:r w:rsidR="00601468" w:rsidRPr="006223BC">
        <w:rPr>
          <w:w w:val="99"/>
          <w:sz w:val="22"/>
          <w:szCs w:val="22"/>
          <w:highlight w:val="cyan"/>
        </w:rPr>
        <w:t>e</w:t>
      </w:r>
      <w:r w:rsidR="00601468" w:rsidRPr="006223BC">
        <w:rPr>
          <w:spacing w:val="1"/>
          <w:w w:val="99"/>
          <w:sz w:val="22"/>
          <w:szCs w:val="22"/>
          <w:highlight w:val="cyan"/>
        </w:rPr>
        <w:t>d</w:t>
      </w:r>
      <w:r w:rsidR="00601468" w:rsidRPr="006223BC">
        <w:rPr>
          <w:w w:val="99"/>
          <w:sz w:val="22"/>
          <w:szCs w:val="22"/>
          <w:highlight w:val="cyan"/>
        </w:rPr>
        <w:t>ici</w:t>
      </w:r>
      <w:r w:rsidR="00601468" w:rsidRPr="006223BC">
        <w:rPr>
          <w:spacing w:val="-1"/>
          <w:w w:val="99"/>
          <w:sz w:val="22"/>
          <w:szCs w:val="22"/>
          <w:highlight w:val="cyan"/>
        </w:rPr>
        <w:t>n</w:t>
      </w:r>
      <w:r w:rsidR="00601468" w:rsidRPr="006223BC">
        <w:rPr>
          <w:w w:val="99"/>
          <w:sz w:val="22"/>
          <w:szCs w:val="22"/>
          <w:highlight w:val="cyan"/>
        </w:rPr>
        <w:t>e</w:t>
      </w:r>
      <w:r w:rsidR="00601468" w:rsidRPr="006223BC">
        <w:rPr>
          <w:spacing w:val="1"/>
          <w:sz w:val="22"/>
          <w:szCs w:val="22"/>
          <w:highlight w:val="cyan"/>
        </w:rPr>
        <w:t xml:space="preserve"> </w:t>
      </w:r>
      <w:r w:rsidR="00601468" w:rsidRPr="006223BC">
        <w:rPr>
          <w:w w:val="99"/>
          <w:sz w:val="22"/>
          <w:szCs w:val="22"/>
          <w:highlight w:val="cyan"/>
        </w:rPr>
        <w:t>in</w:t>
      </w:r>
      <w:r w:rsidR="00601468" w:rsidRPr="006223BC">
        <w:rPr>
          <w:sz w:val="22"/>
          <w:szCs w:val="22"/>
          <w:highlight w:val="cyan"/>
        </w:rPr>
        <w:t xml:space="preserve"> Sa</w:t>
      </w:r>
      <w:r w:rsidR="00601468" w:rsidRPr="006223BC">
        <w:rPr>
          <w:spacing w:val="-1"/>
          <w:sz w:val="22"/>
          <w:szCs w:val="22"/>
          <w:highlight w:val="cyan"/>
        </w:rPr>
        <w:t>sk</w:t>
      </w:r>
      <w:r w:rsidR="00601468" w:rsidRPr="006223BC">
        <w:rPr>
          <w:sz w:val="22"/>
          <w:szCs w:val="22"/>
          <w:highlight w:val="cyan"/>
        </w:rPr>
        <w:t>atc</w:t>
      </w:r>
      <w:r w:rsidR="00601468" w:rsidRPr="006223BC">
        <w:rPr>
          <w:spacing w:val="-1"/>
          <w:sz w:val="22"/>
          <w:szCs w:val="22"/>
          <w:highlight w:val="cyan"/>
        </w:rPr>
        <w:t>h</w:t>
      </w:r>
      <w:r w:rsidR="00601468" w:rsidRPr="006223BC">
        <w:rPr>
          <w:sz w:val="22"/>
          <w:szCs w:val="22"/>
          <w:highlight w:val="cyan"/>
        </w:rPr>
        <w:t>e</w:t>
      </w:r>
      <w:r w:rsidR="00601468" w:rsidRPr="006223BC">
        <w:rPr>
          <w:spacing w:val="-4"/>
          <w:sz w:val="22"/>
          <w:szCs w:val="22"/>
          <w:highlight w:val="cyan"/>
        </w:rPr>
        <w:t>w</w:t>
      </w:r>
      <w:r w:rsidR="00601468" w:rsidRPr="006223BC">
        <w:rPr>
          <w:sz w:val="22"/>
          <w:szCs w:val="22"/>
          <w:highlight w:val="cyan"/>
        </w:rPr>
        <w:t>a</w:t>
      </w:r>
      <w:r w:rsidR="00601468" w:rsidRPr="006223BC">
        <w:rPr>
          <w:spacing w:val="-1"/>
          <w:sz w:val="22"/>
          <w:szCs w:val="22"/>
          <w:highlight w:val="cyan"/>
        </w:rPr>
        <w:t>n</w:t>
      </w:r>
      <w:r w:rsidR="002860E1" w:rsidRPr="006223BC">
        <w:rPr>
          <w:spacing w:val="-1"/>
          <w:sz w:val="22"/>
          <w:szCs w:val="22"/>
          <w:highlight w:val="cyan"/>
        </w:rPr>
        <w:t xml:space="preserve">, </w:t>
      </w:r>
      <w:r w:rsidR="00601468" w:rsidRPr="006223BC">
        <w:rPr>
          <w:spacing w:val="-6"/>
          <w:sz w:val="22"/>
          <w:szCs w:val="22"/>
          <w:highlight w:val="cyan"/>
        </w:rPr>
        <w:t xml:space="preserve"> </w:t>
      </w:r>
    </w:p>
    <w:p w14:paraId="45294DB8" w14:textId="77777777" w:rsidR="000E0684" w:rsidRPr="006223BC" w:rsidRDefault="000E0684" w:rsidP="0060146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pacing w:val="-4"/>
          <w:sz w:val="22"/>
          <w:szCs w:val="22"/>
          <w:highlight w:val="cyan"/>
        </w:rPr>
      </w:pPr>
    </w:p>
    <w:p w14:paraId="783A379C" w14:textId="6838B66C" w:rsidR="00601468" w:rsidRPr="006223BC" w:rsidRDefault="002860E1" w:rsidP="0060146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left="1080" w:right="121"/>
        <w:rPr>
          <w:sz w:val="22"/>
          <w:szCs w:val="22"/>
          <w:highlight w:val="cyan"/>
        </w:rPr>
      </w:pPr>
      <w:commentRangeStart w:id="21"/>
      <w:r w:rsidRPr="006223BC">
        <w:rPr>
          <w:spacing w:val="-4"/>
          <w:sz w:val="22"/>
          <w:szCs w:val="22"/>
          <w:highlight w:val="cyan"/>
        </w:rPr>
        <w:t xml:space="preserve">   </w:t>
      </w:r>
      <w:r w:rsidR="00601468" w:rsidRPr="006223BC">
        <w:rPr>
          <w:spacing w:val="-4"/>
          <w:sz w:val="22"/>
          <w:szCs w:val="22"/>
          <w:highlight w:val="cyan"/>
        </w:rPr>
        <w:t xml:space="preserve">(i) </w:t>
      </w:r>
      <w:r w:rsidRPr="006223BC">
        <w:rPr>
          <w:spacing w:val="-4"/>
          <w:sz w:val="22"/>
          <w:szCs w:val="22"/>
          <w:highlight w:val="cyan"/>
        </w:rPr>
        <w:t>could</w:t>
      </w:r>
      <w:r w:rsidR="00601468" w:rsidRPr="006223BC">
        <w:rPr>
          <w:spacing w:val="-6"/>
          <w:sz w:val="22"/>
          <w:szCs w:val="22"/>
          <w:highlight w:val="cyan"/>
        </w:rPr>
        <w:t xml:space="preserve"> influence or control patient care</w:t>
      </w:r>
      <w:r w:rsidR="002843B9" w:rsidRPr="006223BC">
        <w:rPr>
          <w:spacing w:val="-6"/>
          <w:sz w:val="22"/>
          <w:szCs w:val="22"/>
          <w:highlight w:val="cyan"/>
        </w:rPr>
        <w:t>;</w:t>
      </w:r>
      <w:r w:rsidRPr="006223BC">
        <w:rPr>
          <w:spacing w:val="-6"/>
          <w:sz w:val="22"/>
          <w:szCs w:val="22"/>
          <w:highlight w:val="cyan"/>
        </w:rPr>
        <w:t xml:space="preserve"> or</w:t>
      </w:r>
      <w:commentRangeEnd w:id="21"/>
      <w:r w:rsidR="004F0FB5">
        <w:rPr>
          <w:rStyle w:val="CommentReference"/>
          <w:snapToGrid w:val="0"/>
        </w:rPr>
        <w:commentReference w:id="21"/>
      </w:r>
    </w:p>
    <w:p w14:paraId="4672CB48" w14:textId="0DB518BB" w:rsidR="00601468" w:rsidRPr="006223BC" w:rsidRDefault="00601468" w:rsidP="002860E1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right="121"/>
        <w:rPr>
          <w:sz w:val="22"/>
          <w:szCs w:val="22"/>
          <w:highlight w:val="cyan"/>
        </w:rPr>
      </w:pPr>
      <w:r w:rsidRPr="006223BC">
        <w:rPr>
          <w:spacing w:val="-8"/>
          <w:sz w:val="22"/>
          <w:szCs w:val="22"/>
          <w:highlight w:val="cyan"/>
        </w:rPr>
        <w:t xml:space="preserve">                      </w:t>
      </w:r>
      <w:r w:rsidR="002860E1" w:rsidRPr="006223BC">
        <w:rPr>
          <w:spacing w:val="-8"/>
          <w:sz w:val="22"/>
          <w:szCs w:val="22"/>
          <w:highlight w:val="cyan"/>
        </w:rPr>
        <w:t xml:space="preserve">   </w:t>
      </w:r>
      <w:r w:rsidRPr="006223BC">
        <w:rPr>
          <w:spacing w:val="-8"/>
          <w:sz w:val="22"/>
          <w:szCs w:val="22"/>
          <w:highlight w:val="cyan"/>
        </w:rPr>
        <w:t xml:space="preserve"> (ii) </w:t>
      </w:r>
      <w:r w:rsidR="002860E1" w:rsidRPr="006223BC">
        <w:rPr>
          <w:spacing w:val="-2"/>
          <w:sz w:val="22"/>
          <w:szCs w:val="22"/>
          <w:highlight w:val="cyan"/>
        </w:rPr>
        <w:t xml:space="preserve">could </w:t>
      </w:r>
      <w:r w:rsidR="00772093" w:rsidRPr="006223BC">
        <w:rPr>
          <w:spacing w:val="1"/>
          <w:sz w:val="22"/>
          <w:szCs w:val="22"/>
          <w:highlight w:val="cyan"/>
        </w:rPr>
        <w:t>b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f</w:t>
      </w:r>
      <w:r w:rsidR="00772093" w:rsidRPr="006223BC">
        <w:rPr>
          <w:sz w:val="22"/>
          <w:szCs w:val="22"/>
          <w:highlight w:val="cyan"/>
        </w:rPr>
        <w:t>it</w:t>
      </w:r>
      <w:r w:rsidR="00C41981" w:rsidRPr="006223BC">
        <w:rPr>
          <w:spacing w:val="-6"/>
          <w:sz w:val="22"/>
          <w:szCs w:val="22"/>
          <w:highlight w:val="cyan"/>
        </w:rPr>
        <w:t>,</w:t>
      </w:r>
      <w:r w:rsidR="002860E1" w:rsidRPr="006223BC">
        <w:rPr>
          <w:spacing w:val="-6"/>
          <w:sz w:val="22"/>
          <w:szCs w:val="22"/>
          <w:highlight w:val="cyan"/>
        </w:rPr>
        <w:t xml:space="preserve"> </w:t>
      </w:r>
      <w:r w:rsidR="00C41981" w:rsidRPr="006223BC">
        <w:rPr>
          <w:sz w:val="22"/>
          <w:szCs w:val="22"/>
          <w:highlight w:val="cyan"/>
        </w:rPr>
        <w:t xml:space="preserve">profit or </w:t>
      </w:r>
      <w:r w:rsidR="002860E1" w:rsidRPr="006223BC">
        <w:rPr>
          <w:sz w:val="22"/>
          <w:szCs w:val="22"/>
          <w:highlight w:val="cyan"/>
        </w:rPr>
        <w:t xml:space="preserve">gain </w:t>
      </w:r>
      <w:r w:rsidR="00C41981" w:rsidRPr="006223BC">
        <w:rPr>
          <w:sz w:val="22"/>
          <w:szCs w:val="22"/>
          <w:highlight w:val="cyan"/>
        </w:rPr>
        <w:t>reward</w:t>
      </w:r>
      <w:r w:rsidR="002843B9" w:rsidRPr="006223BC">
        <w:rPr>
          <w:sz w:val="22"/>
          <w:szCs w:val="22"/>
          <w:highlight w:val="cyan"/>
        </w:rPr>
        <w:t>;</w:t>
      </w:r>
    </w:p>
    <w:p w14:paraId="6CFAABC4" w14:textId="77777777" w:rsidR="000E0684" w:rsidRPr="006223BC" w:rsidRDefault="002860E1" w:rsidP="000E0684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right="121"/>
        <w:rPr>
          <w:spacing w:val="-8"/>
          <w:sz w:val="22"/>
          <w:szCs w:val="22"/>
          <w:highlight w:val="cyan"/>
        </w:rPr>
      </w:pPr>
      <w:r w:rsidRPr="006223BC">
        <w:rPr>
          <w:spacing w:val="-8"/>
          <w:sz w:val="22"/>
          <w:szCs w:val="22"/>
          <w:highlight w:val="cyan"/>
        </w:rPr>
        <w:t xml:space="preserve">                 </w:t>
      </w:r>
      <w:r w:rsidR="00772093" w:rsidRPr="006223BC">
        <w:rPr>
          <w:spacing w:val="-8"/>
          <w:sz w:val="22"/>
          <w:szCs w:val="22"/>
          <w:highlight w:val="cyan"/>
        </w:rPr>
        <w:t xml:space="preserve"> </w:t>
      </w:r>
      <w:r w:rsidR="000E0684" w:rsidRPr="006223BC">
        <w:rPr>
          <w:spacing w:val="-8"/>
          <w:sz w:val="22"/>
          <w:szCs w:val="22"/>
          <w:highlight w:val="cyan"/>
        </w:rPr>
        <w:t xml:space="preserve">      </w:t>
      </w:r>
    </w:p>
    <w:p w14:paraId="699D2868" w14:textId="6004DB58" w:rsidR="00DC4B83" w:rsidRPr="006223BC" w:rsidRDefault="000E0684" w:rsidP="000E0684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right="121"/>
        <w:rPr>
          <w:sz w:val="22"/>
          <w:szCs w:val="22"/>
          <w:highlight w:val="cyan"/>
        </w:rPr>
      </w:pPr>
      <w:r w:rsidRPr="006223BC">
        <w:rPr>
          <w:spacing w:val="-8"/>
          <w:sz w:val="22"/>
          <w:szCs w:val="22"/>
          <w:highlight w:val="cyan"/>
        </w:rPr>
        <w:t xml:space="preserve">                        </w:t>
      </w:r>
      <w:r w:rsidR="00772093" w:rsidRPr="006223BC">
        <w:rPr>
          <w:sz w:val="22"/>
          <w:szCs w:val="22"/>
          <w:highlight w:val="cyan"/>
        </w:rPr>
        <w:t>eit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er</w:t>
      </w:r>
      <w:r w:rsidR="00772093" w:rsidRPr="006223BC">
        <w:rPr>
          <w:spacing w:val="-4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d</w:t>
      </w:r>
      <w:r w:rsidR="00772093" w:rsidRPr="006223BC">
        <w:rPr>
          <w:sz w:val="22"/>
          <w:szCs w:val="22"/>
          <w:highlight w:val="cyan"/>
        </w:rPr>
        <w:t>ire</w:t>
      </w:r>
      <w:r w:rsidR="00772093" w:rsidRPr="006223BC">
        <w:rPr>
          <w:spacing w:val="1"/>
          <w:sz w:val="22"/>
          <w:szCs w:val="22"/>
          <w:highlight w:val="cyan"/>
        </w:rPr>
        <w:t>c</w:t>
      </w:r>
      <w:r w:rsidR="00772093" w:rsidRPr="006223BC">
        <w:rPr>
          <w:sz w:val="22"/>
          <w:szCs w:val="22"/>
          <w:highlight w:val="cyan"/>
        </w:rPr>
        <w:t>tly</w:t>
      </w:r>
      <w:r w:rsidR="00772093" w:rsidRPr="006223BC">
        <w:rPr>
          <w:spacing w:val="-10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r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i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pacing w:val="1"/>
          <w:sz w:val="22"/>
          <w:szCs w:val="22"/>
          <w:highlight w:val="cyan"/>
        </w:rPr>
        <w:t>d</w:t>
      </w:r>
      <w:r w:rsidR="00772093" w:rsidRPr="006223BC">
        <w:rPr>
          <w:sz w:val="22"/>
          <w:szCs w:val="22"/>
          <w:highlight w:val="cyan"/>
        </w:rPr>
        <w:t>ire</w:t>
      </w:r>
      <w:r w:rsidR="00772093" w:rsidRPr="006223BC">
        <w:rPr>
          <w:spacing w:val="1"/>
          <w:sz w:val="22"/>
          <w:szCs w:val="22"/>
          <w:highlight w:val="cyan"/>
        </w:rPr>
        <w:t>c</w:t>
      </w:r>
      <w:r w:rsidR="00772093" w:rsidRPr="006223BC">
        <w:rPr>
          <w:sz w:val="22"/>
          <w:szCs w:val="22"/>
          <w:highlight w:val="cyan"/>
        </w:rPr>
        <w:t>tl</w:t>
      </w:r>
      <w:r w:rsidR="00772093" w:rsidRPr="006223BC">
        <w:rPr>
          <w:spacing w:val="-4"/>
          <w:sz w:val="22"/>
          <w:szCs w:val="22"/>
          <w:highlight w:val="cyan"/>
        </w:rPr>
        <w:t>y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-7"/>
          <w:sz w:val="22"/>
          <w:szCs w:val="22"/>
          <w:highlight w:val="cyan"/>
        </w:rPr>
        <w:t xml:space="preserve"> </w:t>
      </w:r>
      <w:r w:rsidR="00772093" w:rsidRPr="006223BC">
        <w:rPr>
          <w:spacing w:val="-1"/>
          <w:sz w:val="22"/>
          <w:szCs w:val="22"/>
          <w:highlight w:val="cyan"/>
        </w:rPr>
        <w:t>un</w:t>
      </w:r>
      <w:r w:rsidR="00772093" w:rsidRPr="006223BC">
        <w:rPr>
          <w:sz w:val="22"/>
          <w:szCs w:val="22"/>
          <w:highlight w:val="cyan"/>
        </w:rPr>
        <w:t>les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5E24B3" w:rsidRPr="006223BC">
        <w:rPr>
          <w:sz w:val="22"/>
          <w:szCs w:val="22"/>
          <w:highlight w:val="cyan"/>
        </w:rPr>
        <w:t>:</w:t>
      </w:r>
    </w:p>
    <w:p w14:paraId="355FADA4" w14:textId="77777777" w:rsidR="002843B9" w:rsidRPr="006223BC" w:rsidRDefault="002843B9" w:rsidP="000E0684">
      <w:pPr>
        <w:widowControl w:val="0"/>
        <w:tabs>
          <w:tab w:val="left" w:pos="720"/>
          <w:tab w:val="left" w:pos="1440"/>
          <w:tab w:val="left" w:pos="2160"/>
          <w:tab w:val="left" w:pos="2880"/>
        </w:tabs>
        <w:spacing w:line="245" w:lineRule="auto"/>
        <w:ind w:right="121"/>
        <w:rPr>
          <w:spacing w:val="-8"/>
          <w:sz w:val="22"/>
          <w:szCs w:val="22"/>
          <w:highlight w:val="cyan"/>
        </w:rPr>
      </w:pPr>
    </w:p>
    <w:p w14:paraId="0D44D353" w14:textId="1491C0ED" w:rsidR="000E0684" w:rsidRPr="006223BC" w:rsidRDefault="002860E1" w:rsidP="000E0684">
      <w:pPr>
        <w:pStyle w:val="ListParagraph"/>
        <w:widowControl w:val="0"/>
        <w:tabs>
          <w:tab w:val="left" w:pos="720"/>
          <w:tab w:val="left" w:pos="1440"/>
        </w:tabs>
        <w:ind w:left="1080" w:right="-20"/>
        <w:rPr>
          <w:sz w:val="22"/>
          <w:szCs w:val="22"/>
          <w:highlight w:val="cyan"/>
        </w:rPr>
      </w:pPr>
      <w:r w:rsidRPr="006223BC">
        <w:rPr>
          <w:spacing w:val="1"/>
          <w:sz w:val="22"/>
          <w:szCs w:val="22"/>
          <w:highlight w:val="cyan"/>
        </w:rPr>
        <w:t xml:space="preserve">  (iii)  </w:t>
      </w:r>
      <w:r w:rsidR="00772093" w:rsidRPr="006223BC">
        <w:rPr>
          <w:spacing w:val="1"/>
          <w:sz w:val="22"/>
          <w:szCs w:val="22"/>
          <w:highlight w:val="cyan"/>
        </w:rPr>
        <w:t>pro</w:t>
      </w:r>
      <w:r w:rsidR="00772093" w:rsidRPr="006223BC">
        <w:rPr>
          <w:spacing w:val="-1"/>
          <w:sz w:val="22"/>
          <w:szCs w:val="22"/>
          <w:highlight w:val="cyan"/>
        </w:rPr>
        <w:t>v</w:t>
      </w:r>
      <w:r w:rsidR="00772093" w:rsidRPr="006223BC">
        <w:rPr>
          <w:sz w:val="22"/>
          <w:szCs w:val="22"/>
          <w:highlight w:val="cyan"/>
        </w:rPr>
        <w:t>i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z w:val="22"/>
          <w:szCs w:val="22"/>
          <w:highlight w:val="cyan"/>
        </w:rPr>
        <w:t>i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n</w:t>
      </w:r>
      <w:r w:rsidR="00772093" w:rsidRPr="006223BC">
        <w:rPr>
          <w:spacing w:val="-9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is</w:t>
      </w:r>
      <w:r w:rsidR="00772093" w:rsidRPr="006223BC">
        <w:rPr>
          <w:spacing w:val="-2"/>
          <w:sz w:val="22"/>
          <w:szCs w:val="22"/>
          <w:highlight w:val="cyan"/>
        </w:rPr>
        <w:t xml:space="preserve"> </w:t>
      </w:r>
      <w:r w:rsidR="006C448B" w:rsidRPr="006223BC">
        <w:rPr>
          <w:spacing w:val="1"/>
          <w:sz w:val="22"/>
          <w:szCs w:val="22"/>
          <w:highlight w:val="cyan"/>
        </w:rPr>
        <w:t xml:space="preserve">made </w:t>
      </w:r>
      <w:r w:rsidR="00772093" w:rsidRPr="006223BC">
        <w:rPr>
          <w:spacing w:val="-2"/>
          <w:sz w:val="22"/>
          <w:szCs w:val="22"/>
          <w:highlight w:val="cyan"/>
        </w:rPr>
        <w:t>f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r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F921B2" w:rsidRPr="006223BC">
        <w:rPr>
          <w:sz w:val="22"/>
          <w:szCs w:val="22"/>
          <w:highlight w:val="cyan"/>
        </w:rPr>
        <w:t>such</w:t>
      </w:r>
      <w:r w:rsidR="00FB1283" w:rsidRPr="006223BC">
        <w:rPr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b</w:t>
      </w:r>
      <w:r w:rsidR="00772093" w:rsidRPr="006223BC">
        <w:rPr>
          <w:sz w:val="22"/>
          <w:szCs w:val="22"/>
          <w:highlight w:val="cyan"/>
        </w:rPr>
        <w:t>y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er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pacing w:val="-2"/>
          <w:sz w:val="22"/>
          <w:szCs w:val="22"/>
          <w:highlight w:val="cyan"/>
        </w:rPr>
        <w:t>f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d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z w:val="22"/>
          <w:szCs w:val="22"/>
          <w:highlight w:val="cyan"/>
        </w:rPr>
        <w:t>al</w:t>
      </w:r>
      <w:r w:rsidR="00772093" w:rsidRPr="006223BC">
        <w:rPr>
          <w:spacing w:val="-6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r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pro</w:t>
      </w:r>
      <w:r w:rsidR="00772093" w:rsidRPr="006223BC">
        <w:rPr>
          <w:spacing w:val="-1"/>
          <w:sz w:val="22"/>
          <w:szCs w:val="22"/>
          <w:highlight w:val="cyan"/>
        </w:rPr>
        <w:t>v</w:t>
      </w:r>
      <w:r w:rsidR="00772093" w:rsidRPr="006223BC">
        <w:rPr>
          <w:sz w:val="22"/>
          <w:szCs w:val="22"/>
          <w:highlight w:val="cyan"/>
        </w:rPr>
        <w:t>i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cial</w:t>
      </w:r>
      <w:r w:rsidR="00772093" w:rsidRPr="006223BC">
        <w:rPr>
          <w:spacing w:val="-7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a</w:t>
      </w:r>
      <w:r w:rsidR="00772093" w:rsidRPr="006223BC">
        <w:rPr>
          <w:spacing w:val="1"/>
          <w:sz w:val="22"/>
          <w:szCs w:val="22"/>
          <w:highlight w:val="cyan"/>
        </w:rPr>
        <w:t>c</w:t>
      </w:r>
      <w:r w:rsidR="00772093" w:rsidRPr="006223BC">
        <w:rPr>
          <w:sz w:val="22"/>
          <w:szCs w:val="22"/>
          <w:highlight w:val="cyan"/>
        </w:rPr>
        <w:t>t;</w:t>
      </w:r>
      <w:r w:rsidR="002843B9" w:rsidRPr="006223BC">
        <w:rPr>
          <w:sz w:val="22"/>
          <w:szCs w:val="22"/>
          <w:highlight w:val="cyan"/>
        </w:rPr>
        <w:t xml:space="preserve"> or  </w:t>
      </w:r>
    </w:p>
    <w:p w14:paraId="7CCF58FB" w14:textId="77777777" w:rsidR="000E0684" w:rsidRPr="006223BC" w:rsidRDefault="002860E1" w:rsidP="000E0684">
      <w:pPr>
        <w:pStyle w:val="ListParagraph"/>
        <w:widowControl w:val="0"/>
        <w:tabs>
          <w:tab w:val="left" w:pos="720"/>
          <w:tab w:val="left" w:pos="1440"/>
        </w:tabs>
        <w:ind w:left="1080" w:right="-20"/>
        <w:rPr>
          <w:spacing w:val="1"/>
          <w:sz w:val="22"/>
          <w:szCs w:val="22"/>
          <w:highlight w:val="cyan"/>
        </w:rPr>
      </w:pPr>
      <w:r w:rsidRPr="006223BC">
        <w:rPr>
          <w:sz w:val="22"/>
          <w:szCs w:val="22"/>
          <w:highlight w:val="cyan"/>
        </w:rPr>
        <w:lastRenderedPageBreak/>
        <w:t xml:space="preserve">  (iv) </w:t>
      </w:r>
      <w:r w:rsidR="00772093" w:rsidRPr="006223BC">
        <w:rPr>
          <w:sz w:val="22"/>
          <w:szCs w:val="22"/>
          <w:highlight w:val="cyan"/>
        </w:rPr>
        <w:t>in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c</w:t>
      </w:r>
      <w:r w:rsidR="00772093" w:rsidRPr="006223BC">
        <w:rPr>
          <w:spacing w:val="1"/>
          <w:sz w:val="22"/>
          <w:szCs w:val="22"/>
          <w:highlight w:val="cyan"/>
        </w:rPr>
        <w:t>a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2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f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a c</w:t>
      </w:r>
      <w:r w:rsidR="00772093" w:rsidRPr="006223BC">
        <w:rPr>
          <w:spacing w:val="1"/>
          <w:sz w:val="22"/>
          <w:szCs w:val="22"/>
          <w:highlight w:val="cyan"/>
        </w:rPr>
        <w:t>orpor</w:t>
      </w:r>
      <w:r w:rsidR="00772093" w:rsidRPr="006223BC">
        <w:rPr>
          <w:sz w:val="22"/>
          <w:szCs w:val="22"/>
          <w:highlight w:val="cyan"/>
        </w:rPr>
        <w:t>ati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-9"/>
          <w:sz w:val="22"/>
          <w:szCs w:val="22"/>
          <w:highlight w:val="cyan"/>
        </w:rPr>
        <w:t xml:space="preserve"> </w:t>
      </w:r>
      <w:r w:rsidR="006C448B" w:rsidRPr="006223BC">
        <w:rPr>
          <w:spacing w:val="-1"/>
          <w:sz w:val="22"/>
          <w:szCs w:val="22"/>
          <w:highlight w:val="cyan"/>
        </w:rPr>
        <w:t>that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c</w:t>
      </w:r>
      <w:r w:rsidR="00772093" w:rsidRPr="006223BC">
        <w:rPr>
          <w:spacing w:val="1"/>
          <w:sz w:val="22"/>
          <w:szCs w:val="22"/>
          <w:highlight w:val="cyan"/>
        </w:rPr>
        <w:t>orpor</w:t>
      </w:r>
      <w:r w:rsidR="00772093" w:rsidRPr="006223BC">
        <w:rPr>
          <w:sz w:val="22"/>
          <w:szCs w:val="22"/>
          <w:highlight w:val="cyan"/>
        </w:rPr>
        <w:t>ati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n</w:t>
      </w:r>
      <w:r w:rsidR="00772093" w:rsidRPr="006223BC">
        <w:rPr>
          <w:spacing w:val="-10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is</w:t>
      </w:r>
      <w:r w:rsidR="00772093" w:rsidRPr="006223BC">
        <w:rPr>
          <w:spacing w:val="-2"/>
          <w:sz w:val="22"/>
          <w:szCs w:val="22"/>
          <w:highlight w:val="cyan"/>
        </w:rPr>
        <w:t xml:space="preserve"> </w:t>
      </w:r>
      <w:bookmarkStart w:id="22" w:name="_Hlk498345066"/>
      <w:r w:rsidR="00772093" w:rsidRPr="006223BC">
        <w:rPr>
          <w:sz w:val="22"/>
          <w:szCs w:val="22"/>
          <w:highlight w:val="cyan"/>
        </w:rPr>
        <w:t xml:space="preserve">a </w:t>
      </w:r>
      <w:r w:rsidR="005A0BCF" w:rsidRPr="006223BC">
        <w:rPr>
          <w:sz w:val="22"/>
          <w:szCs w:val="22"/>
          <w:highlight w:val="cyan"/>
        </w:rPr>
        <w:t xml:space="preserve">Dental or Medical </w:t>
      </w:r>
      <w:r w:rsidR="008D20EE" w:rsidRPr="006223BC">
        <w:rPr>
          <w:spacing w:val="1"/>
          <w:sz w:val="22"/>
          <w:szCs w:val="22"/>
          <w:highlight w:val="cyan"/>
        </w:rPr>
        <w:t xml:space="preserve">Professional </w:t>
      </w:r>
      <w:r w:rsidR="000E0684" w:rsidRPr="006223BC">
        <w:rPr>
          <w:spacing w:val="1"/>
          <w:sz w:val="22"/>
          <w:szCs w:val="22"/>
          <w:highlight w:val="cyan"/>
        </w:rPr>
        <w:t xml:space="preserve">      </w:t>
      </w:r>
    </w:p>
    <w:p w14:paraId="2D45114B" w14:textId="25A9AF67" w:rsidR="00772093" w:rsidRPr="006223BC" w:rsidRDefault="000E0684" w:rsidP="000E0684">
      <w:pPr>
        <w:pStyle w:val="ListParagraph"/>
        <w:widowControl w:val="0"/>
        <w:tabs>
          <w:tab w:val="left" w:pos="720"/>
          <w:tab w:val="left" w:pos="1440"/>
        </w:tabs>
        <w:ind w:left="1080" w:right="-20"/>
        <w:rPr>
          <w:sz w:val="22"/>
          <w:szCs w:val="22"/>
          <w:highlight w:val="cyan"/>
        </w:rPr>
      </w:pPr>
      <w:r w:rsidRPr="006223BC">
        <w:rPr>
          <w:spacing w:val="1"/>
          <w:sz w:val="22"/>
          <w:szCs w:val="22"/>
          <w:highlight w:val="cyan"/>
        </w:rPr>
        <w:t xml:space="preserve">        </w:t>
      </w:r>
      <w:r w:rsidR="008D20EE" w:rsidRPr="006223BC">
        <w:rPr>
          <w:spacing w:val="1"/>
          <w:sz w:val="22"/>
          <w:szCs w:val="22"/>
          <w:highlight w:val="cyan"/>
        </w:rPr>
        <w:t>Corporation</w:t>
      </w:r>
      <w:r w:rsidR="00AE5D14" w:rsidRPr="006223BC">
        <w:rPr>
          <w:spacing w:val="1"/>
          <w:sz w:val="22"/>
          <w:szCs w:val="22"/>
          <w:highlight w:val="cyan"/>
        </w:rPr>
        <w:t xml:space="preserve"> having a valid practice permit</w:t>
      </w:r>
      <w:r w:rsidR="00772093" w:rsidRPr="006223BC">
        <w:rPr>
          <w:sz w:val="22"/>
          <w:szCs w:val="22"/>
          <w:highlight w:val="cyan"/>
        </w:rPr>
        <w:t>;</w:t>
      </w:r>
      <w:bookmarkEnd w:id="22"/>
      <w:r w:rsidR="00772093" w:rsidRPr="006223BC">
        <w:rPr>
          <w:spacing w:val="-6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r</w:t>
      </w:r>
    </w:p>
    <w:p w14:paraId="7FAA6315" w14:textId="6A221A95" w:rsidR="00E324F5" w:rsidRPr="006223BC" w:rsidRDefault="00E324F5" w:rsidP="006C448B">
      <w:pPr>
        <w:widowControl w:val="0"/>
        <w:tabs>
          <w:tab w:val="left" w:pos="1440"/>
        </w:tabs>
        <w:spacing w:line="245" w:lineRule="auto"/>
        <w:ind w:right="69"/>
        <w:rPr>
          <w:spacing w:val="-1"/>
          <w:sz w:val="22"/>
          <w:szCs w:val="22"/>
          <w:highlight w:val="cyan"/>
        </w:rPr>
      </w:pPr>
      <w:r w:rsidRPr="006223BC">
        <w:rPr>
          <w:sz w:val="22"/>
          <w:szCs w:val="22"/>
          <w:highlight w:val="cyan"/>
        </w:rPr>
        <w:t xml:space="preserve">             </w:t>
      </w:r>
      <w:r w:rsidR="002860E1" w:rsidRPr="006223BC">
        <w:rPr>
          <w:sz w:val="22"/>
          <w:szCs w:val="22"/>
          <w:highlight w:val="cyan"/>
        </w:rPr>
        <w:t xml:space="preserve">         (v) </w:t>
      </w:r>
      <w:r w:rsidR="00772093" w:rsidRPr="006223BC">
        <w:rPr>
          <w:sz w:val="22"/>
          <w:szCs w:val="22"/>
          <w:highlight w:val="cyan"/>
        </w:rPr>
        <w:t>in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c</w:t>
      </w:r>
      <w:r w:rsidR="00772093" w:rsidRPr="006223BC">
        <w:rPr>
          <w:spacing w:val="1"/>
          <w:sz w:val="22"/>
          <w:szCs w:val="22"/>
          <w:highlight w:val="cyan"/>
        </w:rPr>
        <w:t>a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2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f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3"/>
          <w:sz w:val="22"/>
          <w:szCs w:val="22"/>
          <w:highlight w:val="cyan"/>
        </w:rPr>
        <w:t>m</w:t>
      </w:r>
      <w:r w:rsidR="00772093" w:rsidRPr="006223BC">
        <w:rPr>
          <w:spacing w:val="1"/>
          <w:sz w:val="22"/>
          <w:szCs w:val="22"/>
          <w:highlight w:val="cyan"/>
        </w:rPr>
        <w:t>p</w:t>
      </w:r>
      <w:r w:rsidR="00772093" w:rsidRPr="006223BC">
        <w:rPr>
          <w:sz w:val="22"/>
          <w:szCs w:val="22"/>
          <w:highlight w:val="cyan"/>
        </w:rPr>
        <w:t>l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4"/>
          <w:sz w:val="22"/>
          <w:szCs w:val="22"/>
          <w:highlight w:val="cyan"/>
        </w:rPr>
        <w:t>ym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0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f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F95C21" w:rsidRPr="006223BC">
        <w:rPr>
          <w:spacing w:val="-4"/>
          <w:sz w:val="22"/>
          <w:szCs w:val="22"/>
          <w:highlight w:val="cyan"/>
        </w:rPr>
        <w:t>m</w:t>
      </w:r>
      <w:r w:rsidR="00DE02EF" w:rsidRPr="006223BC">
        <w:rPr>
          <w:spacing w:val="-4"/>
          <w:sz w:val="22"/>
          <w:szCs w:val="22"/>
          <w:highlight w:val="cyan"/>
        </w:rPr>
        <w:t>ember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-6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3"/>
          <w:sz w:val="22"/>
          <w:szCs w:val="22"/>
          <w:highlight w:val="cyan"/>
        </w:rPr>
        <w:t>m</w:t>
      </w:r>
      <w:r w:rsidR="00772093" w:rsidRPr="006223BC">
        <w:rPr>
          <w:spacing w:val="1"/>
          <w:sz w:val="22"/>
          <w:szCs w:val="22"/>
          <w:highlight w:val="cyan"/>
        </w:rPr>
        <w:t>p</w:t>
      </w:r>
      <w:r w:rsidR="00772093" w:rsidRPr="006223BC">
        <w:rPr>
          <w:sz w:val="22"/>
          <w:szCs w:val="22"/>
          <w:highlight w:val="cyan"/>
        </w:rPr>
        <w:t>l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4"/>
          <w:sz w:val="22"/>
          <w:szCs w:val="22"/>
          <w:highlight w:val="cyan"/>
        </w:rPr>
        <w:t>y</w:t>
      </w:r>
      <w:r w:rsidR="00772093" w:rsidRPr="006223BC">
        <w:rPr>
          <w:sz w:val="22"/>
          <w:szCs w:val="22"/>
          <w:highlight w:val="cyan"/>
        </w:rPr>
        <w:t>er</w:t>
      </w:r>
      <w:r w:rsidR="00772093" w:rsidRPr="006223BC">
        <w:rPr>
          <w:spacing w:val="-7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is</w:t>
      </w:r>
      <w:r w:rsidR="00772093" w:rsidRPr="006223BC">
        <w:rPr>
          <w:spacing w:val="-2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 xml:space="preserve">a </w:t>
      </w:r>
      <w:r w:rsidR="00772093" w:rsidRPr="006223BC">
        <w:rPr>
          <w:spacing w:val="1"/>
          <w:sz w:val="22"/>
          <w:szCs w:val="22"/>
          <w:highlight w:val="cyan"/>
        </w:rPr>
        <w:t>p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,</w:t>
      </w:r>
      <w:r w:rsidR="00772093" w:rsidRPr="006223BC">
        <w:rPr>
          <w:spacing w:val="-5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c</w:t>
      </w:r>
      <w:r w:rsidR="00772093" w:rsidRPr="006223BC">
        <w:rPr>
          <w:spacing w:val="1"/>
          <w:sz w:val="22"/>
          <w:szCs w:val="22"/>
          <w:highlight w:val="cyan"/>
        </w:rPr>
        <w:t>orpor</w:t>
      </w:r>
      <w:r w:rsidR="00772093" w:rsidRPr="006223BC">
        <w:rPr>
          <w:sz w:val="22"/>
          <w:szCs w:val="22"/>
          <w:highlight w:val="cyan"/>
        </w:rPr>
        <w:t>ati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n</w:t>
      </w:r>
      <w:r w:rsidR="00772093" w:rsidRPr="006223BC">
        <w:rPr>
          <w:spacing w:val="-10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r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</w:p>
    <w:p w14:paraId="4DB53207" w14:textId="70BBDBCD" w:rsidR="00772093" w:rsidRDefault="00E324F5" w:rsidP="006C448B">
      <w:pPr>
        <w:widowControl w:val="0"/>
        <w:tabs>
          <w:tab w:val="left" w:pos="1440"/>
        </w:tabs>
        <w:spacing w:line="245" w:lineRule="auto"/>
        <w:ind w:right="69"/>
        <w:rPr>
          <w:sz w:val="22"/>
          <w:szCs w:val="22"/>
        </w:rPr>
      </w:pPr>
      <w:r w:rsidRPr="006223BC">
        <w:rPr>
          <w:spacing w:val="1"/>
          <w:sz w:val="22"/>
          <w:szCs w:val="22"/>
          <w:highlight w:val="cyan"/>
        </w:rPr>
        <w:t xml:space="preserve">                      </w:t>
      </w:r>
      <w:r w:rsidR="006C448B" w:rsidRPr="006223BC">
        <w:rPr>
          <w:spacing w:val="1"/>
          <w:sz w:val="22"/>
          <w:szCs w:val="22"/>
          <w:highlight w:val="cyan"/>
        </w:rPr>
        <w:tab/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er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le</w:t>
      </w:r>
      <w:r w:rsidR="00772093" w:rsidRPr="006223BC">
        <w:rPr>
          <w:spacing w:val="-1"/>
          <w:sz w:val="22"/>
          <w:szCs w:val="22"/>
          <w:highlight w:val="cyan"/>
        </w:rPr>
        <w:t>g</w:t>
      </w:r>
      <w:r w:rsidR="00772093" w:rsidRPr="006223BC">
        <w:rPr>
          <w:sz w:val="22"/>
          <w:szCs w:val="22"/>
          <w:highlight w:val="cyan"/>
        </w:rPr>
        <w:t>al</w:t>
      </w:r>
      <w:r w:rsidR="00772093" w:rsidRPr="006223BC">
        <w:rPr>
          <w:spacing w:val="-4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n</w:t>
      </w:r>
      <w:r w:rsidR="00772093" w:rsidRPr="006223BC">
        <w:rPr>
          <w:sz w:val="22"/>
          <w:szCs w:val="22"/>
          <w:highlight w:val="cyan"/>
        </w:rPr>
        <w:t>tity</w:t>
      </w:r>
      <w:r w:rsidR="00772093" w:rsidRPr="006223BC">
        <w:rPr>
          <w:spacing w:val="-9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r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>f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rr</w:t>
      </w:r>
      <w:r w:rsidR="00772093" w:rsidRPr="006223BC">
        <w:rPr>
          <w:sz w:val="22"/>
          <w:szCs w:val="22"/>
          <w:highlight w:val="cyan"/>
        </w:rPr>
        <w:t>ed</w:t>
      </w:r>
      <w:r w:rsidR="00772093" w:rsidRPr="006223BC">
        <w:rPr>
          <w:spacing w:val="-4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to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 xml:space="preserve">in </w:t>
      </w:r>
      <w:r w:rsidR="003B6F74" w:rsidRPr="006223BC">
        <w:rPr>
          <w:sz w:val="22"/>
          <w:szCs w:val="22"/>
          <w:highlight w:val="cyan"/>
        </w:rPr>
        <w:t>sub</w:t>
      </w:r>
      <w:r w:rsidR="00772093" w:rsidRPr="006223BC">
        <w:rPr>
          <w:spacing w:val="-1"/>
          <w:sz w:val="22"/>
          <w:szCs w:val="22"/>
          <w:highlight w:val="cyan"/>
        </w:rPr>
        <w:t>s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1"/>
          <w:sz w:val="22"/>
          <w:szCs w:val="22"/>
          <w:highlight w:val="cyan"/>
        </w:rPr>
        <w:t>c</w:t>
      </w:r>
      <w:r w:rsidR="00772093" w:rsidRPr="006223BC">
        <w:rPr>
          <w:sz w:val="22"/>
          <w:szCs w:val="22"/>
          <w:highlight w:val="cyan"/>
        </w:rPr>
        <w:t>ti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n</w:t>
      </w:r>
      <w:r w:rsidR="00772093" w:rsidRPr="006223BC">
        <w:rPr>
          <w:spacing w:val="-7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25(1</w:t>
      </w:r>
      <w:r w:rsidR="00772093" w:rsidRPr="006223BC">
        <w:rPr>
          <w:sz w:val="22"/>
          <w:szCs w:val="22"/>
          <w:highlight w:val="cyan"/>
        </w:rPr>
        <w:t>)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pacing w:val="1"/>
          <w:sz w:val="22"/>
          <w:szCs w:val="22"/>
          <w:highlight w:val="cyan"/>
        </w:rPr>
        <w:t>o</w:t>
      </w:r>
      <w:r w:rsidR="00772093" w:rsidRPr="006223BC">
        <w:rPr>
          <w:sz w:val="22"/>
          <w:szCs w:val="22"/>
          <w:highlight w:val="cyan"/>
        </w:rPr>
        <w:t>f</w:t>
      </w:r>
      <w:r w:rsidR="00772093" w:rsidRPr="006223BC">
        <w:rPr>
          <w:spacing w:val="-3"/>
          <w:sz w:val="22"/>
          <w:szCs w:val="22"/>
          <w:highlight w:val="cyan"/>
        </w:rPr>
        <w:t xml:space="preserve"> </w:t>
      </w:r>
      <w:r w:rsidR="00772093" w:rsidRPr="006223BC">
        <w:rPr>
          <w:sz w:val="22"/>
          <w:szCs w:val="22"/>
          <w:highlight w:val="cyan"/>
        </w:rPr>
        <w:t>t</w:t>
      </w:r>
      <w:r w:rsidR="00772093" w:rsidRPr="006223BC">
        <w:rPr>
          <w:spacing w:val="-1"/>
          <w:sz w:val="22"/>
          <w:szCs w:val="22"/>
          <w:highlight w:val="cyan"/>
        </w:rPr>
        <w:t>h</w:t>
      </w:r>
      <w:r w:rsidR="00772093" w:rsidRPr="006223BC">
        <w:rPr>
          <w:sz w:val="22"/>
          <w:szCs w:val="22"/>
          <w:highlight w:val="cyan"/>
        </w:rPr>
        <w:t>e</w:t>
      </w:r>
      <w:r w:rsidR="00772093" w:rsidRPr="006223BC">
        <w:rPr>
          <w:spacing w:val="-1"/>
          <w:sz w:val="22"/>
          <w:szCs w:val="22"/>
          <w:highlight w:val="cyan"/>
        </w:rPr>
        <w:t xml:space="preserve"> </w:t>
      </w:r>
      <w:r w:rsidR="00772093" w:rsidRPr="006223BC">
        <w:rPr>
          <w:spacing w:val="-2"/>
          <w:sz w:val="22"/>
          <w:szCs w:val="22"/>
          <w:highlight w:val="cyan"/>
        </w:rPr>
        <w:t>A</w:t>
      </w:r>
      <w:r w:rsidR="00772093" w:rsidRPr="006223BC">
        <w:rPr>
          <w:sz w:val="22"/>
          <w:szCs w:val="22"/>
          <w:highlight w:val="cyan"/>
        </w:rPr>
        <w:t>ct.</w:t>
      </w:r>
    </w:p>
    <w:commentRangeEnd w:id="20"/>
    <w:p w14:paraId="71EC31B8" w14:textId="77777777" w:rsidR="003C05BE" w:rsidRPr="00C472FF" w:rsidRDefault="006223BC" w:rsidP="006C448B">
      <w:pPr>
        <w:widowControl w:val="0"/>
        <w:tabs>
          <w:tab w:val="left" w:pos="1440"/>
        </w:tabs>
        <w:spacing w:line="245" w:lineRule="auto"/>
        <w:ind w:right="69"/>
        <w:rPr>
          <w:sz w:val="22"/>
          <w:szCs w:val="22"/>
        </w:rPr>
      </w:pPr>
      <w:r>
        <w:rPr>
          <w:rStyle w:val="CommentReference"/>
          <w:snapToGrid w:val="0"/>
        </w:rPr>
        <w:commentReference w:id="20"/>
      </w:r>
    </w:p>
    <w:p w14:paraId="7A32EF0D" w14:textId="77777777" w:rsidR="005A0BCF" w:rsidRPr="005A0BCF" w:rsidRDefault="00C47ACE" w:rsidP="00ED2C94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  <w:highlight w:val="yellow"/>
        </w:rPr>
      </w:pPr>
      <w:r w:rsidRPr="00C472FF">
        <w:rPr>
          <w:sz w:val="22"/>
          <w:szCs w:val="22"/>
        </w:rPr>
        <w:tab/>
      </w:r>
      <w:r w:rsidR="00ED2C94">
        <w:rPr>
          <w:sz w:val="22"/>
          <w:szCs w:val="22"/>
        </w:rPr>
        <w:t>(2)</w:t>
      </w:r>
      <w:r w:rsidR="00ED2C94" w:rsidRPr="00ED2C94">
        <w:rPr>
          <w:sz w:val="22"/>
          <w:szCs w:val="22"/>
        </w:rPr>
        <w:t xml:space="preserve"> Pursuant to the DDAs 41, any employer who terminates for cause</w:t>
      </w:r>
      <w:r w:rsidR="005A0BCF">
        <w:rPr>
          <w:sz w:val="22"/>
          <w:szCs w:val="22"/>
        </w:rPr>
        <w:t xml:space="preserve">, the employment, </w:t>
      </w:r>
      <w:r w:rsidR="005A0BCF" w:rsidRPr="005A0BCF">
        <w:rPr>
          <w:sz w:val="22"/>
          <w:szCs w:val="22"/>
          <w:highlight w:val="yellow"/>
        </w:rPr>
        <w:t xml:space="preserve">or a </w:t>
      </w:r>
    </w:p>
    <w:p w14:paraId="7E3FDF1A" w14:textId="77777777" w:rsidR="005A0BCF" w:rsidRDefault="005A0BCF" w:rsidP="00ED2C94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</w:rPr>
      </w:pPr>
      <w:r w:rsidRPr="005A0BCF">
        <w:rPr>
          <w:sz w:val="22"/>
          <w:szCs w:val="22"/>
          <w:highlight w:val="yellow"/>
        </w:rPr>
        <w:t xml:space="preserve">                   contract for services,</w:t>
      </w:r>
      <w:r>
        <w:rPr>
          <w:sz w:val="22"/>
          <w:szCs w:val="22"/>
        </w:rPr>
        <w:t xml:space="preserve"> of a </w:t>
      </w:r>
      <w:r w:rsidR="00ED2C94" w:rsidRPr="00ED2C94">
        <w:rPr>
          <w:sz w:val="22"/>
          <w:szCs w:val="22"/>
        </w:rPr>
        <w:t xml:space="preserve">member shall report the termination to the member's association </w:t>
      </w:r>
    </w:p>
    <w:p w14:paraId="54985642" w14:textId="77777777" w:rsidR="005A0BCF" w:rsidRDefault="005A0BCF" w:rsidP="00ED2C94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</w:rPr>
      </w:pPr>
      <w:r>
        <w:rPr>
          <w:sz w:val="22"/>
          <w:szCs w:val="22"/>
        </w:rPr>
        <w:t xml:space="preserve">                    where the employer</w:t>
      </w:r>
      <w:r w:rsidR="00ED2C94">
        <w:rPr>
          <w:sz w:val="22"/>
          <w:szCs w:val="22"/>
        </w:rPr>
        <w:t xml:space="preserve"> </w:t>
      </w:r>
      <w:r w:rsidR="00ED2C94" w:rsidRPr="00ED2C94">
        <w:rPr>
          <w:sz w:val="22"/>
          <w:szCs w:val="22"/>
        </w:rPr>
        <w:t xml:space="preserve">reasonably believes the cause is professional incompetence or </w:t>
      </w:r>
    </w:p>
    <w:p w14:paraId="390F622A" w14:textId="180D89A0" w:rsidR="00EC1917" w:rsidRDefault="005A0BCF" w:rsidP="00935A6F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</w:rPr>
      </w:pPr>
      <w:r>
        <w:rPr>
          <w:sz w:val="22"/>
          <w:szCs w:val="22"/>
        </w:rPr>
        <w:t xml:space="preserve">                     p</w:t>
      </w:r>
      <w:r w:rsidR="00ED2C94" w:rsidRPr="00ED2C94">
        <w:rPr>
          <w:sz w:val="22"/>
          <w:szCs w:val="22"/>
        </w:rPr>
        <w:t xml:space="preserve">rofessional </w:t>
      </w:r>
      <w:r w:rsidR="00473B0D" w:rsidRPr="00ED2C94">
        <w:rPr>
          <w:sz w:val="22"/>
          <w:szCs w:val="22"/>
        </w:rPr>
        <w:t>misconduct.</w:t>
      </w:r>
    </w:p>
    <w:p w14:paraId="5A657AEB" w14:textId="77777777" w:rsidR="00E43640" w:rsidRPr="00E43640" w:rsidRDefault="00E43640" w:rsidP="00935A6F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</w:rPr>
      </w:pPr>
    </w:p>
    <w:p w14:paraId="77D2C8F9" w14:textId="17F6892E" w:rsidR="00EC1917" w:rsidRPr="00C472FF" w:rsidRDefault="00EC1917" w:rsidP="00600318">
      <w:pPr>
        <w:pStyle w:val="ListParagraph"/>
        <w:widowControl w:val="0"/>
        <w:tabs>
          <w:tab w:val="left" w:pos="660"/>
        </w:tabs>
        <w:spacing w:line="245" w:lineRule="auto"/>
        <w:ind w:left="360" w:right="220" w:hanging="360"/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Advertising</w:t>
      </w:r>
    </w:p>
    <w:p w14:paraId="31798640" w14:textId="77777777" w:rsidR="00C15597" w:rsidRPr="00C472FF" w:rsidRDefault="00C15597" w:rsidP="00EC1917">
      <w:pPr>
        <w:pStyle w:val="ListParagraph"/>
        <w:widowControl w:val="0"/>
        <w:tabs>
          <w:tab w:val="left" w:pos="660"/>
        </w:tabs>
        <w:spacing w:line="245" w:lineRule="auto"/>
        <w:ind w:left="360" w:right="220"/>
        <w:rPr>
          <w:b/>
          <w:sz w:val="22"/>
          <w:szCs w:val="22"/>
        </w:rPr>
      </w:pPr>
    </w:p>
    <w:p w14:paraId="15E383BE" w14:textId="78A12E2F" w:rsidR="00DE4EEC" w:rsidRPr="00C472FF" w:rsidRDefault="004C0EEC" w:rsidP="00600318">
      <w:pPr>
        <w:widowControl w:val="0"/>
        <w:tabs>
          <w:tab w:val="left" w:pos="720"/>
          <w:tab w:val="left" w:pos="1440"/>
        </w:tabs>
        <w:spacing w:line="245" w:lineRule="auto"/>
        <w:ind w:left="1440" w:right="220" w:hanging="1440"/>
        <w:rPr>
          <w:sz w:val="22"/>
          <w:szCs w:val="22"/>
        </w:rPr>
      </w:pPr>
      <w:r>
        <w:rPr>
          <w:b/>
          <w:sz w:val="22"/>
          <w:szCs w:val="22"/>
        </w:rPr>
        <w:t>3.10</w:t>
      </w:r>
      <w:r w:rsidR="00600318" w:rsidRPr="00C472FF">
        <w:rPr>
          <w:sz w:val="22"/>
          <w:szCs w:val="22"/>
        </w:rPr>
        <w:tab/>
      </w:r>
      <w:r w:rsidR="00EC1917" w:rsidRPr="00C472FF">
        <w:rPr>
          <w:sz w:val="22"/>
          <w:szCs w:val="22"/>
        </w:rPr>
        <w:t>(1)</w:t>
      </w:r>
      <w:r w:rsidR="00DE4EEC" w:rsidRPr="00C472FF">
        <w:rPr>
          <w:sz w:val="22"/>
          <w:szCs w:val="22"/>
        </w:rPr>
        <w:t xml:space="preserve"> </w:t>
      </w:r>
      <w:r w:rsidR="00600318" w:rsidRPr="00C472FF">
        <w:rPr>
          <w:sz w:val="22"/>
          <w:szCs w:val="22"/>
        </w:rPr>
        <w:tab/>
      </w:r>
      <w:r w:rsidR="00DE4EEC" w:rsidRPr="00C472FF">
        <w:rPr>
          <w:sz w:val="22"/>
          <w:szCs w:val="22"/>
        </w:rPr>
        <w:t xml:space="preserve">The only persons who are permitted to advertise </w:t>
      </w:r>
      <w:r w:rsidR="00935A6F" w:rsidRPr="00C472FF">
        <w:rPr>
          <w:sz w:val="22"/>
          <w:szCs w:val="22"/>
        </w:rPr>
        <w:t xml:space="preserve">dental services </w:t>
      </w:r>
      <w:r w:rsidR="00DE4EEC" w:rsidRPr="00C472FF">
        <w:rPr>
          <w:sz w:val="22"/>
          <w:szCs w:val="22"/>
        </w:rPr>
        <w:t xml:space="preserve">are </w:t>
      </w:r>
      <w:r w:rsidR="00F95C21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DE4EEC" w:rsidRPr="00C472FF">
        <w:rPr>
          <w:sz w:val="22"/>
          <w:szCs w:val="22"/>
        </w:rPr>
        <w:t xml:space="preserve">s </w:t>
      </w:r>
      <w:r w:rsidR="00600318" w:rsidRPr="00C472FF">
        <w:rPr>
          <w:sz w:val="22"/>
          <w:szCs w:val="22"/>
        </w:rPr>
        <w:t xml:space="preserve">and they </w:t>
      </w:r>
      <w:r w:rsidR="0088476E" w:rsidRPr="00C472FF">
        <w:rPr>
          <w:sz w:val="22"/>
          <w:szCs w:val="22"/>
        </w:rPr>
        <w:t xml:space="preserve">are entitled to </w:t>
      </w:r>
      <w:r w:rsidR="00600318" w:rsidRPr="00C472FF">
        <w:rPr>
          <w:sz w:val="22"/>
          <w:szCs w:val="22"/>
        </w:rPr>
        <w:t xml:space="preserve">do so only </w:t>
      </w:r>
      <w:r w:rsidR="0088476E" w:rsidRPr="00C472FF">
        <w:rPr>
          <w:sz w:val="22"/>
          <w:szCs w:val="22"/>
        </w:rPr>
        <w:t>in the manner</w:t>
      </w:r>
      <w:r w:rsidR="00DE4EEC" w:rsidRPr="00C472FF">
        <w:rPr>
          <w:sz w:val="22"/>
          <w:szCs w:val="22"/>
        </w:rPr>
        <w:t xml:space="preserve"> provided </w:t>
      </w:r>
      <w:r w:rsidR="00DA37D8" w:rsidRPr="00C472FF">
        <w:rPr>
          <w:sz w:val="22"/>
          <w:szCs w:val="22"/>
        </w:rPr>
        <w:t xml:space="preserve">for </w:t>
      </w:r>
      <w:r w:rsidR="00DE4EEC" w:rsidRPr="00C472FF">
        <w:rPr>
          <w:sz w:val="22"/>
          <w:szCs w:val="22"/>
        </w:rPr>
        <w:t xml:space="preserve">in these bylaws </w:t>
      </w:r>
      <w:r w:rsidR="00FF6F5F" w:rsidRPr="00C472FF">
        <w:rPr>
          <w:sz w:val="22"/>
          <w:szCs w:val="22"/>
        </w:rPr>
        <w:t xml:space="preserve">and the </w:t>
      </w:r>
      <w:r w:rsidR="00DE02EF" w:rsidRPr="00C472FF">
        <w:rPr>
          <w:sz w:val="22"/>
          <w:szCs w:val="22"/>
        </w:rPr>
        <w:t>College</w:t>
      </w:r>
      <w:r w:rsidR="00FF6F5F" w:rsidRPr="00C472FF">
        <w:rPr>
          <w:sz w:val="22"/>
          <w:szCs w:val="22"/>
        </w:rPr>
        <w:t xml:space="preserve"> A</w:t>
      </w:r>
      <w:r w:rsidR="00DE4EEC" w:rsidRPr="00C472FF">
        <w:rPr>
          <w:sz w:val="22"/>
          <w:szCs w:val="22"/>
        </w:rPr>
        <w:t>dvertising Standard.</w:t>
      </w:r>
    </w:p>
    <w:p w14:paraId="553217BE" w14:textId="77777777" w:rsidR="00600318" w:rsidRPr="00C472FF" w:rsidRDefault="00600318" w:rsidP="00600318">
      <w:pPr>
        <w:widowControl w:val="0"/>
        <w:tabs>
          <w:tab w:val="left" w:pos="720"/>
          <w:tab w:val="left" w:pos="1440"/>
        </w:tabs>
        <w:spacing w:line="245" w:lineRule="auto"/>
        <w:ind w:left="1440" w:right="220" w:hanging="1440"/>
        <w:rPr>
          <w:sz w:val="22"/>
          <w:szCs w:val="22"/>
        </w:rPr>
      </w:pPr>
    </w:p>
    <w:p w14:paraId="4AE73CD3" w14:textId="3D9D2F34" w:rsidR="00600318" w:rsidRPr="00C472FF" w:rsidRDefault="00600318" w:rsidP="005E24B3">
      <w:pPr>
        <w:widowControl w:val="0"/>
        <w:tabs>
          <w:tab w:val="left" w:pos="720"/>
          <w:tab w:val="left" w:pos="1440"/>
        </w:tabs>
        <w:spacing w:line="245" w:lineRule="auto"/>
        <w:ind w:right="220"/>
        <w:rPr>
          <w:sz w:val="22"/>
          <w:szCs w:val="22"/>
        </w:rPr>
      </w:pPr>
      <w:r w:rsidRPr="00C472FF">
        <w:rPr>
          <w:sz w:val="22"/>
          <w:szCs w:val="22"/>
        </w:rPr>
        <w:tab/>
      </w:r>
      <w:r w:rsidR="00C15597" w:rsidRPr="00C472FF">
        <w:rPr>
          <w:sz w:val="22"/>
          <w:szCs w:val="22"/>
        </w:rPr>
        <w:t xml:space="preserve">(2) </w:t>
      </w:r>
      <w:r w:rsidRPr="00C472FF">
        <w:rPr>
          <w:sz w:val="22"/>
          <w:szCs w:val="22"/>
        </w:rPr>
        <w:tab/>
      </w:r>
      <w:r w:rsidR="00510728" w:rsidRPr="00C472FF">
        <w:rPr>
          <w:sz w:val="22"/>
          <w:szCs w:val="22"/>
        </w:rPr>
        <w:t>Advertising</w:t>
      </w:r>
      <w:r w:rsidR="00EC1917" w:rsidRPr="00C472FF">
        <w:rPr>
          <w:sz w:val="22"/>
          <w:szCs w:val="22"/>
        </w:rPr>
        <w:t xml:space="preserve">, promotion and </w:t>
      </w:r>
      <w:r w:rsidR="005E24B3">
        <w:rPr>
          <w:sz w:val="22"/>
          <w:szCs w:val="22"/>
        </w:rPr>
        <w:t xml:space="preserve">all </w:t>
      </w:r>
      <w:r w:rsidR="00EC1917" w:rsidRPr="00C472FF">
        <w:rPr>
          <w:sz w:val="22"/>
          <w:szCs w:val="22"/>
        </w:rPr>
        <w:t>other external marketing activities</w:t>
      </w:r>
      <w:r w:rsidRPr="00C472FF">
        <w:rPr>
          <w:sz w:val="22"/>
          <w:szCs w:val="22"/>
        </w:rPr>
        <w:t>:</w:t>
      </w:r>
    </w:p>
    <w:p w14:paraId="16A421A6" w14:textId="46F73D51" w:rsidR="00600318" w:rsidRPr="00C472FF" w:rsidRDefault="0088476E" w:rsidP="001D7CC0">
      <w:pPr>
        <w:pStyle w:val="ListParagraph"/>
        <w:widowControl w:val="0"/>
        <w:numPr>
          <w:ilvl w:val="0"/>
          <w:numId w:val="29"/>
        </w:numPr>
        <w:tabs>
          <w:tab w:val="left" w:pos="6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must </w:t>
      </w:r>
      <w:r w:rsidR="00EC1917" w:rsidRPr="00C472FF">
        <w:rPr>
          <w:sz w:val="22"/>
          <w:szCs w:val="22"/>
        </w:rPr>
        <w:t xml:space="preserve">be accurate and not capable of misleading the public; </w:t>
      </w:r>
    </w:p>
    <w:p w14:paraId="3AF38A01" w14:textId="31AB92F4" w:rsidR="00C15597" w:rsidRPr="00C472FF" w:rsidRDefault="00EC1917" w:rsidP="00600318">
      <w:pPr>
        <w:pStyle w:val="ListParagraph"/>
        <w:widowControl w:val="0"/>
        <w:tabs>
          <w:tab w:val="left" w:pos="660"/>
        </w:tabs>
        <w:spacing w:line="245" w:lineRule="auto"/>
        <w:ind w:left="1740" w:right="220"/>
        <w:rPr>
          <w:sz w:val="22"/>
          <w:szCs w:val="22"/>
        </w:rPr>
      </w:pPr>
      <w:r w:rsidRPr="00C472FF">
        <w:rPr>
          <w:sz w:val="22"/>
          <w:szCs w:val="22"/>
        </w:rPr>
        <w:t xml:space="preserve"> </w:t>
      </w:r>
    </w:p>
    <w:p w14:paraId="746D72B2" w14:textId="15F82DD6" w:rsidR="00EC1917" w:rsidRPr="00C472FF" w:rsidRDefault="0088476E" w:rsidP="001D7CC0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must </w:t>
      </w:r>
      <w:r w:rsidR="00C15597" w:rsidRPr="00C472FF">
        <w:rPr>
          <w:sz w:val="22"/>
          <w:szCs w:val="22"/>
        </w:rPr>
        <w:t>not misrepresent the facts;</w:t>
      </w:r>
    </w:p>
    <w:p w14:paraId="3D28B7DF" w14:textId="77777777" w:rsidR="0088476E" w:rsidRPr="00C472FF" w:rsidRDefault="0088476E" w:rsidP="0088476E">
      <w:pPr>
        <w:pStyle w:val="ListParagraph"/>
        <w:rPr>
          <w:sz w:val="22"/>
          <w:szCs w:val="22"/>
        </w:rPr>
      </w:pPr>
    </w:p>
    <w:p w14:paraId="708F1BC1" w14:textId="09AA9EFF" w:rsidR="0088476E" w:rsidRPr="00C472FF" w:rsidRDefault="00572875" w:rsidP="001D7CC0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be truthful</w:t>
      </w:r>
      <w:r w:rsidR="0088476E" w:rsidRPr="00C472FF">
        <w:rPr>
          <w:sz w:val="22"/>
          <w:szCs w:val="22"/>
        </w:rPr>
        <w:t>;</w:t>
      </w:r>
      <w:r w:rsidR="00935A6F" w:rsidRPr="00C472FF">
        <w:rPr>
          <w:sz w:val="22"/>
          <w:szCs w:val="22"/>
        </w:rPr>
        <w:t xml:space="preserve"> </w:t>
      </w:r>
    </w:p>
    <w:p w14:paraId="4251EE78" w14:textId="77777777" w:rsidR="0088476E" w:rsidRPr="00C472FF" w:rsidRDefault="0088476E" w:rsidP="0088476E">
      <w:pPr>
        <w:pStyle w:val="ListParagraph"/>
        <w:rPr>
          <w:sz w:val="22"/>
          <w:szCs w:val="22"/>
        </w:rPr>
      </w:pPr>
    </w:p>
    <w:p w14:paraId="132B47B0" w14:textId="2C6E9339" w:rsidR="0088476E" w:rsidRPr="00C472FF" w:rsidRDefault="0088476E" w:rsidP="001D7CC0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not be misleading, deceptive or fraudulent;</w:t>
      </w:r>
    </w:p>
    <w:p w14:paraId="3E85935B" w14:textId="77777777" w:rsidR="0088476E" w:rsidRPr="00C472FF" w:rsidRDefault="0088476E" w:rsidP="0088476E">
      <w:pPr>
        <w:pStyle w:val="ListParagraph"/>
        <w:rPr>
          <w:sz w:val="22"/>
          <w:szCs w:val="22"/>
        </w:rPr>
      </w:pPr>
    </w:p>
    <w:p w14:paraId="00A113E9" w14:textId="2912BF8F" w:rsidR="0088476E" w:rsidRPr="00C472FF" w:rsidRDefault="0088476E" w:rsidP="001D7CC0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be objectively verifiable; and</w:t>
      </w:r>
    </w:p>
    <w:p w14:paraId="1C0EAA9F" w14:textId="77777777" w:rsidR="0088476E" w:rsidRPr="00C472FF" w:rsidRDefault="0088476E" w:rsidP="0088476E">
      <w:pPr>
        <w:pStyle w:val="ListParagraph"/>
        <w:rPr>
          <w:sz w:val="22"/>
          <w:szCs w:val="22"/>
        </w:rPr>
      </w:pPr>
    </w:p>
    <w:p w14:paraId="6FAE4CD1" w14:textId="4F4BA039" w:rsidR="0088476E" w:rsidRPr="00C472FF" w:rsidRDefault="0088476E" w:rsidP="001D7CC0">
      <w:pPr>
        <w:pStyle w:val="ListParagraph"/>
        <w:widowControl w:val="0"/>
        <w:numPr>
          <w:ilvl w:val="0"/>
          <w:numId w:val="29"/>
        </w:numPr>
        <w:tabs>
          <w:tab w:val="left" w:pos="660"/>
          <w:tab w:val="left" w:pos="2160"/>
        </w:tabs>
        <w:spacing w:line="245" w:lineRule="auto"/>
        <w:ind w:left="2160" w:right="220" w:hanging="720"/>
        <w:rPr>
          <w:sz w:val="22"/>
          <w:szCs w:val="22"/>
        </w:rPr>
      </w:pPr>
      <w:r w:rsidRPr="00C472FF">
        <w:rPr>
          <w:sz w:val="22"/>
          <w:szCs w:val="22"/>
        </w:rPr>
        <w:t>must not include personal feelings, beliefs, interpretation, opinions, or testimonials.</w:t>
      </w:r>
    </w:p>
    <w:p w14:paraId="186F93E5" w14:textId="77777777" w:rsidR="0088476E" w:rsidRPr="00C472FF" w:rsidRDefault="0088476E" w:rsidP="0088476E">
      <w:pPr>
        <w:widowControl w:val="0"/>
        <w:tabs>
          <w:tab w:val="left" w:pos="660"/>
          <w:tab w:val="left" w:pos="2160"/>
        </w:tabs>
        <w:spacing w:line="245" w:lineRule="auto"/>
        <w:ind w:right="220"/>
        <w:rPr>
          <w:sz w:val="22"/>
          <w:szCs w:val="22"/>
        </w:rPr>
      </w:pPr>
    </w:p>
    <w:p w14:paraId="1DE74B88" w14:textId="77777777" w:rsidR="005E24B3" w:rsidRDefault="00DE4EEC" w:rsidP="0088476E">
      <w:pPr>
        <w:pStyle w:val="NoSpacing"/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C472FF">
        <w:rPr>
          <w:sz w:val="22"/>
          <w:szCs w:val="22"/>
        </w:rPr>
        <w:t xml:space="preserve">       </w:t>
      </w:r>
      <w:r w:rsidR="0088476E" w:rsidRPr="00C472FF">
        <w:rPr>
          <w:sz w:val="22"/>
          <w:szCs w:val="22"/>
        </w:rPr>
        <w:tab/>
        <w:t>(3)</w:t>
      </w:r>
      <w:r w:rsidR="0088476E" w:rsidRPr="00C472FF">
        <w:rPr>
          <w:sz w:val="22"/>
          <w:szCs w:val="22"/>
        </w:rPr>
        <w:tab/>
      </w:r>
      <w:r w:rsidR="00EC1917" w:rsidRPr="00C472FF">
        <w:rPr>
          <w:sz w:val="22"/>
          <w:szCs w:val="22"/>
        </w:rPr>
        <w:t xml:space="preserve">Advertising, promotion and </w:t>
      </w:r>
      <w:r w:rsidR="005E24B3">
        <w:rPr>
          <w:sz w:val="22"/>
          <w:szCs w:val="22"/>
        </w:rPr>
        <w:t xml:space="preserve">all </w:t>
      </w:r>
      <w:r w:rsidR="00EC1917" w:rsidRPr="00C472FF">
        <w:rPr>
          <w:sz w:val="22"/>
          <w:szCs w:val="22"/>
        </w:rPr>
        <w:t>other external marketing act</w:t>
      </w:r>
      <w:r w:rsidR="00702541" w:rsidRPr="00C472FF">
        <w:rPr>
          <w:sz w:val="22"/>
          <w:szCs w:val="22"/>
        </w:rPr>
        <w:t xml:space="preserve">ivities must be professional </w:t>
      </w:r>
      <w:r w:rsidR="005E24B3">
        <w:rPr>
          <w:sz w:val="22"/>
          <w:szCs w:val="22"/>
        </w:rPr>
        <w:t xml:space="preserve"> </w:t>
      </w:r>
    </w:p>
    <w:p w14:paraId="0C073B69" w14:textId="056B85BE" w:rsidR="0088476E" w:rsidRPr="00C472FF" w:rsidRDefault="005E24B3" w:rsidP="005E24B3">
      <w:pPr>
        <w:pStyle w:val="NoSpacing"/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02541" w:rsidRPr="00C472FF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C1917" w:rsidRPr="00C472FF">
        <w:rPr>
          <w:sz w:val="22"/>
          <w:szCs w:val="22"/>
        </w:rPr>
        <w:t xml:space="preserve">observe the dignity and ethics of the </w:t>
      </w:r>
      <w:r w:rsidR="002247F6" w:rsidRPr="00C472FF">
        <w:rPr>
          <w:sz w:val="22"/>
          <w:szCs w:val="22"/>
        </w:rPr>
        <w:t xml:space="preserve">dental </w:t>
      </w:r>
      <w:r w:rsidR="00EC1917" w:rsidRPr="00C472FF">
        <w:rPr>
          <w:sz w:val="22"/>
          <w:szCs w:val="22"/>
        </w:rPr>
        <w:t>profession</w:t>
      </w:r>
      <w:r w:rsidR="0088476E" w:rsidRPr="00C472FF">
        <w:rPr>
          <w:sz w:val="22"/>
          <w:szCs w:val="22"/>
        </w:rPr>
        <w:t>,</w:t>
      </w:r>
      <w:r w:rsidR="00EC1917" w:rsidRPr="00C472FF">
        <w:rPr>
          <w:sz w:val="22"/>
          <w:szCs w:val="22"/>
        </w:rPr>
        <w:t xml:space="preserve"> and therefore </w:t>
      </w:r>
      <w:r w:rsidR="002247F6" w:rsidRPr="00C472FF">
        <w:rPr>
          <w:sz w:val="22"/>
          <w:szCs w:val="22"/>
        </w:rPr>
        <w:t xml:space="preserve">must </w:t>
      </w:r>
      <w:r>
        <w:rPr>
          <w:sz w:val="22"/>
          <w:szCs w:val="22"/>
        </w:rPr>
        <w:t>not include:</w:t>
      </w:r>
    </w:p>
    <w:p w14:paraId="60C1B6A4" w14:textId="6CEB40AF" w:rsidR="00EC1917" w:rsidRPr="00C472FF" w:rsidRDefault="00935A6F" w:rsidP="001D7CC0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 xml:space="preserve">statements of </w:t>
      </w:r>
      <w:r w:rsidR="002247F6" w:rsidRPr="00C472FF">
        <w:rPr>
          <w:sz w:val="22"/>
          <w:szCs w:val="22"/>
        </w:rPr>
        <w:t>u</w:t>
      </w:r>
      <w:r w:rsidR="00EC1917" w:rsidRPr="00C472FF">
        <w:rPr>
          <w:sz w:val="22"/>
          <w:szCs w:val="22"/>
        </w:rPr>
        <w:t>niquenes</w:t>
      </w:r>
      <w:r w:rsidR="00DA37D8" w:rsidRPr="00C472FF">
        <w:rPr>
          <w:sz w:val="22"/>
          <w:szCs w:val="22"/>
        </w:rPr>
        <w:t>s</w:t>
      </w:r>
      <w:r w:rsidR="002247F6" w:rsidRPr="00C472FF">
        <w:rPr>
          <w:sz w:val="22"/>
          <w:szCs w:val="22"/>
        </w:rPr>
        <w:t xml:space="preserve"> or </w:t>
      </w:r>
      <w:r w:rsidR="00DA37D8" w:rsidRPr="00C472FF">
        <w:rPr>
          <w:sz w:val="22"/>
          <w:szCs w:val="22"/>
        </w:rPr>
        <w:t>c</w:t>
      </w:r>
      <w:r w:rsidR="00EC1917" w:rsidRPr="00C472FF">
        <w:rPr>
          <w:sz w:val="22"/>
          <w:szCs w:val="22"/>
        </w:rPr>
        <w:t>omparisons to other providers;</w:t>
      </w:r>
    </w:p>
    <w:p w14:paraId="2CBA4CD2" w14:textId="77777777" w:rsidR="0088476E" w:rsidRPr="00C472FF" w:rsidRDefault="0088476E" w:rsidP="0088476E">
      <w:pPr>
        <w:pStyle w:val="NoSpacing"/>
        <w:ind w:left="1800"/>
        <w:rPr>
          <w:sz w:val="22"/>
          <w:szCs w:val="22"/>
        </w:rPr>
      </w:pPr>
    </w:p>
    <w:p w14:paraId="02888FC4" w14:textId="15D4163F" w:rsidR="00EC1917" w:rsidRPr="00C472FF" w:rsidRDefault="002247F6" w:rsidP="001D7CC0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u</w:t>
      </w:r>
      <w:r w:rsidR="00EC1917" w:rsidRPr="00C472FF">
        <w:rPr>
          <w:sz w:val="22"/>
          <w:szCs w:val="22"/>
        </w:rPr>
        <w:t>ndignified statements;</w:t>
      </w:r>
    </w:p>
    <w:p w14:paraId="1700D410" w14:textId="77777777" w:rsidR="0088476E" w:rsidRPr="00C472FF" w:rsidRDefault="0088476E" w:rsidP="0088476E">
      <w:pPr>
        <w:pStyle w:val="NoSpacing"/>
        <w:rPr>
          <w:sz w:val="22"/>
          <w:szCs w:val="22"/>
        </w:rPr>
      </w:pPr>
    </w:p>
    <w:p w14:paraId="4C00120B" w14:textId="48FA39E1" w:rsidR="00EC1917" w:rsidRPr="00C472FF" w:rsidRDefault="002247F6" w:rsidP="001D7CC0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d</w:t>
      </w:r>
      <w:r w:rsidR="00EC1917" w:rsidRPr="00C472FF">
        <w:rPr>
          <w:sz w:val="22"/>
          <w:szCs w:val="22"/>
        </w:rPr>
        <w:t xml:space="preserve">eprecating statements about other </w:t>
      </w:r>
      <w:r w:rsidR="00F95C21">
        <w:rPr>
          <w:sz w:val="22"/>
          <w:szCs w:val="22"/>
        </w:rPr>
        <w:t>m</w:t>
      </w:r>
      <w:r w:rsidR="00DE02EF" w:rsidRPr="00C472FF">
        <w:rPr>
          <w:sz w:val="22"/>
          <w:szCs w:val="22"/>
        </w:rPr>
        <w:t>ember</w:t>
      </w:r>
      <w:r w:rsidR="00EC1917" w:rsidRPr="00C472FF">
        <w:rPr>
          <w:sz w:val="22"/>
          <w:szCs w:val="22"/>
        </w:rPr>
        <w:t>s;</w:t>
      </w:r>
    </w:p>
    <w:p w14:paraId="615A4C40" w14:textId="77777777" w:rsidR="0088476E" w:rsidRPr="00C472FF" w:rsidRDefault="0088476E" w:rsidP="0088476E">
      <w:pPr>
        <w:pStyle w:val="NoSpacing"/>
        <w:ind w:left="1800"/>
        <w:rPr>
          <w:sz w:val="22"/>
          <w:szCs w:val="22"/>
        </w:rPr>
      </w:pPr>
    </w:p>
    <w:p w14:paraId="39C1008C" w14:textId="6A346897" w:rsidR="00EC1917" w:rsidRPr="00C472FF" w:rsidRDefault="002247F6" w:rsidP="001D7CC0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s</w:t>
      </w:r>
      <w:r w:rsidR="00EC1917" w:rsidRPr="00C472FF">
        <w:rPr>
          <w:sz w:val="22"/>
          <w:szCs w:val="22"/>
        </w:rPr>
        <w:t xml:space="preserve">tatements in bad taste that could harm the </w:t>
      </w:r>
      <w:r w:rsidRPr="00C472FF">
        <w:rPr>
          <w:sz w:val="22"/>
          <w:szCs w:val="22"/>
        </w:rPr>
        <w:t xml:space="preserve">dental </w:t>
      </w:r>
      <w:r w:rsidR="00EC1917" w:rsidRPr="00C472FF">
        <w:rPr>
          <w:sz w:val="22"/>
          <w:szCs w:val="22"/>
        </w:rPr>
        <w:t>profession;</w:t>
      </w:r>
    </w:p>
    <w:p w14:paraId="1979E96E" w14:textId="77777777" w:rsidR="0088476E" w:rsidRPr="00C472FF" w:rsidRDefault="0088476E" w:rsidP="0088476E">
      <w:pPr>
        <w:pStyle w:val="NoSpacing"/>
        <w:ind w:left="1080"/>
        <w:rPr>
          <w:sz w:val="22"/>
          <w:szCs w:val="22"/>
        </w:rPr>
      </w:pPr>
    </w:p>
    <w:p w14:paraId="3C3ECF74" w14:textId="194B1738" w:rsidR="00EC1917" w:rsidRPr="00C472FF" w:rsidRDefault="002247F6" w:rsidP="001D7CC0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p</w:t>
      </w:r>
      <w:r w:rsidR="00FF6F5F" w:rsidRPr="00C472FF">
        <w:rPr>
          <w:sz w:val="22"/>
          <w:szCs w:val="22"/>
        </w:rPr>
        <w:t xml:space="preserve">romises </w:t>
      </w:r>
      <w:r w:rsidR="00935A6F" w:rsidRPr="00C472FF">
        <w:rPr>
          <w:sz w:val="22"/>
          <w:szCs w:val="22"/>
        </w:rPr>
        <w:t>or statements that could create</w:t>
      </w:r>
      <w:r w:rsidR="00FF6F5F" w:rsidRPr="00C472FF">
        <w:rPr>
          <w:sz w:val="22"/>
          <w:szCs w:val="22"/>
        </w:rPr>
        <w:t xml:space="preserve"> u</w:t>
      </w:r>
      <w:r w:rsidR="00EC1917" w:rsidRPr="00C472FF">
        <w:rPr>
          <w:sz w:val="22"/>
          <w:szCs w:val="22"/>
        </w:rPr>
        <w:t>njustified expectations;</w:t>
      </w:r>
    </w:p>
    <w:p w14:paraId="232975F5" w14:textId="77777777" w:rsidR="0088476E" w:rsidRPr="00C472FF" w:rsidRDefault="0088476E" w:rsidP="0088476E">
      <w:pPr>
        <w:pStyle w:val="NoSpacing"/>
        <w:ind w:left="1800"/>
        <w:rPr>
          <w:sz w:val="22"/>
          <w:szCs w:val="22"/>
        </w:rPr>
      </w:pPr>
    </w:p>
    <w:p w14:paraId="50A971C0" w14:textId="479D471E" w:rsidR="00EC1917" w:rsidRPr="00C472FF" w:rsidRDefault="002247F6" w:rsidP="001D7CC0">
      <w:pPr>
        <w:pStyle w:val="NoSpacing"/>
        <w:numPr>
          <w:ilvl w:val="0"/>
          <w:numId w:val="30"/>
        </w:numPr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c</w:t>
      </w:r>
      <w:r w:rsidR="00D25AAF" w:rsidRPr="00C472FF">
        <w:rPr>
          <w:sz w:val="22"/>
          <w:szCs w:val="22"/>
        </w:rPr>
        <w:t>oercion, duress</w:t>
      </w:r>
      <w:r w:rsidRPr="00C472FF">
        <w:rPr>
          <w:sz w:val="22"/>
          <w:szCs w:val="22"/>
        </w:rPr>
        <w:t xml:space="preserve"> or</w:t>
      </w:r>
      <w:r w:rsidR="00EC1917" w:rsidRPr="00C472FF">
        <w:rPr>
          <w:sz w:val="22"/>
          <w:szCs w:val="22"/>
        </w:rPr>
        <w:t xml:space="preserve"> harassment to take a</w:t>
      </w:r>
      <w:r w:rsidR="00D25AAF" w:rsidRPr="00C472FF">
        <w:rPr>
          <w:sz w:val="22"/>
          <w:szCs w:val="22"/>
        </w:rPr>
        <w:t>dvantage of physical, emotional</w:t>
      </w:r>
      <w:r w:rsidR="00EC1917" w:rsidRPr="00C472FF">
        <w:rPr>
          <w:sz w:val="22"/>
          <w:szCs w:val="22"/>
        </w:rPr>
        <w:t xml:space="preserve"> </w:t>
      </w:r>
      <w:r w:rsidRPr="00C472FF">
        <w:rPr>
          <w:sz w:val="22"/>
          <w:szCs w:val="22"/>
        </w:rPr>
        <w:t xml:space="preserve">or </w:t>
      </w:r>
      <w:r w:rsidR="00EC1917" w:rsidRPr="00C472FF">
        <w:rPr>
          <w:sz w:val="22"/>
          <w:szCs w:val="22"/>
        </w:rPr>
        <w:t>financial duress;</w:t>
      </w:r>
    </w:p>
    <w:p w14:paraId="53C81ED6" w14:textId="77777777" w:rsidR="0088476E" w:rsidRPr="00C472FF" w:rsidRDefault="0088476E" w:rsidP="0088476E">
      <w:pPr>
        <w:pStyle w:val="NoSpacing"/>
        <w:ind w:left="1800"/>
        <w:rPr>
          <w:sz w:val="22"/>
          <w:szCs w:val="22"/>
        </w:rPr>
      </w:pPr>
    </w:p>
    <w:p w14:paraId="0F7DC013" w14:textId="6CDF2CE3" w:rsidR="00EC1917" w:rsidRPr="00C472FF" w:rsidRDefault="00975C49" w:rsidP="001D7CC0">
      <w:pPr>
        <w:pStyle w:val="NoSpacing"/>
        <w:numPr>
          <w:ilvl w:val="0"/>
          <w:numId w:val="30"/>
        </w:numPr>
        <w:tabs>
          <w:tab w:val="left" w:pos="2160"/>
        </w:tabs>
        <w:ind w:left="2160" w:hanging="720"/>
        <w:rPr>
          <w:sz w:val="22"/>
          <w:szCs w:val="22"/>
        </w:rPr>
      </w:pPr>
      <w:commentRangeStart w:id="23"/>
      <w:r w:rsidRPr="00743410">
        <w:rPr>
          <w:sz w:val="22"/>
          <w:szCs w:val="22"/>
          <w:highlight w:val="cyan"/>
        </w:rPr>
        <w:t>offering or providing</w:t>
      </w:r>
      <w:r>
        <w:rPr>
          <w:sz w:val="22"/>
          <w:szCs w:val="22"/>
        </w:rPr>
        <w:t xml:space="preserve"> </w:t>
      </w:r>
      <w:commentRangeEnd w:id="23"/>
      <w:r w:rsidR="009B0787">
        <w:rPr>
          <w:rStyle w:val="CommentReference"/>
          <w:snapToGrid w:val="0"/>
        </w:rPr>
        <w:commentReference w:id="23"/>
      </w:r>
      <w:r w:rsidR="002247F6" w:rsidRPr="00C472FF">
        <w:rPr>
          <w:sz w:val="22"/>
          <w:szCs w:val="22"/>
        </w:rPr>
        <w:t>c</w:t>
      </w:r>
      <w:r w:rsidR="00EC1917" w:rsidRPr="00C472FF">
        <w:rPr>
          <w:sz w:val="22"/>
          <w:szCs w:val="22"/>
        </w:rPr>
        <w:t xml:space="preserve">oupons </w:t>
      </w:r>
      <w:r w:rsidR="002247F6" w:rsidRPr="00C472FF">
        <w:rPr>
          <w:sz w:val="22"/>
          <w:szCs w:val="22"/>
        </w:rPr>
        <w:t xml:space="preserve">or </w:t>
      </w:r>
      <w:r w:rsidR="00EC1917" w:rsidRPr="00C472FF">
        <w:rPr>
          <w:sz w:val="22"/>
          <w:szCs w:val="22"/>
        </w:rPr>
        <w:t>giveaways</w:t>
      </w:r>
      <w:r w:rsidR="002247F6" w:rsidRPr="00C472FF">
        <w:rPr>
          <w:sz w:val="22"/>
          <w:szCs w:val="22"/>
        </w:rPr>
        <w:t>;</w:t>
      </w:r>
      <w:r w:rsidR="003B6F74" w:rsidRPr="00C472FF">
        <w:rPr>
          <w:sz w:val="22"/>
          <w:szCs w:val="22"/>
        </w:rPr>
        <w:t xml:space="preserve"> or</w:t>
      </w:r>
    </w:p>
    <w:p w14:paraId="1885F9E4" w14:textId="77777777" w:rsidR="00D25AAF" w:rsidRPr="00C472FF" w:rsidRDefault="00D25AAF" w:rsidP="00D25AAF">
      <w:pPr>
        <w:pStyle w:val="ListParagraph"/>
        <w:rPr>
          <w:sz w:val="22"/>
          <w:szCs w:val="22"/>
        </w:rPr>
      </w:pPr>
    </w:p>
    <w:p w14:paraId="7F7F306C" w14:textId="758718C5" w:rsidR="00D25AAF" w:rsidRPr="00C472FF" w:rsidRDefault="00D25AAF" w:rsidP="001D7CC0">
      <w:pPr>
        <w:pStyle w:val="NoSpacing"/>
        <w:numPr>
          <w:ilvl w:val="0"/>
          <w:numId w:val="30"/>
        </w:numPr>
        <w:tabs>
          <w:tab w:val="left" w:pos="2160"/>
        </w:tabs>
        <w:ind w:left="2160" w:hanging="720"/>
        <w:rPr>
          <w:sz w:val="22"/>
          <w:szCs w:val="22"/>
        </w:rPr>
      </w:pPr>
      <w:r w:rsidRPr="00C472FF">
        <w:rPr>
          <w:sz w:val="22"/>
          <w:szCs w:val="22"/>
        </w:rPr>
        <w:t>references to materials, techniques, or equipment.</w:t>
      </w:r>
    </w:p>
    <w:p w14:paraId="32B153AF" w14:textId="77777777" w:rsidR="00EC1917" w:rsidRPr="00C472FF" w:rsidRDefault="00EC1917" w:rsidP="00EC1917">
      <w:pPr>
        <w:pStyle w:val="ListParagraph"/>
        <w:widowControl w:val="0"/>
        <w:tabs>
          <w:tab w:val="left" w:pos="660"/>
        </w:tabs>
        <w:spacing w:line="245" w:lineRule="auto"/>
        <w:ind w:left="360" w:right="220"/>
        <w:rPr>
          <w:sz w:val="22"/>
          <w:szCs w:val="22"/>
        </w:rPr>
      </w:pPr>
    </w:p>
    <w:p w14:paraId="57FE5E4A" w14:textId="11FD9686" w:rsidR="00532E91" w:rsidRPr="00C472FF" w:rsidRDefault="005447AC" w:rsidP="005447AC">
      <w:pPr>
        <w:ind w:left="1440" w:hanging="720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>(4)</w:t>
      </w:r>
      <w:r w:rsidRPr="00C472FF">
        <w:rPr>
          <w:sz w:val="22"/>
          <w:szCs w:val="22"/>
        </w:rPr>
        <w:tab/>
        <w:t>Determinations under subsections (2) and (3) lie within the authority of the Quality Assurance Committee.</w:t>
      </w:r>
    </w:p>
    <w:p w14:paraId="2EA495F2" w14:textId="49449B66" w:rsidR="005447AC" w:rsidRDefault="005447AC" w:rsidP="005447AC">
      <w:pPr>
        <w:ind w:left="1440" w:hanging="720"/>
        <w:rPr>
          <w:sz w:val="22"/>
          <w:szCs w:val="22"/>
        </w:rPr>
      </w:pPr>
    </w:p>
    <w:p w14:paraId="680A67B4" w14:textId="77777777" w:rsidR="00733A89" w:rsidRPr="00C472FF" w:rsidRDefault="00733A89" w:rsidP="005447AC">
      <w:pPr>
        <w:ind w:left="1440" w:hanging="720"/>
        <w:rPr>
          <w:sz w:val="22"/>
          <w:szCs w:val="22"/>
        </w:rPr>
      </w:pPr>
    </w:p>
    <w:p w14:paraId="1C0110B6" w14:textId="603CFF97" w:rsidR="00E7525C" w:rsidRPr="00C472FF" w:rsidRDefault="009712B7" w:rsidP="00532E91">
      <w:pPr>
        <w:ind w:left="-284" w:firstLine="284"/>
        <w:rPr>
          <w:sz w:val="22"/>
          <w:szCs w:val="22"/>
        </w:rPr>
      </w:pPr>
      <w:r w:rsidRPr="00C472FF">
        <w:rPr>
          <w:color w:val="C00000"/>
          <w:sz w:val="22"/>
          <w:szCs w:val="22"/>
          <w:lang w:val="en-CA"/>
        </w:rPr>
        <w:t xml:space="preserve"> </w:t>
      </w:r>
      <w:r w:rsidR="00E56FC3" w:rsidRPr="00C472FF">
        <w:rPr>
          <w:b/>
          <w:sz w:val="22"/>
          <w:szCs w:val="22"/>
        </w:rPr>
        <w:t xml:space="preserve">PART </w:t>
      </w:r>
      <w:r w:rsidR="00C472FF" w:rsidRPr="00C472FF">
        <w:rPr>
          <w:b/>
          <w:sz w:val="22"/>
          <w:szCs w:val="22"/>
        </w:rPr>
        <w:t xml:space="preserve">IV - </w:t>
      </w:r>
      <w:r w:rsidR="00E56FC3" w:rsidRPr="00C472FF">
        <w:rPr>
          <w:b/>
          <w:sz w:val="22"/>
          <w:szCs w:val="22"/>
        </w:rPr>
        <w:t>QUALITY ASSURANCE</w:t>
      </w:r>
      <w:r w:rsidR="00E7525C" w:rsidRPr="00C472FF">
        <w:rPr>
          <w:b/>
          <w:sz w:val="22"/>
          <w:szCs w:val="22"/>
        </w:rPr>
        <w:t xml:space="preserve"> </w:t>
      </w:r>
    </w:p>
    <w:p w14:paraId="16442E05" w14:textId="77777777" w:rsidR="00575AF4" w:rsidRPr="00C472FF" w:rsidRDefault="00575AF4" w:rsidP="007961FE">
      <w:pPr>
        <w:tabs>
          <w:tab w:val="left" w:pos="2903"/>
        </w:tabs>
        <w:rPr>
          <w:b/>
          <w:sz w:val="22"/>
          <w:szCs w:val="22"/>
        </w:rPr>
      </w:pPr>
    </w:p>
    <w:p w14:paraId="58B4BAF0" w14:textId="141C21AA" w:rsidR="0099754C" w:rsidRPr="00C472FF" w:rsidRDefault="0099754C" w:rsidP="007961FE">
      <w:pPr>
        <w:tabs>
          <w:tab w:val="left" w:pos="2903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Quality Assurance Committee</w:t>
      </w:r>
    </w:p>
    <w:p w14:paraId="397B7B11" w14:textId="77777777" w:rsidR="002247F6" w:rsidRPr="00C472FF" w:rsidRDefault="002247F6" w:rsidP="007961FE">
      <w:pPr>
        <w:tabs>
          <w:tab w:val="left" w:pos="2903"/>
        </w:tabs>
        <w:rPr>
          <w:b/>
          <w:sz w:val="22"/>
          <w:szCs w:val="22"/>
        </w:rPr>
      </w:pPr>
    </w:p>
    <w:p w14:paraId="758FC871" w14:textId="59D149F9" w:rsidR="002247F6" w:rsidRPr="00C472FF" w:rsidRDefault="00E93A7C" w:rsidP="00D25AAF">
      <w:pPr>
        <w:pStyle w:val="Default"/>
        <w:tabs>
          <w:tab w:val="left" w:pos="720"/>
          <w:tab w:val="left" w:pos="2160"/>
          <w:tab w:val="left" w:pos="297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" w:hAnsi="Times New Roman" w:cs="Times New Roman"/>
          <w:b/>
          <w:sz w:val="22"/>
          <w:szCs w:val="22"/>
        </w:rPr>
        <w:t>4.</w:t>
      </w:r>
      <w:r w:rsidR="0099754C" w:rsidRPr="00C472FF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D25AAF" w:rsidRPr="00C472F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(</w:t>
      </w:r>
      <w:r w:rsidR="00167FB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1)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167FB1" w:rsidRPr="00C472FF">
        <w:rPr>
          <w:rFonts w:ascii="Times New Roman" w:eastAsia="Times New Roman,Calibri" w:hAnsi="Times New Roman" w:cs="Times New Roman"/>
          <w:sz w:val="22"/>
          <w:szCs w:val="22"/>
        </w:rPr>
        <w:t>The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Committee shall be composed of a minimum of three persons,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a majority being practicing members,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one of whom shall be a 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of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ouncil</w:t>
      </w:r>
      <w:r w:rsidR="001D1D9A">
        <w:rPr>
          <w:rFonts w:ascii="Times New Roman" w:eastAsia="Times New Roman,Calibri" w:hAnsi="Times New Roman" w:cs="Times New Roman"/>
          <w:sz w:val="22"/>
          <w:szCs w:val="22"/>
        </w:rPr>
        <w:t xml:space="preserve"> and one of whom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1D1D9A">
        <w:rPr>
          <w:rFonts w:ascii="Times New Roman" w:eastAsia="Times New Roman,Calibri" w:hAnsi="Times New Roman" w:cs="Times New Roman"/>
          <w:sz w:val="22"/>
          <w:szCs w:val="22"/>
        </w:rPr>
        <w:t>shall be a public member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of council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. </w:t>
      </w:r>
    </w:p>
    <w:p w14:paraId="13EDDF80" w14:textId="77777777" w:rsidR="002247F6" w:rsidRPr="00C472FF" w:rsidRDefault="002247F6" w:rsidP="00575AF4">
      <w:pPr>
        <w:pStyle w:val="Default"/>
        <w:rPr>
          <w:rFonts w:ascii="Times New Roman" w:eastAsia="Times New Roman,Calibri" w:hAnsi="Times New Roman" w:cs="Times New Roman"/>
          <w:sz w:val="22"/>
          <w:szCs w:val="22"/>
        </w:rPr>
      </w:pPr>
    </w:p>
    <w:p w14:paraId="5A417EFB" w14:textId="6DE59F2E" w:rsidR="00E7525C" w:rsidRPr="00C472FF" w:rsidRDefault="00D25AAF" w:rsidP="00FB1283">
      <w:pPr>
        <w:pStyle w:val="Default"/>
        <w:tabs>
          <w:tab w:val="left" w:pos="72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(2)   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Quality Assurance Committee shall assist the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 in </w:t>
      </w:r>
      <w:r w:rsidR="00161189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 </w:t>
      </w:r>
      <w:r w:rsidR="00071A3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co-operative manner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so that they may </w:t>
      </w:r>
      <w:r w:rsidR="00071A3C" w:rsidRPr="00C472FF">
        <w:rPr>
          <w:rFonts w:ascii="Times New Roman" w:eastAsia="Times New Roman,Calibri" w:hAnsi="Times New Roman" w:cs="Times New Roman"/>
          <w:sz w:val="22"/>
          <w:szCs w:val="22"/>
        </w:rPr>
        <w:t>provide</w:t>
      </w:r>
      <w:r w:rsidR="00161189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quality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care</w:t>
      </w:r>
      <w:r w:rsidR="00FB1283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B1283">
        <w:rPr>
          <w:rFonts w:ascii="Times New Roman" w:eastAsia="Times New Roman,Calibri" w:hAnsi="Times New Roman" w:cs="Times New Roman"/>
          <w:sz w:val="22"/>
          <w:szCs w:val="22"/>
        </w:rPr>
        <w:t>which</w:t>
      </w:r>
      <w:r w:rsidR="00FB1283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meets the College Professional Practice Standard</w:t>
      </w:r>
      <w:r w:rsidR="00FB1283">
        <w:rPr>
          <w:rFonts w:ascii="Times New Roman" w:eastAsia="Times New Roman,Calibri" w:hAnsi="Times New Roman" w:cs="Times New Roman"/>
          <w:sz w:val="22"/>
          <w:szCs w:val="22"/>
        </w:rPr>
        <w:t xml:space="preserve">,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to the public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566BB2CB" w14:textId="77777777" w:rsidR="002247F6" w:rsidRPr="00C472FF" w:rsidRDefault="002247F6" w:rsidP="00575AF4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14:paraId="65B8F565" w14:textId="5623E526" w:rsidR="006B6D31" w:rsidRPr="00C472FF" w:rsidRDefault="00BA1A0E" w:rsidP="00D25AAF">
      <w:pPr>
        <w:pStyle w:val="Default"/>
        <w:ind w:left="1440" w:hanging="72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(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3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)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The</w:t>
      </w:r>
      <w:r w:rsidR="0070254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Committee may appoint any one or more of its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 or other persons as assessors and delegate to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those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persons the authority to conduct an assessment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B1283">
        <w:rPr>
          <w:rFonts w:ascii="Times New Roman" w:eastAsia="Times New Roman,Calibri" w:hAnsi="Times New Roman" w:cs="Times New Roman"/>
          <w:sz w:val="22"/>
          <w:szCs w:val="22"/>
        </w:rPr>
        <w:t>of any aspect o</w:t>
      </w:r>
      <w:r w:rsidR="00E122D2">
        <w:rPr>
          <w:rFonts w:ascii="Times New Roman" w:eastAsia="Times New Roman,Calibri" w:hAnsi="Times New Roman" w:cs="Times New Roman"/>
          <w:sz w:val="22"/>
          <w:szCs w:val="22"/>
        </w:rPr>
        <w:t xml:space="preserve">f a members practice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and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>following the assessment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to report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to the Quality Assurance Committee. </w:t>
      </w:r>
    </w:p>
    <w:p w14:paraId="5F4CEB00" w14:textId="77777777" w:rsidR="006D0D96" w:rsidRPr="00C472FF" w:rsidRDefault="006D0D96" w:rsidP="00D25AAF">
      <w:pPr>
        <w:pStyle w:val="Default"/>
        <w:ind w:left="1440" w:hanging="720"/>
        <w:rPr>
          <w:rFonts w:ascii="Times New Roman" w:eastAsia="Times New Roman,Calibri" w:hAnsi="Times New Roman" w:cs="Times New Roman"/>
          <w:sz w:val="22"/>
          <w:szCs w:val="22"/>
        </w:rPr>
      </w:pPr>
    </w:p>
    <w:p w14:paraId="50303FE0" w14:textId="0FEA03C3" w:rsidR="006D0D96" w:rsidRPr="00C472FF" w:rsidRDefault="006D0D96" w:rsidP="00D25AAF">
      <w:pPr>
        <w:pStyle w:val="Default"/>
        <w:ind w:left="1440" w:hanging="720"/>
        <w:rPr>
          <w:rFonts w:ascii="Times New Roman" w:eastAsiaTheme="minorHAns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(4)       The Quality Assurance Committee may establish assessment an</w:t>
      </w:r>
      <w:r w:rsidR="003515F8" w:rsidRPr="00C472FF">
        <w:rPr>
          <w:rFonts w:ascii="Times New Roman" w:eastAsia="Times New Roman,Calibri" w:hAnsi="Times New Roman" w:cs="Times New Roman"/>
          <w:sz w:val="22"/>
          <w:szCs w:val="22"/>
        </w:rPr>
        <w:t>d assistance programs for members.</w:t>
      </w:r>
    </w:p>
    <w:p w14:paraId="64C898C2" w14:textId="77777777" w:rsidR="00235021" w:rsidRPr="00C472FF" w:rsidRDefault="00235021" w:rsidP="0099754C">
      <w:pPr>
        <w:pStyle w:val="Default"/>
        <w:rPr>
          <w:rFonts w:ascii="Times New Roman" w:eastAsia="Times New Roman,Calibri" w:hAnsi="Times New Roman" w:cs="Times New Roman"/>
          <w:sz w:val="22"/>
          <w:szCs w:val="22"/>
        </w:rPr>
      </w:pPr>
    </w:p>
    <w:p w14:paraId="3C78B2E5" w14:textId="5BB83259" w:rsidR="005D38E1" w:rsidRPr="00C472FF" w:rsidRDefault="005F43BA" w:rsidP="00D25AAF">
      <w:pPr>
        <w:pStyle w:val="Default"/>
        <w:tabs>
          <w:tab w:val="left" w:pos="72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4.2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(1</w:t>
      </w:r>
      <w:r w:rsidR="006B6D3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) 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shall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>:</w:t>
      </w:r>
    </w:p>
    <w:p w14:paraId="5E9852E6" w14:textId="77777777" w:rsidR="005D38E1" w:rsidRPr="00C472FF" w:rsidRDefault="005D38E1" w:rsidP="00D25AAF">
      <w:pPr>
        <w:pStyle w:val="Default"/>
        <w:tabs>
          <w:tab w:val="left" w:pos="72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</w:p>
    <w:p w14:paraId="630BCD88" w14:textId="6D671F33" w:rsidR="00F67C72" w:rsidRDefault="00E7525C" w:rsidP="000D1C2C">
      <w:pPr>
        <w:pStyle w:val="Default"/>
        <w:numPr>
          <w:ilvl w:val="0"/>
          <w:numId w:val="38"/>
        </w:numPr>
        <w:tabs>
          <w:tab w:val="left" w:pos="72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co-ope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rate fully in allowing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</w:t>
      </w:r>
      <w:r w:rsidR="00F67C72" w:rsidRPr="00C472FF">
        <w:rPr>
          <w:rFonts w:ascii="Times New Roman" w:eastAsia="Times New Roman,Calibri" w:hAnsi="Times New Roman" w:cs="Times New Roman"/>
          <w:sz w:val="22"/>
          <w:szCs w:val="22"/>
        </w:rPr>
        <w:t>Committee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 xml:space="preserve"> and</w:t>
      </w:r>
      <w:r w:rsidR="006616F4">
        <w:rPr>
          <w:rFonts w:ascii="Times New Roman" w:eastAsia="Times New Roman,Calibri" w:hAnsi="Times New Roman" w:cs="Times New Roman"/>
          <w:sz w:val="22"/>
          <w:szCs w:val="22"/>
        </w:rPr>
        <w:t xml:space="preserve"> its assessors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 xml:space="preserve">    </w:t>
      </w:r>
    </w:p>
    <w:p w14:paraId="36C4271E" w14:textId="51D6058D" w:rsidR="00E7525C" w:rsidRPr="00C472FF" w:rsidRDefault="00702541" w:rsidP="00F67C72">
      <w:pPr>
        <w:pStyle w:val="Default"/>
        <w:tabs>
          <w:tab w:val="left" w:pos="72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t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o: </w:t>
      </w:r>
    </w:p>
    <w:p w14:paraId="58EA1A96" w14:textId="77777777" w:rsidR="00D25AAF" w:rsidRPr="00C472FF" w:rsidRDefault="00D25AAF" w:rsidP="00D25AAF">
      <w:pPr>
        <w:pStyle w:val="Default"/>
        <w:tabs>
          <w:tab w:val="left" w:pos="720"/>
        </w:tabs>
        <w:ind w:left="1440" w:hanging="1440"/>
        <w:rPr>
          <w:rFonts w:ascii="Times New Roman" w:eastAsiaTheme="minorHAnsi" w:hAnsi="Times New Roman" w:cs="Times New Roman"/>
          <w:sz w:val="22"/>
          <w:szCs w:val="22"/>
        </w:rPr>
      </w:pPr>
    </w:p>
    <w:p w14:paraId="1CC87BCD" w14:textId="77777777" w:rsidR="008B05A5" w:rsidRDefault="003B6F74" w:rsidP="008B05A5">
      <w:pPr>
        <w:pStyle w:val="Default"/>
        <w:numPr>
          <w:ilvl w:val="0"/>
          <w:numId w:val="30"/>
        </w:numPr>
        <w:tabs>
          <w:tab w:val="left" w:pos="2880"/>
          <w:tab w:val="left" w:pos="3600"/>
        </w:tabs>
        <w:ind w:firstLine="27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enter and inspect any D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ental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C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linic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Facility 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>to which the Member is</w:t>
      </w:r>
    </w:p>
    <w:p w14:paraId="0BB5C9B0" w14:textId="77777777" w:rsidR="00085898" w:rsidRDefault="008B05A5" w:rsidP="00085898">
      <w:pPr>
        <w:pStyle w:val="Default"/>
        <w:tabs>
          <w:tab w:val="left" w:pos="2880"/>
          <w:tab w:val="left" w:pos="360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          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connected by employment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>contract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or other arrangement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; and</w:t>
      </w:r>
      <w:r w:rsidR="00E7525C" w:rsidRPr="007809CE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39560CC2" w14:textId="64354849" w:rsidR="005D38E1" w:rsidRPr="00C472FF" w:rsidRDefault="00E7525C" w:rsidP="000D1C2C">
      <w:pPr>
        <w:pStyle w:val="Default"/>
        <w:numPr>
          <w:ilvl w:val="0"/>
          <w:numId w:val="43"/>
        </w:numPr>
        <w:tabs>
          <w:tab w:val="left" w:pos="2880"/>
          <w:tab w:val="left" w:pos="360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have access to inspect all books, records, correspondence and other documents or 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>electronic data related to the D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ental</w:t>
      </w:r>
      <w:r w:rsidR="00D25AA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>Cl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inic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Facility,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including the right to make copies; </w:t>
      </w:r>
    </w:p>
    <w:p w14:paraId="56DEAB36" w14:textId="77777777" w:rsidR="00C366AC" w:rsidRPr="00C472FF" w:rsidRDefault="00C366AC" w:rsidP="00C366AC">
      <w:pPr>
        <w:pStyle w:val="Default"/>
        <w:ind w:left="2880"/>
        <w:rPr>
          <w:rFonts w:ascii="Times New Roman" w:eastAsia="Times New Roman,Calibri" w:hAnsi="Times New Roman" w:cs="Times New Roman"/>
          <w:sz w:val="22"/>
          <w:szCs w:val="22"/>
        </w:rPr>
      </w:pPr>
    </w:p>
    <w:p w14:paraId="46CAC9C1" w14:textId="30762DF7" w:rsidR="005D38E1" w:rsidRPr="00C472FF" w:rsidRDefault="00C366AC" w:rsidP="00C366AC">
      <w:pPr>
        <w:pStyle w:val="Default"/>
        <w:tabs>
          <w:tab w:val="left" w:pos="1440"/>
        </w:tabs>
        <w:ind w:left="72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ab/>
        <w:t>(b</w:t>
      </w:r>
      <w:r w:rsidR="0051502D" w:rsidRPr="00C472FF">
        <w:rPr>
          <w:rFonts w:ascii="Times New Roman" w:eastAsia="Times New Roman,Calibri" w:hAnsi="Times New Roman" w:cs="Times New Roman"/>
          <w:sz w:val="22"/>
          <w:szCs w:val="22"/>
        </w:rPr>
        <w:t>)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provide all information requested by 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an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assessor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 xml:space="preserve"> by a specified time</w:t>
      </w:r>
      <w:r w:rsidR="005D38E1" w:rsidRPr="00C472FF">
        <w:rPr>
          <w:rFonts w:ascii="Times New Roman" w:eastAsia="Times New Roman,Calibri" w:hAnsi="Times New Roman" w:cs="Times New Roman"/>
          <w:sz w:val="22"/>
          <w:szCs w:val="22"/>
        </w:rPr>
        <w:t>;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and </w:t>
      </w:r>
    </w:p>
    <w:p w14:paraId="35344D56" w14:textId="77777777" w:rsidR="005D38E1" w:rsidRPr="00C472FF" w:rsidRDefault="005D38E1" w:rsidP="00C366AC">
      <w:pPr>
        <w:pStyle w:val="Default"/>
        <w:tabs>
          <w:tab w:val="left" w:pos="2160"/>
        </w:tabs>
        <w:ind w:left="1440"/>
        <w:rPr>
          <w:rFonts w:ascii="Times New Roman" w:eastAsia="Times New Roman,Calibri" w:hAnsi="Times New Roman" w:cs="Times New Roman"/>
          <w:sz w:val="22"/>
          <w:szCs w:val="22"/>
        </w:rPr>
      </w:pPr>
    </w:p>
    <w:p w14:paraId="1537C8CC" w14:textId="4B78DC08" w:rsidR="00E7525C" w:rsidRDefault="00E7525C" w:rsidP="001D7CC0">
      <w:pPr>
        <w:pStyle w:val="Default"/>
        <w:numPr>
          <w:ilvl w:val="0"/>
          <w:numId w:val="28"/>
        </w:numPr>
        <w:ind w:left="2160" w:hanging="72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appear before or confer with the Quality Assurance Committee or any of its assessors when requested to do so</w:t>
      </w:r>
      <w:r w:rsidR="002907A2">
        <w:rPr>
          <w:rFonts w:ascii="Times New Roman" w:eastAsia="Times New Roman,Calibri" w:hAnsi="Times New Roman" w:cs="Times New Roman"/>
          <w:sz w:val="22"/>
          <w:szCs w:val="22"/>
        </w:rPr>
        <w:t xml:space="preserve"> and</w:t>
      </w:r>
      <w:r w:rsidR="00667715">
        <w:rPr>
          <w:rFonts w:ascii="Times New Roman" w:eastAsia="Times New Roman,Calibri" w:hAnsi="Times New Roman" w:cs="Times New Roman"/>
          <w:sz w:val="22"/>
          <w:szCs w:val="22"/>
        </w:rPr>
        <w:t xml:space="preserve"> by a specified time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. </w:t>
      </w:r>
    </w:p>
    <w:p w14:paraId="769DF37F" w14:textId="77777777" w:rsidR="00E3300C" w:rsidRDefault="00E3300C" w:rsidP="00E3300C">
      <w:pPr>
        <w:pStyle w:val="Default"/>
        <w:ind w:left="2160"/>
        <w:rPr>
          <w:rFonts w:ascii="Times New Roman" w:eastAsia="Times New Roman,Calibri" w:hAnsi="Times New Roman" w:cs="Times New Roman"/>
          <w:sz w:val="22"/>
          <w:szCs w:val="22"/>
        </w:rPr>
      </w:pPr>
    </w:p>
    <w:p w14:paraId="29268E00" w14:textId="30830B8D" w:rsidR="00F67C72" w:rsidRPr="00C472FF" w:rsidRDefault="00E3300C" w:rsidP="001D7CC0">
      <w:pPr>
        <w:pStyle w:val="Default"/>
        <w:numPr>
          <w:ilvl w:val="0"/>
          <w:numId w:val="28"/>
        </w:numPr>
        <w:ind w:left="2160" w:hanging="72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>f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>ulfil all requirements and follow all recommendations of the committee.</w:t>
      </w:r>
    </w:p>
    <w:p w14:paraId="265B7EFD" w14:textId="77777777" w:rsidR="002247F6" w:rsidRPr="00C472FF" w:rsidRDefault="002247F6" w:rsidP="00A00FEC">
      <w:pPr>
        <w:pStyle w:val="Default"/>
        <w:ind w:left="1620" w:hanging="180"/>
        <w:rPr>
          <w:rFonts w:ascii="Times New Roman" w:eastAsiaTheme="minorHAnsi" w:hAnsi="Times New Roman" w:cs="Times New Roman"/>
          <w:sz w:val="22"/>
          <w:szCs w:val="22"/>
        </w:rPr>
      </w:pPr>
    </w:p>
    <w:p w14:paraId="23D7EA57" w14:textId="7B12B42F" w:rsidR="00C366AC" w:rsidRPr="00C472FF" w:rsidRDefault="00235021" w:rsidP="00C366AC">
      <w:pPr>
        <w:pStyle w:val="Default"/>
        <w:tabs>
          <w:tab w:val="left" w:pos="720"/>
          <w:tab w:val="left" w:pos="144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    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F43BA" w:rsidRPr="00C472FF">
        <w:rPr>
          <w:rFonts w:ascii="Times New Roman" w:eastAsia="Times New Roman,Calibri" w:hAnsi="Times New Roman" w:cs="Times New Roman"/>
          <w:sz w:val="22"/>
          <w:szCs w:val="22"/>
        </w:rPr>
        <w:t>(2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)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Following a Quality Assurance Committee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assessment, the Q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>uality Assurance Committee may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require the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to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:</w:t>
      </w:r>
    </w:p>
    <w:p w14:paraId="6B52712C" w14:textId="77777777" w:rsidR="00C366AC" w:rsidRPr="00C472FF" w:rsidRDefault="00C366AC" w:rsidP="00C366AC">
      <w:pPr>
        <w:pStyle w:val="Default"/>
        <w:tabs>
          <w:tab w:val="left" w:pos="720"/>
          <w:tab w:val="left" w:pos="144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</w:p>
    <w:p w14:paraId="4239FA0B" w14:textId="39FD96E5" w:rsidR="00C366AC" w:rsidRPr="00C472FF" w:rsidRDefault="00E7525C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make c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hanges to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his or her </w:t>
      </w:r>
      <w:r w:rsidR="00F67C72">
        <w:rPr>
          <w:rFonts w:ascii="Times New Roman" w:eastAsia="Times New Roman,Calibri" w:hAnsi="Times New Roman" w:cs="Times New Roman"/>
          <w:sz w:val="22"/>
          <w:szCs w:val="22"/>
        </w:rPr>
        <w:t xml:space="preserve">practice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>by a specified time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;</w:t>
      </w:r>
    </w:p>
    <w:p w14:paraId="1210E76D" w14:textId="77777777" w:rsidR="00C366AC" w:rsidRPr="00C472FF" w:rsidRDefault="00C366AC" w:rsidP="00C366AC">
      <w:pPr>
        <w:pStyle w:val="Default"/>
        <w:tabs>
          <w:tab w:val="left" w:pos="720"/>
          <w:tab w:val="left" w:pos="1440"/>
          <w:tab w:val="left" w:pos="216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</w:p>
    <w:p w14:paraId="051AE79D" w14:textId="762AF00E" w:rsidR="00C366AC" w:rsidRPr="00C472FF" w:rsidRDefault="00E7525C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attend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specified 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>courses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by a specified time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;</w:t>
      </w:r>
      <w:r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2D8AF56C" w14:textId="77777777" w:rsidR="00C366AC" w:rsidRPr="00C472FF" w:rsidRDefault="00C366AC" w:rsidP="00C366AC">
      <w:pPr>
        <w:pStyle w:val="Default"/>
        <w:tabs>
          <w:tab w:val="left" w:pos="720"/>
          <w:tab w:val="left" w:pos="1440"/>
          <w:tab w:val="left" w:pos="2160"/>
        </w:tabs>
        <w:ind w:left="2160"/>
        <w:rPr>
          <w:rFonts w:ascii="Times New Roman" w:eastAsia="Times New Roman,Calibri" w:hAnsi="Times New Roman" w:cs="Times New Roman"/>
          <w:sz w:val="22"/>
          <w:szCs w:val="22"/>
        </w:rPr>
      </w:pPr>
    </w:p>
    <w:p w14:paraId="1B0E2BD8" w14:textId="2F6A02A0" w:rsidR="0051502D" w:rsidRPr="00C472FF" w:rsidRDefault="00CE67AF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successfully complete specified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examinations </w:t>
      </w:r>
      <w:r>
        <w:rPr>
          <w:rFonts w:ascii="Times New Roman" w:eastAsia="Times New Roman,Calibri" w:hAnsi="Times New Roman" w:cs="Times New Roman"/>
          <w:sz w:val="22"/>
          <w:szCs w:val="22"/>
        </w:rPr>
        <w:t>by a specified time</w:t>
      </w:r>
      <w:r w:rsidR="0051502D" w:rsidRPr="00C472FF">
        <w:rPr>
          <w:rFonts w:ascii="Times New Roman" w:eastAsia="Times New Roman,Calibri" w:hAnsi="Times New Roman" w:cs="Times New Roman"/>
          <w:sz w:val="22"/>
          <w:szCs w:val="22"/>
        </w:rPr>
        <w:t>; or</w:t>
      </w:r>
    </w:p>
    <w:p w14:paraId="762E2BFA" w14:textId="77777777" w:rsidR="0051502D" w:rsidRPr="00C472FF" w:rsidRDefault="0051502D" w:rsidP="0051502D">
      <w:pPr>
        <w:pStyle w:val="ListParagraph"/>
        <w:rPr>
          <w:rFonts w:eastAsia="Times New Roman,Calibri"/>
          <w:sz w:val="22"/>
          <w:szCs w:val="22"/>
        </w:rPr>
      </w:pPr>
    </w:p>
    <w:p w14:paraId="643BA8B6" w14:textId="27B39534" w:rsidR="00575AF4" w:rsidRPr="00C472FF" w:rsidRDefault="0051502D" w:rsidP="001D7CC0">
      <w:pPr>
        <w:pStyle w:val="Default"/>
        <w:numPr>
          <w:ilvl w:val="0"/>
          <w:numId w:val="31"/>
        </w:numPr>
        <w:tabs>
          <w:tab w:val="left" w:pos="720"/>
          <w:tab w:val="left" w:pos="1440"/>
          <w:tab w:val="left" w:pos="2160"/>
        </w:tabs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sz w:val="22"/>
          <w:szCs w:val="22"/>
        </w:rPr>
        <w:t>a combination of clauses (a) through (c)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>.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46F60C3F" w14:textId="77777777" w:rsidR="00C366AC" w:rsidRPr="00C472FF" w:rsidRDefault="00C366AC" w:rsidP="00235021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14:paraId="0BE07F64" w14:textId="77777777" w:rsidR="003D3995" w:rsidRDefault="003D3995" w:rsidP="00575AF4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</w:p>
    <w:p w14:paraId="7EFF8F59" w14:textId="7581B3ED" w:rsidR="0099754C" w:rsidRPr="00C472FF" w:rsidRDefault="00774C10" w:rsidP="00575AF4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Referral to P</w:t>
      </w:r>
      <w:r w:rsidR="0099754C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rofessional Conduct</w:t>
      </w:r>
      <w:r w:rsidR="00C366AC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Committee</w:t>
      </w:r>
    </w:p>
    <w:p w14:paraId="0B284B28" w14:textId="77777777" w:rsidR="00C366AC" w:rsidRPr="00C472FF" w:rsidRDefault="00C366AC" w:rsidP="00575AF4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14:paraId="4D023A9C" w14:textId="53EA94AF" w:rsidR="00C366AC" w:rsidRPr="00C472FF" w:rsidRDefault="00575AF4" w:rsidP="0092672C">
      <w:pPr>
        <w:pStyle w:val="Default"/>
        <w:tabs>
          <w:tab w:val="left" w:pos="720"/>
          <w:tab w:val="left" w:pos="2160"/>
        </w:tabs>
        <w:ind w:left="1440" w:hanging="1440"/>
        <w:rPr>
          <w:rFonts w:ascii="Times New Roman" w:eastAsia="Times New Roman,Calibri" w:hAnsi="Times New Roman" w:cs="Times New Roman"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4</w:t>
      </w:r>
      <w:r w:rsidR="005F43BA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.3</w:t>
      </w:r>
      <w:r w:rsidR="005F43BA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5F43BA" w:rsidRPr="00C472FF">
        <w:rPr>
          <w:rFonts w:ascii="Times New Roman" w:eastAsia="Times New Roman,Calibri" w:hAnsi="Times New Roman" w:cs="Times New Roman"/>
          <w:sz w:val="22"/>
          <w:szCs w:val="22"/>
        </w:rPr>
        <w:t>(1</w:t>
      </w:r>
      <w:r w:rsidR="00701BF7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)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701BF7" w:rsidRPr="00C472FF">
        <w:rPr>
          <w:rFonts w:ascii="Times New Roman" w:eastAsia="Times New Roman,Calibri" w:hAnsi="Times New Roman" w:cs="Times New Roman"/>
          <w:sz w:val="22"/>
          <w:szCs w:val="22"/>
        </w:rPr>
        <w:t>Following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 Quality Assu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rance Committee assessment, the</w:t>
      </w:r>
      <w:r w:rsidR="0051502D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Quality Assurance Committee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may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refer 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to the Professional Conduct Committee 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any matter that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has come to the attention of the Quality As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surance Committee or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 xml:space="preserve">to the attention of 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>an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assessor</w:t>
      </w:r>
      <w:r w:rsidR="002247F6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appointed by it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, including 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perceived </w:t>
      </w:r>
      <w:r w:rsidR="0051196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professional incompetence or </w:t>
      </w:r>
      <w:r w:rsidR="00DA37D8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perceived 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professional misconduct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including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>but not limited to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CE67AF">
        <w:rPr>
          <w:rFonts w:ascii="Times New Roman" w:eastAsia="Times New Roman,Calibri" w:hAnsi="Times New Roman" w:cs="Times New Roman"/>
          <w:sz w:val="22"/>
          <w:szCs w:val="22"/>
        </w:rPr>
        <w:t>the following</w:t>
      </w:r>
      <w:r w:rsidR="003D3995">
        <w:rPr>
          <w:rFonts w:ascii="Times New Roman" w:eastAsia="Times New Roman,Calibri" w:hAnsi="Times New Roman" w:cs="Times New Roman"/>
          <w:sz w:val="22"/>
          <w:szCs w:val="22"/>
        </w:rPr>
        <w:t>:</w:t>
      </w:r>
    </w:p>
    <w:p w14:paraId="3903310A" w14:textId="2A762D5E" w:rsidR="00C366AC" w:rsidRPr="00C472FF" w:rsidRDefault="003D3995" w:rsidP="001D7CC0">
      <w:pPr>
        <w:pStyle w:val="Default"/>
        <w:numPr>
          <w:ilvl w:val="0"/>
          <w:numId w:val="32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a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>member’s</w:t>
      </w:r>
      <w:r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6E2F67">
        <w:rPr>
          <w:rFonts w:ascii="Times New Roman" w:eastAsia="Times New Roman,Calibri" w:hAnsi="Times New Roman" w:cs="Times New Roman"/>
          <w:sz w:val="22"/>
          <w:szCs w:val="22"/>
        </w:rPr>
        <w:t>refusal or failure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to co-operate with </w:t>
      </w:r>
      <w:r w:rsidR="003B6F74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any request of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the Quality Assurance Committee or any assessor</w:t>
      </w:r>
      <w:r w:rsidR="006C2E22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appointed by it</w:t>
      </w:r>
      <w:r>
        <w:rPr>
          <w:rFonts w:ascii="Times New Roman" w:eastAsia="Times New Roman,Calibri" w:hAnsi="Times New Roman" w:cs="Times New Roman"/>
          <w:sz w:val="22"/>
          <w:szCs w:val="22"/>
        </w:rPr>
        <w:t xml:space="preserve"> by a specified time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;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or </w:t>
      </w:r>
    </w:p>
    <w:p w14:paraId="3D4B2C5D" w14:textId="77777777" w:rsidR="00C366AC" w:rsidRPr="00C472FF" w:rsidRDefault="00C366AC" w:rsidP="00C366AC">
      <w:pPr>
        <w:pStyle w:val="Default"/>
        <w:tabs>
          <w:tab w:val="left" w:pos="720"/>
          <w:tab w:val="left" w:pos="1440"/>
          <w:tab w:val="left" w:pos="2160"/>
        </w:tabs>
        <w:ind w:left="2160"/>
        <w:rPr>
          <w:rFonts w:ascii="Times New Roman" w:eastAsiaTheme="minorHAnsi" w:hAnsi="Times New Roman" w:cs="Times New Roman"/>
          <w:sz w:val="22"/>
          <w:szCs w:val="22"/>
        </w:rPr>
      </w:pPr>
    </w:p>
    <w:p w14:paraId="739A17DB" w14:textId="39209846" w:rsidR="00E7525C" w:rsidRPr="003D3995" w:rsidRDefault="006E2F67" w:rsidP="003D3995">
      <w:pPr>
        <w:pStyle w:val="Default"/>
        <w:numPr>
          <w:ilvl w:val="0"/>
          <w:numId w:val="32"/>
        </w:num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>a member’s</w:t>
      </w:r>
      <w:r w:rsidR="003D3995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,Calibri" w:hAnsi="Times New Roman" w:cs="Times New Roman"/>
          <w:sz w:val="22"/>
          <w:szCs w:val="22"/>
        </w:rPr>
        <w:t>failure</w:t>
      </w:r>
      <w:r w:rsidR="00532E9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D3FC9" w:rsidRPr="00C472FF">
        <w:rPr>
          <w:rFonts w:ascii="Times New Roman" w:eastAsia="Times New Roman,Calibri" w:hAnsi="Times New Roman" w:cs="Times New Roman"/>
          <w:sz w:val="22"/>
          <w:szCs w:val="22"/>
        </w:rPr>
        <w:t>to fulfill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the requirements</w:t>
      </w:r>
      <w:r w:rsidR="0092672C">
        <w:rPr>
          <w:rFonts w:ascii="Times New Roman" w:eastAsia="Times New Roman,Calibri" w:hAnsi="Times New Roman" w:cs="Times New Roman"/>
          <w:sz w:val="22"/>
          <w:szCs w:val="22"/>
        </w:rPr>
        <w:t>, recommendations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D3FC9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or conditions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>of the Quality Assurance Committee as prescribed</w:t>
      </w:r>
      <w:r w:rsidR="00E7525C" w:rsidRPr="00C472F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pursuant to 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sub</w:t>
      </w:r>
      <w:r w:rsidR="00E7525C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section </w:t>
      </w:r>
      <w:r w:rsidR="008D2A40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4.2</w:t>
      </w:r>
      <w:r w:rsidR="00C366AC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(2</w:t>
      </w:r>
      <w:r w:rsidR="00511960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)</w:t>
      </w:r>
      <w:r w:rsidR="003B6F74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>;</w:t>
      </w:r>
      <w:r w:rsidR="00E7525C" w:rsidRPr="00C472FF">
        <w:rPr>
          <w:rFonts w:ascii="Times New Roman" w:eastAsia="Times New Roman,Calibri" w:hAnsi="Times New Roman" w:cs="Times New Roman"/>
          <w:color w:val="auto"/>
          <w:sz w:val="22"/>
          <w:szCs w:val="22"/>
        </w:rPr>
        <w:t xml:space="preserve"> </w:t>
      </w:r>
    </w:p>
    <w:p w14:paraId="26987F90" w14:textId="4ABB7786" w:rsidR="00CA61FC" w:rsidRPr="00C472FF" w:rsidRDefault="00CA61FC" w:rsidP="0073602F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</w:p>
    <w:p w14:paraId="55C5418F" w14:textId="77777777" w:rsidR="006C2E22" w:rsidRPr="00C472FF" w:rsidRDefault="0099754C" w:rsidP="0073602F">
      <w:pPr>
        <w:pStyle w:val="Default"/>
        <w:rPr>
          <w:rFonts w:ascii="Times New Roman" w:eastAsia="Times New Roman,Calibri" w:hAnsi="Times New Roman" w:cs="Times New Roman"/>
          <w:b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Critical Incident Reports</w:t>
      </w:r>
      <w:r w:rsidR="00E7525C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</w:t>
      </w:r>
      <w:r w:rsidR="0073602F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 </w:t>
      </w:r>
    </w:p>
    <w:p w14:paraId="678BBF70" w14:textId="0B70F221" w:rsidR="0099754C" w:rsidRPr="00C472FF" w:rsidRDefault="0073602F" w:rsidP="0073602F">
      <w:pPr>
        <w:pStyle w:val="Default"/>
        <w:rPr>
          <w:rFonts w:ascii="Times New Roman" w:eastAsiaTheme="minorHAnsi" w:hAnsi="Times New Roman" w:cs="Times New Roman"/>
          <w:b/>
          <w:sz w:val="22"/>
          <w:szCs w:val="22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 </w:t>
      </w:r>
    </w:p>
    <w:p w14:paraId="3CBAE893" w14:textId="6CEE7D4D" w:rsidR="00524D36" w:rsidRPr="00524D36" w:rsidRDefault="00F5795F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4.</w:t>
      </w:r>
      <w:r w:rsidR="006C2E22" w:rsidRPr="00C472FF">
        <w:rPr>
          <w:rFonts w:ascii="Times New Roman" w:eastAsia="Times New Roman,Calibri" w:hAnsi="Times New Roman" w:cs="Times New Roman"/>
          <w:b/>
          <w:sz w:val="22"/>
          <w:szCs w:val="22"/>
        </w:rPr>
        <w:t>4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ab/>
      </w:r>
      <w:r w:rsidR="008479BE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(1)</w:t>
      </w:r>
      <w:r w:rsidR="006E2F67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</w:t>
      </w:r>
      <w:r w:rsidR="005A0BCF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A Cr</w:t>
      </w:r>
      <w:r w:rsidR="003A3C54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itical Incident is an incident resulting in serious harm (loss of life, limb</w:t>
      </w:r>
      <w:r w:rsidR="00975C49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, </w:t>
      </w:r>
      <w:r w:rsidR="003A3C54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a vital organ</w:t>
      </w:r>
      <w:r w:rsidR="00975C49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</w:t>
      </w:r>
      <w:r w:rsidR="00975C49" w:rsidRPr="00975C49">
        <w:rPr>
          <w:rFonts w:ascii="Times New Roman" w:eastAsia="Times New Roman,Calibri" w:hAnsi="Times New Roman" w:cs="Times New Roman"/>
          <w:sz w:val="22"/>
          <w:szCs w:val="22"/>
          <w:highlight w:val="cyan"/>
        </w:rPr>
        <w:t xml:space="preserve">or </w:t>
      </w:r>
      <w:commentRangeStart w:id="24"/>
      <w:r w:rsidR="00975C49" w:rsidRPr="00975C49">
        <w:rPr>
          <w:rFonts w:ascii="Times New Roman" w:eastAsia="Times New Roman,Calibri" w:hAnsi="Times New Roman" w:cs="Times New Roman"/>
          <w:sz w:val="22"/>
          <w:szCs w:val="22"/>
          <w:highlight w:val="cyan"/>
        </w:rPr>
        <w:t>function</w:t>
      </w:r>
      <w:commentRangeEnd w:id="24"/>
      <w:r w:rsidR="00DB4C98">
        <w:rPr>
          <w:rStyle w:val="CommentReference"/>
          <w:rFonts w:ascii="Times New Roman" w:eastAsia="Times New Roman" w:hAnsi="Times New Roman" w:cs="Times New Roman"/>
          <w:snapToGrid w:val="0"/>
          <w:color w:val="auto"/>
        </w:rPr>
        <w:commentReference w:id="24"/>
      </w:r>
      <w:r w:rsidR="003A3C54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) to the patient</w:t>
      </w:r>
      <w:r w:rsidR="00721300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, or a significant risk thereof</w:t>
      </w:r>
      <w:r w:rsidR="003D063F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, </w:t>
      </w:r>
      <w:r w:rsidR="00721300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including but not limited to</w:t>
      </w:r>
      <w:r w:rsidR="00524D36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:</w:t>
      </w:r>
    </w:p>
    <w:p w14:paraId="4EF39A1E" w14:textId="48AF6872" w:rsidR="00524D36" w:rsidRPr="00524D36" w:rsidRDefault="00524D36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524D36">
        <w:rPr>
          <w:rFonts w:ascii="Times New Roman" w:eastAsia="Times New Roman,Calibri" w:hAnsi="Times New Roman" w:cs="Times New Roman"/>
          <w:b/>
          <w:sz w:val="22"/>
          <w:szCs w:val="22"/>
          <w:highlight w:val="yellow"/>
        </w:rPr>
        <w:t xml:space="preserve">                     </w:t>
      </w: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i Needlestick and sharps incidents;</w:t>
      </w:r>
    </w:p>
    <w:p w14:paraId="141CF07B" w14:textId="578258CD" w:rsidR="005A0BCF" w:rsidRPr="00524D36" w:rsidRDefault="00524D36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524D36">
        <w:rPr>
          <w:rFonts w:ascii="Times New Roman" w:eastAsia="Times New Roman,Calibri" w:hAnsi="Times New Roman" w:cs="Times New Roman"/>
          <w:b/>
          <w:sz w:val="22"/>
          <w:szCs w:val="22"/>
          <w:highlight w:val="yellow"/>
        </w:rPr>
        <w:t xml:space="preserve">                    </w:t>
      </w: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ii Aspiration Incidents;</w:t>
      </w:r>
    </w:p>
    <w:p w14:paraId="29E22F98" w14:textId="34D412FE" w:rsidR="00524D36" w:rsidRPr="00524D36" w:rsidRDefault="00524D36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                   iii Sedation incidents;</w:t>
      </w:r>
    </w:p>
    <w:p w14:paraId="71B0C1FF" w14:textId="6D62C0D2" w:rsidR="00524D36" w:rsidRPr="00524D36" w:rsidRDefault="00524D36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                   iv Prescription medication incidents;</w:t>
      </w:r>
    </w:p>
    <w:p w14:paraId="1C8D6A85" w14:textId="7EAA2443" w:rsidR="00524D36" w:rsidRPr="00524D36" w:rsidRDefault="00524D36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                    v Resuscitation incidents;</w:t>
      </w:r>
    </w:p>
    <w:p w14:paraId="46AB2FEF" w14:textId="3CF75960" w:rsidR="00524D36" w:rsidRPr="00524D36" w:rsidRDefault="00524D36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                   vi </w:t>
      </w:r>
      <w:r w:rsidR="003D063F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Incidents involving Emergency Medical Technicians (</w:t>
      </w: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EMT</w:t>
      </w:r>
      <w:r w:rsidR="003D063F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s)</w:t>
      </w: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;</w:t>
      </w:r>
    </w:p>
    <w:p w14:paraId="0ECFA726" w14:textId="3FE3A67E" w:rsidR="009D16BE" w:rsidRDefault="00524D36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  <w:highlight w:val="yellow"/>
        </w:rPr>
      </w:pPr>
      <w:r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                  vii </w:t>
      </w:r>
      <w:r w:rsidR="009D16B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Incidents resulting in hospital referral or treatment</w:t>
      </w:r>
      <w:r w:rsidR="004C078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;</w:t>
      </w:r>
    </w:p>
    <w:p w14:paraId="7AC77939" w14:textId="4A61D0FD" w:rsidR="00524D36" w:rsidRDefault="009D16BE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                 viii </w:t>
      </w:r>
      <w:r w:rsidR="00524D36" w:rsidRPr="00524D36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Hospital admission within 10 days of treatment.</w:t>
      </w:r>
    </w:p>
    <w:p w14:paraId="3BFBB447" w14:textId="77777777" w:rsidR="005A0BCF" w:rsidRDefault="005A0BCF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</w:p>
    <w:p w14:paraId="75C2B779" w14:textId="5528C9B1" w:rsidR="006B6D31" w:rsidRDefault="005A0BCF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b/>
          <w:sz w:val="22"/>
          <w:szCs w:val="22"/>
        </w:rPr>
        <w:t xml:space="preserve">             </w:t>
      </w:r>
      <w:r w:rsidRPr="005A0BCF">
        <w:rPr>
          <w:rFonts w:ascii="Times New Roman" w:eastAsia="Times New Roman,Calibri" w:hAnsi="Times New Roman" w:cs="Times New Roman"/>
          <w:sz w:val="22"/>
          <w:szCs w:val="22"/>
        </w:rPr>
        <w:t>(2</w:t>
      </w:r>
      <w:r>
        <w:rPr>
          <w:rFonts w:ascii="Times New Roman" w:eastAsia="Times New Roman,Calibri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,Calibri" w:hAnsi="Times New Roman" w:cs="Times New Roman"/>
          <w:sz w:val="22"/>
          <w:szCs w:val="22"/>
        </w:rPr>
        <w:t xml:space="preserve"> W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>here a</w:t>
      </w:r>
      <w:r w:rsidR="006B6D3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DE02EF" w:rsidRPr="00C472FF">
        <w:rPr>
          <w:rFonts w:ascii="Times New Roman" w:eastAsia="Times New Roman,Calibri" w:hAnsi="Times New Roman" w:cs="Times New Roman"/>
          <w:sz w:val="22"/>
          <w:szCs w:val="22"/>
        </w:rPr>
        <w:t>ember</w:t>
      </w:r>
      <w:r w:rsidR="006B6D31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has experienced a critical incident du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>ring the practice of dentistry</w:t>
      </w:r>
      <w:r w:rsidR="00C366AC" w:rsidRPr="00C472FF">
        <w:rPr>
          <w:rFonts w:ascii="Times New Roman" w:eastAsia="Times New Roman,Calibri" w:hAnsi="Times New Roman" w:cs="Times New Roman"/>
          <w:sz w:val="22"/>
          <w:szCs w:val="22"/>
        </w:rPr>
        <w:t>,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160BC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the </w:t>
      </w:r>
      <w:r w:rsidR="00F95C21">
        <w:rPr>
          <w:rFonts w:ascii="Times New Roman" w:eastAsia="Times New Roman,Calibri" w:hAnsi="Times New Roman" w:cs="Times New Roman"/>
          <w:sz w:val="22"/>
          <w:szCs w:val="22"/>
        </w:rPr>
        <w:t>m</w:t>
      </w:r>
      <w:r w:rsidR="00160BC0" w:rsidRPr="00C472FF">
        <w:rPr>
          <w:rFonts w:ascii="Times New Roman" w:eastAsia="Times New Roman,Calibri" w:hAnsi="Times New Roman" w:cs="Times New Roman"/>
          <w:sz w:val="22"/>
          <w:szCs w:val="22"/>
        </w:rPr>
        <w:t xml:space="preserve">ember must file </w:t>
      </w:r>
      <w:r w:rsidR="008D2A40" w:rsidRPr="00C472FF">
        <w:rPr>
          <w:rFonts w:ascii="Times New Roman" w:eastAsia="Times New Roman,Calibri" w:hAnsi="Times New Roman" w:cs="Times New Roman"/>
          <w:sz w:val="22"/>
          <w:szCs w:val="22"/>
        </w:rPr>
        <w:t>a critical incident r</w:t>
      </w:r>
      <w:r w:rsidR="0073602F" w:rsidRPr="00C472FF">
        <w:rPr>
          <w:rFonts w:ascii="Times New Roman" w:eastAsia="Times New Roman,Calibri" w:hAnsi="Times New Roman" w:cs="Times New Roman"/>
          <w:sz w:val="22"/>
          <w:szCs w:val="22"/>
        </w:rPr>
        <w:t>eport with t</w:t>
      </w:r>
      <w:r w:rsidR="003D063F">
        <w:rPr>
          <w:rFonts w:ascii="Times New Roman" w:eastAsia="Times New Roman,Calibri" w:hAnsi="Times New Roman" w:cs="Times New Roman"/>
          <w:sz w:val="22"/>
          <w:szCs w:val="22"/>
        </w:rPr>
        <w:t xml:space="preserve">he Registrar or Quality Assurance Committee, </w:t>
      </w:r>
      <w:r w:rsidR="00617F4D" w:rsidRPr="004C078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immediately following appropriate management of the </w:t>
      </w:r>
      <w:r w:rsidR="004C078E" w:rsidRPr="004C078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incident, indicating</w:t>
      </w:r>
      <w:r w:rsidR="008479BE" w:rsidRPr="004C078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 </w:t>
      </w:r>
      <w:r w:rsidR="004C078E" w:rsidRPr="004C078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 xml:space="preserve">the </w:t>
      </w:r>
      <w:r w:rsidR="008479BE" w:rsidRPr="004C078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details, circumstances and any action taken to mitigate repetition of the incident</w:t>
      </w:r>
      <w:r w:rsidR="004C078E" w:rsidRPr="004C078E">
        <w:rPr>
          <w:rFonts w:ascii="Times New Roman" w:eastAsia="Times New Roman,Calibri" w:hAnsi="Times New Roman" w:cs="Times New Roman"/>
          <w:sz w:val="22"/>
          <w:szCs w:val="22"/>
          <w:highlight w:val="yellow"/>
        </w:rPr>
        <w:t>.</w:t>
      </w:r>
      <w:r w:rsidR="004C078E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</w:p>
    <w:p w14:paraId="0BBCC3DD" w14:textId="77777777" w:rsidR="00617F4D" w:rsidRDefault="00617F4D" w:rsidP="00C366AC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</w:p>
    <w:p w14:paraId="2FB8793C" w14:textId="5199D45D" w:rsidR="005A37E9" w:rsidRPr="004C078E" w:rsidRDefault="00EB37CC" w:rsidP="004C078E">
      <w:pPr>
        <w:pStyle w:val="Default"/>
        <w:ind w:left="720" w:hanging="720"/>
        <w:rPr>
          <w:rFonts w:ascii="Times New Roman" w:eastAsia="Times New Roman,Calibri" w:hAnsi="Times New Roman" w:cs="Times New Roman"/>
          <w:sz w:val="22"/>
          <w:szCs w:val="22"/>
        </w:rPr>
      </w:pPr>
      <w:r>
        <w:rPr>
          <w:rFonts w:ascii="Times New Roman" w:eastAsia="Times New Roman,Calibri" w:hAnsi="Times New Roman" w:cs="Times New Roman"/>
          <w:sz w:val="22"/>
          <w:szCs w:val="22"/>
        </w:rPr>
        <w:t xml:space="preserve">             (3)</w:t>
      </w:r>
      <w:r w:rsidR="004C078E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8479BE">
        <w:rPr>
          <w:rFonts w:ascii="Times New Roman" w:eastAsiaTheme="minorHAnsi" w:hAnsi="Times New Roman" w:cs="Times New Roman"/>
          <w:sz w:val="22"/>
          <w:szCs w:val="22"/>
        </w:rPr>
        <w:t xml:space="preserve">The QAC will </w:t>
      </w:r>
      <w:r w:rsidR="004909FC">
        <w:rPr>
          <w:rFonts w:ascii="Times New Roman" w:eastAsiaTheme="minorHAnsi" w:hAnsi="Times New Roman" w:cs="Times New Roman"/>
          <w:sz w:val="22"/>
          <w:szCs w:val="22"/>
        </w:rPr>
        <w:t xml:space="preserve">maintain a register of incident, </w:t>
      </w:r>
      <w:r w:rsidR="0092672C">
        <w:rPr>
          <w:rFonts w:ascii="Times New Roman" w:eastAsiaTheme="minorHAnsi" w:hAnsi="Times New Roman" w:cs="Times New Roman"/>
          <w:sz w:val="22"/>
          <w:szCs w:val="22"/>
        </w:rPr>
        <w:t xml:space="preserve">review the incidents, </w:t>
      </w:r>
      <w:r w:rsidR="004909FC">
        <w:rPr>
          <w:rFonts w:ascii="Times New Roman" w:eastAsiaTheme="minorHAnsi" w:hAnsi="Times New Roman" w:cs="Times New Roman"/>
          <w:sz w:val="22"/>
          <w:szCs w:val="22"/>
        </w:rPr>
        <w:t xml:space="preserve">act as deemed </w:t>
      </w:r>
      <w:r w:rsidR="00A95F65">
        <w:rPr>
          <w:rFonts w:ascii="Times New Roman" w:eastAsiaTheme="minorHAnsi" w:hAnsi="Times New Roman" w:cs="Times New Roman"/>
          <w:sz w:val="22"/>
          <w:szCs w:val="22"/>
        </w:rPr>
        <w:t>necessary</w:t>
      </w:r>
      <w:r w:rsidR="0092672C">
        <w:rPr>
          <w:rFonts w:ascii="Times New Roman" w:eastAsiaTheme="minorHAnsi" w:hAnsi="Times New Roman" w:cs="Times New Roman"/>
          <w:sz w:val="22"/>
          <w:szCs w:val="22"/>
        </w:rPr>
        <w:t xml:space="preserve"> and</w:t>
      </w:r>
      <w:r w:rsidR="00561E3F">
        <w:rPr>
          <w:rFonts w:ascii="Times New Roman" w:eastAsiaTheme="minorHAnsi" w:hAnsi="Times New Roman" w:cs="Times New Roman"/>
          <w:sz w:val="22"/>
          <w:szCs w:val="22"/>
        </w:rPr>
        <w:t xml:space="preserve"> provide </w:t>
      </w:r>
      <w:commentRangeStart w:id="25"/>
      <w:r w:rsidR="005A6B2F" w:rsidRPr="00DB4C98">
        <w:rPr>
          <w:rFonts w:ascii="Times New Roman" w:eastAsiaTheme="minorHAnsi" w:hAnsi="Times New Roman" w:cs="Times New Roman"/>
          <w:sz w:val="22"/>
          <w:szCs w:val="22"/>
          <w:highlight w:val="cyan"/>
        </w:rPr>
        <w:t>annual</w:t>
      </w:r>
      <w:commentRangeEnd w:id="25"/>
      <w:r w:rsidR="00DB4C98" w:rsidRPr="00DB4C98">
        <w:rPr>
          <w:rStyle w:val="CommentReference"/>
          <w:rFonts w:ascii="Times New Roman" w:eastAsia="Times New Roman" w:hAnsi="Times New Roman" w:cs="Times New Roman"/>
          <w:snapToGrid w:val="0"/>
          <w:color w:val="auto"/>
          <w:highlight w:val="cyan"/>
        </w:rPr>
        <w:commentReference w:id="25"/>
      </w:r>
      <w:r w:rsidR="005A6B2F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8479BE">
        <w:rPr>
          <w:rFonts w:ascii="Times New Roman" w:eastAsiaTheme="minorHAnsi" w:hAnsi="Times New Roman" w:cs="Times New Roman"/>
          <w:sz w:val="22"/>
          <w:szCs w:val="22"/>
        </w:rPr>
        <w:t>reports to council.</w:t>
      </w:r>
    </w:p>
    <w:p w14:paraId="767C0823" w14:textId="14278648" w:rsidR="007809CE" w:rsidRPr="00C472FF" w:rsidRDefault="0099754C" w:rsidP="0099754C">
      <w:pPr>
        <w:tabs>
          <w:tab w:val="left" w:pos="2903"/>
        </w:tabs>
        <w:rPr>
          <w:b/>
          <w:sz w:val="22"/>
          <w:szCs w:val="22"/>
        </w:rPr>
      </w:pPr>
      <w:r w:rsidRPr="00C472FF">
        <w:rPr>
          <w:sz w:val="22"/>
          <w:szCs w:val="22"/>
        </w:rPr>
        <w:t xml:space="preserve">   </w:t>
      </w:r>
      <w:r w:rsidRPr="00C472FF">
        <w:rPr>
          <w:b/>
          <w:sz w:val="22"/>
          <w:szCs w:val="22"/>
        </w:rPr>
        <w:t xml:space="preserve"> </w:t>
      </w:r>
    </w:p>
    <w:p w14:paraId="0E43003F" w14:textId="0E7B0DF9" w:rsidR="0099754C" w:rsidRPr="00C472FF" w:rsidRDefault="00C472FF" w:rsidP="0099754C">
      <w:pPr>
        <w:tabs>
          <w:tab w:val="left" w:pos="2903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>A</w:t>
      </w:r>
      <w:r w:rsidR="0099754C" w:rsidRPr="00C472FF">
        <w:rPr>
          <w:b/>
          <w:sz w:val="22"/>
          <w:szCs w:val="22"/>
        </w:rPr>
        <w:t>ssessments for Profess</w:t>
      </w:r>
      <w:r w:rsidR="0099754C" w:rsidRPr="00743410">
        <w:rPr>
          <w:b/>
          <w:sz w:val="22"/>
          <w:szCs w:val="22"/>
        </w:rPr>
        <w:t>i</w:t>
      </w:r>
      <w:r w:rsidR="0099754C" w:rsidRPr="00C472FF">
        <w:rPr>
          <w:b/>
          <w:sz w:val="22"/>
          <w:szCs w:val="22"/>
        </w:rPr>
        <w:t>onal Conduct Committee Investigations</w:t>
      </w:r>
    </w:p>
    <w:p w14:paraId="7C0CF203" w14:textId="77777777" w:rsidR="006C2E22" w:rsidRPr="00C472FF" w:rsidRDefault="006C2E22" w:rsidP="0099754C">
      <w:pPr>
        <w:tabs>
          <w:tab w:val="left" w:pos="2903"/>
        </w:tabs>
        <w:rPr>
          <w:b/>
          <w:sz w:val="22"/>
          <w:szCs w:val="22"/>
        </w:rPr>
      </w:pPr>
    </w:p>
    <w:p w14:paraId="23097C25" w14:textId="3734B1FD" w:rsidR="00BF778E" w:rsidRPr="00C472FF" w:rsidRDefault="00F5795F" w:rsidP="00DC4D16">
      <w:pPr>
        <w:tabs>
          <w:tab w:val="left" w:pos="720"/>
        </w:tabs>
        <w:ind w:left="720" w:hanging="720"/>
        <w:rPr>
          <w:sz w:val="22"/>
          <w:szCs w:val="22"/>
        </w:rPr>
      </w:pPr>
      <w:r w:rsidRPr="00C472FF">
        <w:rPr>
          <w:b/>
          <w:sz w:val="22"/>
          <w:szCs w:val="22"/>
        </w:rPr>
        <w:t>4.</w:t>
      </w:r>
      <w:r w:rsidR="006C2E22" w:rsidRPr="00C472FF">
        <w:rPr>
          <w:b/>
          <w:sz w:val="22"/>
          <w:szCs w:val="22"/>
        </w:rPr>
        <w:t>5</w:t>
      </w:r>
      <w:r w:rsidRPr="00C472FF">
        <w:rPr>
          <w:sz w:val="22"/>
          <w:szCs w:val="22"/>
        </w:rPr>
        <w:t xml:space="preserve"> </w:t>
      </w:r>
      <w:r w:rsidR="00160BC0" w:rsidRPr="00C472FF">
        <w:rPr>
          <w:sz w:val="22"/>
          <w:szCs w:val="22"/>
        </w:rPr>
        <w:tab/>
      </w:r>
      <w:r w:rsidR="00C952CA">
        <w:rPr>
          <w:sz w:val="22"/>
          <w:szCs w:val="22"/>
        </w:rPr>
        <w:t xml:space="preserve">When requested </w:t>
      </w:r>
      <w:r w:rsidR="00C952CA" w:rsidRPr="00C472FF">
        <w:rPr>
          <w:sz w:val="22"/>
          <w:szCs w:val="22"/>
        </w:rPr>
        <w:t>by</w:t>
      </w:r>
      <w:r w:rsidR="0099754C" w:rsidRPr="00C472FF">
        <w:rPr>
          <w:sz w:val="22"/>
          <w:szCs w:val="22"/>
        </w:rPr>
        <w:t xml:space="preserve"> the</w:t>
      </w:r>
      <w:r w:rsidR="00C952CA">
        <w:rPr>
          <w:sz w:val="22"/>
          <w:szCs w:val="22"/>
        </w:rPr>
        <w:t xml:space="preserve"> Professional Conduct Committee</w:t>
      </w:r>
      <w:r w:rsidR="004909FC" w:rsidRPr="004909FC">
        <w:rPr>
          <w:sz w:val="22"/>
          <w:szCs w:val="22"/>
        </w:rPr>
        <w:t xml:space="preserve"> </w:t>
      </w:r>
      <w:r w:rsidR="004909FC" w:rsidRPr="00C472FF">
        <w:rPr>
          <w:sz w:val="22"/>
          <w:szCs w:val="22"/>
        </w:rPr>
        <w:t xml:space="preserve">to assist </w:t>
      </w:r>
      <w:r w:rsidR="004909FC">
        <w:rPr>
          <w:sz w:val="22"/>
          <w:szCs w:val="22"/>
        </w:rPr>
        <w:t>in a</w:t>
      </w:r>
      <w:r w:rsidR="004909FC" w:rsidRPr="00C472FF">
        <w:rPr>
          <w:sz w:val="22"/>
          <w:szCs w:val="22"/>
        </w:rPr>
        <w:t xml:space="preserve"> professional condu</w:t>
      </w:r>
      <w:r w:rsidR="00DC4D16">
        <w:rPr>
          <w:sz w:val="22"/>
          <w:szCs w:val="22"/>
        </w:rPr>
        <w:t>ct invest</w:t>
      </w:r>
      <w:r w:rsidR="00C952CA">
        <w:rPr>
          <w:sz w:val="22"/>
          <w:szCs w:val="22"/>
        </w:rPr>
        <w:t>igation,</w:t>
      </w:r>
      <w:r w:rsidR="0099754C" w:rsidRPr="00C472FF">
        <w:rPr>
          <w:sz w:val="22"/>
          <w:szCs w:val="22"/>
        </w:rPr>
        <w:t xml:space="preserve"> the Quality Assurance Committee </w:t>
      </w:r>
      <w:r w:rsidR="005447AC" w:rsidRPr="00C472FF">
        <w:rPr>
          <w:sz w:val="22"/>
          <w:szCs w:val="22"/>
        </w:rPr>
        <w:t xml:space="preserve">must </w:t>
      </w:r>
      <w:r w:rsidR="0099754C" w:rsidRPr="00C472FF">
        <w:rPr>
          <w:sz w:val="22"/>
          <w:szCs w:val="22"/>
        </w:rPr>
        <w:t>pr</w:t>
      </w:r>
      <w:r w:rsidR="008479BE">
        <w:rPr>
          <w:sz w:val="22"/>
          <w:szCs w:val="22"/>
        </w:rPr>
        <w:t xml:space="preserve">ovide an assessment </w:t>
      </w:r>
      <w:r w:rsidR="00C952CA">
        <w:rPr>
          <w:sz w:val="22"/>
          <w:szCs w:val="22"/>
        </w:rPr>
        <w:t>of the</w:t>
      </w:r>
      <w:r w:rsidR="006E2F67">
        <w:rPr>
          <w:sz w:val="22"/>
          <w:szCs w:val="22"/>
        </w:rPr>
        <w:t xml:space="preserve"> specified matter</w:t>
      </w:r>
      <w:r w:rsidR="004909FC">
        <w:rPr>
          <w:sz w:val="22"/>
          <w:szCs w:val="22"/>
        </w:rPr>
        <w:t xml:space="preserve"> </w:t>
      </w:r>
      <w:r w:rsidR="0099754C" w:rsidRPr="00C472FF">
        <w:rPr>
          <w:sz w:val="22"/>
          <w:szCs w:val="22"/>
        </w:rPr>
        <w:t xml:space="preserve">and provide a report </w:t>
      </w:r>
      <w:r w:rsidR="003B6F74" w:rsidRPr="00C472FF">
        <w:rPr>
          <w:sz w:val="22"/>
          <w:szCs w:val="22"/>
        </w:rPr>
        <w:t xml:space="preserve">to </w:t>
      </w:r>
      <w:r w:rsidR="00160BC0" w:rsidRPr="00C472FF">
        <w:rPr>
          <w:sz w:val="22"/>
          <w:szCs w:val="22"/>
        </w:rPr>
        <w:t>the Professional Conduct Committee</w:t>
      </w:r>
      <w:r w:rsidR="00FD3FC9" w:rsidRPr="00C472FF">
        <w:rPr>
          <w:sz w:val="22"/>
          <w:szCs w:val="22"/>
        </w:rPr>
        <w:t>.</w:t>
      </w:r>
    </w:p>
    <w:p w14:paraId="45D1404F" w14:textId="2820522F" w:rsidR="005447AC" w:rsidRPr="00C472FF" w:rsidRDefault="005447AC" w:rsidP="00FD3FC9">
      <w:pPr>
        <w:tabs>
          <w:tab w:val="left" w:pos="2903"/>
        </w:tabs>
        <w:rPr>
          <w:sz w:val="22"/>
          <w:szCs w:val="22"/>
        </w:rPr>
      </w:pPr>
    </w:p>
    <w:p w14:paraId="0A0F8B7F" w14:textId="3A31C96F" w:rsidR="0099754C" w:rsidRPr="00C472FF" w:rsidRDefault="00FD3FC9" w:rsidP="00FD3FC9">
      <w:pPr>
        <w:tabs>
          <w:tab w:val="left" w:pos="2903"/>
        </w:tabs>
        <w:rPr>
          <w:b/>
          <w:sz w:val="22"/>
          <w:szCs w:val="22"/>
        </w:rPr>
      </w:pPr>
      <w:r w:rsidRPr="00C472FF">
        <w:rPr>
          <w:b/>
          <w:sz w:val="22"/>
          <w:szCs w:val="22"/>
        </w:rPr>
        <w:t xml:space="preserve"> Prescription Review Program</w:t>
      </w:r>
    </w:p>
    <w:p w14:paraId="77ABC198" w14:textId="41A5A259" w:rsidR="006C2E22" w:rsidRPr="00C472FF" w:rsidRDefault="006C2E22" w:rsidP="00FD3FC9">
      <w:pPr>
        <w:tabs>
          <w:tab w:val="left" w:pos="2903"/>
        </w:tabs>
        <w:rPr>
          <w:i/>
          <w:sz w:val="22"/>
          <w:szCs w:val="22"/>
        </w:rPr>
      </w:pPr>
    </w:p>
    <w:p w14:paraId="102CF8AD" w14:textId="08FAD027" w:rsidR="000E1EB0" w:rsidRPr="000E1EB0" w:rsidRDefault="00235021" w:rsidP="000E1EB0">
      <w:pPr>
        <w:tabs>
          <w:tab w:val="left" w:pos="720"/>
          <w:tab w:val="left" w:pos="1440"/>
          <w:tab w:val="left" w:pos="2903"/>
        </w:tabs>
        <w:ind w:left="1440" w:hanging="1440"/>
        <w:rPr>
          <w:rFonts w:eastAsiaTheme="minorEastAsia"/>
          <w:sz w:val="22"/>
          <w:szCs w:val="22"/>
        </w:rPr>
      </w:pPr>
      <w:r w:rsidRPr="00C472FF">
        <w:rPr>
          <w:b/>
          <w:sz w:val="22"/>
          <w:szCs w:val="22"/>
        </w:rPr>
        <w:t xml:space="preserve"> </w:t>
      </w:r>
      <w:r w:rsidR="00160BC0" w:rsidRPr="00C472FF">
        <w:rPr>
          <w:b/>
          <w:sz w:val="22"/>
          <w:szCs w:val="22"/>
        </w:rPr>
        <w:t>4.6</w:t>
      </w:r>
      <w:r w:rsidR="005F43BA" w:rsidRPr="00C472FF">
        <w:rPr>
          <w:sz w:val="22"/>
          <w:szCs w:val="22"/>
        </w:rPr>
        <w:t xml:space="preserve"> </w:t>
      </w:r>
      <w:r w:rsidR="00160BC0" w:rsidRPr="00C472FF">
        <w:rPr>
          <w:sz w:val="22"/>
          <w:szCs w:val="22"/>
        </w:rPr>
        <w:tab/>
      </w:r>
      <w:r w:rsidR="005361C6" w:rsidRPr="00C472FF">
        <w:rPr>
          <w:sz w:val="22"/>
          <w:szCs w:val="22"/>
        </w:rPr>
        <w:t>(1)</w:t>
      </w:r>
      <w:r w:rsidR="005361C6" w:rsidRPr="00C472FF">
        <w:rPr>
          <w:sz w:val="22"/>
          <w:szCs w:val="22"/>
        </w:rPr>
        <w:tab/>
      </w:r>
      <w:r w:rsidR="000E1EB0" w:rsidRPr="00C472FF">
        <w:rPr>
          <w:rFonts w:eastAsiaTheme="minorEastAsia"/>
          <w:sz w:val="22"/>
          <w:szCs w:val="22"/>
        </w:rPr>
        <w:t>The College may</w:t>
      </w:r>
      <w:r w:rsidR="000E1EB0" w:rsidRPr="00C472FF">
        <w:rPr>
          <w:rFonts w:eastAsiaTheme="minorEastAsia"/>
          <w:i/>
          <w:sz w:val="22"/>
          <w:szCs w:val="22"/>
        </w:rPr>
        <w:t xml:space="preserve"> </w:t>
      </w:r>
      <w:r w:rsidR="000E1EB0" w:rsidRPr="00C472FF">
        <w:rPr>
          <w:rFonts w:eastAsiaTheme="minorEastAsia"/>
          <w:sz w:val="22"/>
          <w:szCs w:val="22"/>
        </w:rPr>
        <w:t xml:space="preserve">participate in the Prescription Review Program established in Saskatchewan. </w:t>
      </w:r>
    </w:p>
    <w:p w14:paraId="706B4B28" w14:textId="77777777" w:rsidR="005361C6" w:rsidRPr="00C472FF" w:rsidRDefault="005361C6" w:rsidP="00160BC0">
      <w:pPr>
        <w:tabs>
          <w:tab w:val="left" w:pos="720"/>
          <w:tab w:val="left" w:pos="1440"/>
          <w:tab w:val="left" w:pos="2903"/>
        </w:tabs>
        <w:ind w:left="1440" w:hanging="1440"/>
        <w:rPr>
          <w:sz w:val="22"/>
          <w:szCs w:val="22"/>
        </w:rPr>
      </w:pPr>
    </w:p>
    <w:p w14:paraId="41D10540" w14:textId="77777777" w:rsidR="000E1EB0" w:rsidRPr="00C472FF" w:rsidRDefault="005361C6" w:rsidP="000E1EB0">
      <w:pPr>
        <w:tabs>
          <w:tab w:val="left" w:pos="720"/>
          <w:tab w:val="left" w:pos="1440"/>
          <w:tab w:val="left" w:pos="2903"/>
        </w:tabs>
        <w:ind w:left="1440" w:hanging="1440"/>
        <w:rPr>
          <w:sz w:val="22"/>
          <w:szCs w:val="22"/>
        </w:rPr>
      </w:pPr>
      <w:r w:rsidRPr="00C472FF">
        <w:rPr>
          <w:sz w:val="22"/>
          <w:szCs w:val="22"/>
        </w:rPr>
        <w:lastRenderedPageBreak/>
        <w:tab/>
      </w:r>
      <w:r w:rsidR="005F43BA" w:rsidRPr="00C472FF">
        <w:rPr>
          <w:rFonts w:eastAsiaTheme="minorEastAsia"/>
          <w:sz w:val="22"/>
          <w:szCs w:val="22"/>
        </w:rPr>
        <w:t>(</w:t>
      </w:r>
      <w:r w:rsidRPr="00C472FF">
        <w:rPr>
          <w:rFonts w:eastAsiaTheme="minorEastAsia"/>
          <w:sz w:val="22"/>
          <w:szCs w:val="22"/>
        </w:rPr>
        <w:t>2</w:t>
      </w:r>
      <w:r w:rsidR="0099754C" w:rsidRPr="00C472FF">
        <w:rPr>
          <w:rFonts w:eastAsiaTheme="minorEastAsia"/>
          <w:sz w:val="22"/>
          <w:szCs w:val="22"/>
        </w:rPr>
        <w:t xml:space="preserve">) </w:t>
      </w:r>
      <w:r w:rsidR="00160BC0" w:rsidRPr="00C472FF">
        <w:rPr>
          <w:rFonts w:eastAsiaTheme="minorEastAsia"/>
          <w:sz w:val="22"/>
          <w:szCs w:val="22"/>
        </w:rPr>
        <w:tab/>
      </w:r>
      <w:r w:rsidR="000E1EB0" w:rsidRPr="00C472FF">
        <w:rPr>
          <w:sz w:val="22"/>
          <w:szCs w:val="22"/>
        </w:rPr>
        <w:t xml:space="preserve">For the purposes of this section, “Drugs” mean </w:t>
      </w:r>
      <w:r w:rsidR="000E1EB0">
        <w:rPr>
          <w:sz w:val="22"/>
          <w:szCs w:val="22"/>
        </w:rPr>
        <w:t>the drugs listed in the Panel of Monitored D</w:t>
      </w:r>
      <w:r w:rsidR="000E1EB0" w:rsidRPr="00C472FF">
        <w:rPr>
          <w:sz w:val="22"/>
          <w:szCs w:val="22"/>
        </w:rPr>
        <w:t>rugs under the Prescription Review Program bylaw of the College of Physicians and Surgeons of Saskatchewan.</w:t>
      </w:r>
    </w:p>
    <w:p w14:paraId="3BC8F7C6" w14:textId="2800A851" w:rsidR="006C2E22" w:rsidRPr="000E1EB0" w:rsidRDefault="0099754C" w:rsidP="000E1EB0">
      <w:pPr>
        <w:tabs>
          <w:tab w:val="left" w:pos="720"/>
          <w:tab w:val="left" w:pos="1440"/>
          <w:tab w:val="left" w:pos="2903"/>
        </w:tabs>
        <w:ind w:left="1440" w:hanging="144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 xml:space="preserve"> </w:t>
      </w:r>
    </w:p>
    <w:p w14:paraId="3B201199" w14:textId="454B199F" w:rsidR="0099754C" w:rsidRPr="00C472FF" w:rsidRDefault="00235021" w:rsidP="00160BC0">
      <w:pPr>
        <w:widowControl w:val="0"/>
        <w:tabs>
          <w:tab w:val="left" w:pos="720"/>
        </w:tabs>
        <w:spacing w:line="252" w:lineRule="auto"/>
        <w:ind w:left="1440" w:right="671" w:hanging="1440"/>
        <w:rPr>
          <w:rFonts w:eastAsia="Calibri"/>
          <w:w w:val="159"/>
          <w:sz w:val="22"/>
          <w:szCs w:val="22"/>
        </w:rPr>
      </w:pPr>
      <w:r w:rsidRPr="00C472FF">
        <w:rPr>
          <w:rFonts w:eastAsia="Calibri"/>
          <w:sz w:val="22"/>
          <w:szCs w:val="22"/>
        </w:rPr>
        <w:t xml:space="preserve">  </w:t>
      </w:r>
      <w:r w:rsidR="00160BC0" w:rsidRPr="00C472FF">
        <w:rPr>
          <w:rFonts w:eastAsia="Calibri"/>
          <w:sz w:val="22"/>
          <w:szCs w:val="22"/>
        </w:rPr>
        <w:tab/>
      </w:r>
      <w:r w:rsidR="005361C6" w:rsidRPr="00C472FF">
        <w:rPr>
          <w:rFonts w:eastAsia="Calibri"/>
          <w:sz w:val="22"/>
          <w:szCs w:val="22"/>
        </w:rPr>
        <w:t>(3</w:t>
      </w:r>
      <w:r w:rsidR="0099754C" w:rsidRPr="00C472FF">
        <w:rPr>
          <w:rFonts w:eastAsia="Calibri"/>
          <w:sz w:val="22"/>
          <w:szCs w:val="22"/>
        </w:rPr>
        <w:t xml:space="preserve">)  </w:t>
      </w:r>
      <w:r w:rsidR="00160BC0" w:rsidRPr="00C472FF">
        <w:rPr>
          <w:rFonts w:eastAsia="Calibri"/>
          <w:sz w:val="22"/>
          <w:szCs w:val="22"/>
        </w:rPr>
        <w:tab/>
      </w:r>
      <w:r w:rsidR="0099754C" w:rsidRPr="00C472FF">
        <w:rPr>
          <w:rFonts w:eastAsia="Calibri"/>
          <w:sz w:val="22"/>
          <w:szCs w:val="22"/>
        </w:rPr>
        <w:t>The Prescription Review Program shall apply to all</w:t>
      </w:r>
      <w:r w:rsidR="00BF476A">
        <w:rPr>
          <w:rFonts w:eastAsia="Calibri"/>
          <w:sz w:val="22"/>
          <w:szCs w:val="22"/>
        </w:rPr>
        <w:t xml:space="preserve"> </w:t>
      </w:r>
      <w:r w:rsidR="00582B8D">
        <w:rPr>
          <w:rFonts w:eastAsia="Calibri"/>
          <w:sz w:val="22"/>
          <w:szCs w:val="22"/>
        </w:rPr>
        <w:t>dosage forms</w:t>
      </w:r>
      <w:r w:rsidR="00BF476A">
        <w:rPr>
          <w:rFonts w:eastAsia="Calibri"/>
          <w:sz w:val="22"/>
          <w:szCs w:val="22"/>
        </w:rPr>
        <w:t xml:space="preserve"> of all</w:t>
      </w:r>
      <w:r w:rsidR="003B6F74" w:rsidRPr="00C472FF">
        <w:rPr>
          <w:rFonts w:eastAsia="Calibri"/>
          <w:sz w:val="22"/>
          <w:szCs w:val="22"/>
        </w:rPr>
        <w:t xml:space="preserve"> </w:t>
      </w:r>
      <w:r w:rsidR="006755A0">
        <w:rPr>
          <w:rFonts w:eastAsia="Calibri"/>
          <w:sz w:val="22"/>
          <w:szCs w:val="22"/>
        </w:rPr>
        <w:t xml:space="preserve">listed </w:t>
      </w:r>
      <w:r w:rsidR="003B6F74" w:rsidRPr="00C472FF">
        <w:rPr>
          <w:rFonts w:eastAsia="Calibri"/>
          <w:sz w:val="22"/>
          <w:szCs w:val="22"/>
        </w:rPr>
        <w:t>Drugs</w:t>
      </w:r>
      <w:r w:rsidR="00FD3FC9" w:rsidRPr="00C472FF">
        <w:rPr>
          <w:rFonts w:eastAsia="Calibri"/>
          <w:w w:val="159"/>
          <w:sz w:val="22"/>
          <w:szCs w:val="22"/>
        </w:rPr>
        <w:t>.</w:t>
      </w:r>
    </w:p>
    <w:p w14:paraId="27D64E08" w14:textId="77777777" w:rsidR="006C2E22" w:rsidRPr="00596F83" w:rsidRDefault="006C2E22" w:rsidP="00235021">
      <w:pPr>
        <w:widowControl w:val="0"/>
        <w:spacing w:line="252" w:lineRule="auto"/>
        <w:ind w:right="671" w:firstLine="284"/>
        <w:rPr>
          <w:rFonts w:eastAsia="Calibri"/>
          <w:w w:val="159"/>
          <w:sz w:val="22"/>
          <w:szCs w:val="22"/>
        </w:rPr>
      </w:pPr>
    </w:p>
    <w:p w14:paraId="36ADCA11" w14:textId="59F12019" w:rsidR="0099754C" w:rsidRPr="00596F83" w:rsidRDefault="00235021" w:rsidP="00160BC0">
      <w:pPr>
        <w:widowControl w:val="0"/>
        <w:tabs>
          <w:tab w:val="left" w:pos="720"/>
          <w:tab w:val="left" w:pos="1440"/>
        </w:tabs>
        <w:spacing w:line="252" w:lineRule="auto"/>
        <w:ind w:left="1440" w:right="671" w:hanging="1440"/>
        <w:rPr>
          <w:rFonts w:eastAsia="Calibri"/>
          <w:spacing w:val="40"/>
          <w:sz w:val="22"/>
          <w:szCs w:val="22"/>
        </w:rPr>
      </w:pPr>
      <w:r w:rsidRPr="00596F83">
        <w:rPr>
          <w:rFonts w:eastAsia="Calibri"/>
          <w:sz w:val="22"/>
          <w:szCs w:val="22"/>
        </w:rPr>
        <w:t xml:space="preserve">   </w:t>
      </w:r>
      <w:r w:rsidR="00160BC0" w:rsidRPr="00596F83">
        <w:rPr>
          <w:rFonts w:eastAsia="Calibri"/>
          <w:sz w:val="22"/>
          <w:szCs w:val="22"/>
        </w:rPr>
        <w:tab/>
      </w:r>
      <w:r w:rsidR="0099754C" w:rsidRPr="00596F83">
        <w:rPr>
          <w:rFonts w:eastAsia="Calibri"/>
          <w:sz w:val="22"/>
          <w:szCs w:val="22"/>
        </w:rPr>
        <w:t>(</w:t>
      </w:r>
      <w:r w:rsidR="005361C6" w:rsidRPr="00596F83">
        <w:rPr>
          <w:rFonts w:eastAsia="Calibri"/>
          <w:sz w:val="22"/>
          <w:szCs w:val="22"/>
        </w:rPr>
        <w:t>4</w:t>
      </w:r>
      <w:r w:rsidR="0099754C" w:rsidRPr="00596F83">
        <w:rPr>
          <w:rFonts w:eastAsia="Calibri"/>
          <w:sz w:val="22"/>
          <w:szCs w:val="22"/>
        </w:rPr>
        <w:t xml:space="preserve">) </w:t>
      </w:r>
      <w:r w:rsidR="00160BC0" w:rsidRPr="00596F83">
        <w:rPr>
          <w:rFonts w:eastAsia="Calibri"/>
          <w:sz w:val="22"/>
          <w:szCs w:val="22"/>
        </w:rPr>
        <w:tab/>
      </w:r>
      <w:r w:rsidR="003B6F74" w:rsidRPr="00596F83">
        <w:rPr>
          <w:rFonts w:eastAsia="Calibri"/>
          <w:sz w:val="22"/>
          <w:szCs w:val="22"/>
        </w:rPr>
        <w:t>Prescriptions for D</w:t>
      </w:r>
      <w:r w:rsidR="0099754C" w:rsidRPr="00596F83">
        <w:rPr>
          <w:rFonts w:eastAsia="Calibri"/>
          <w:sz w:val="22"/>
          <w:szCs w:val="22"/>
        </w:rPr>
        <w:t xml:space="preserve">rugs shall be prescribed and dispensed by a </w:t>
      </w:r>
      <w:r w:rsidR="00F95C21">
        <w:rPr>
          <w:rFonts w:eastAsia="Calibri"/>
          <w:sz w:val="22"/>
          <w:szCs w:val="22"/>
        </w:rPr>
        <w:t>m</w:t>
      </w:r>
      <w:r w:rsidR="00DE02EF" w:rsidRPr="00596F83">
        <w:rPr>
          <w:rFonts w:eastAsia="Calibri"/>
          <w:sz w:val="22"/>
          <w:szCs w:val="22"/>
        </w:rPr>
        <w:t>ember</w:t>
      </w:r>
      <w:r w:rsidR="0099754C" w:rsidRPr="00596F83">
        <w:rPr>
          <w:rFonts w:eastAsia="Calibri"/>
          <w:sz w:val="22"/>
          <w:szCs w:val="22"/>
        </w:rPr>
        <w:t xml:space="preserve"> according to the policies and procedures agreed to by the</w:t>
      </w:r>
      <w:r w:rsidR="006C2E22" w:rsidRPr="00596F83">
        <w:rPr>
          <w:rFonts w:eastAsia="Calibri"/>
          <w:sz w:val="22"/>
          <w:szCs w:val="22"/>
        </w:rPr>
        <w:t xml:space="preserve"> </w:t>
      </w:r>
      <w:r w:rsidR="00DE02EF" w:rsidRPr="00596F83">
        <w:rPr>
          <w:rFonts w:eastAsia="Calibri"/>
          <w:sz w:val="22"/>
          <w:szCs w:val="22"/>
        </w:rPr>
        <w:t>College</w:t>
      </w:r>
      <w:r w:rsidR="0099754C" w:rsidRPr="00596F83">
        <w:rPr>
          <w:rFonts w:eastAsia="Calibri"/>
          <w:sz w:val="22"/>
          <w:szCs w:val="22"/>
        </w:rPr>
        <w:t xml:space="preserve">, the </w:t>
      </w:r>
      <w:r w:rsidR="00DE02EF" w:rsidRPr="00596F83">
        <w:rPr>
          <w:rFonts w:eastAsia="Calibri"/>
          <w:sz w:val="22"/>
          <w:szCs w:val="22"/>
        </w:rPr>
        <w:t>College</w:t>
      </w:r>
      <w:r w:rsidR="0099754C" w:rsidRPr="00596F83">
        <w:rPr>
          <w:rFonts w:eastAsia="Calibri"/>
          <w:sz w:val="22"/>
          <w:szCs w:val="22"/>
        </w:rPr>
        <w:t xml:space="preserve"> of Physicians and Surgeon</w:t>
      </w:r>
      <w:r w:rsidR="00E609E3" w:rsidRPr="00596F83">
        <w:rPr>
          <w:rFonts w:eastAsia="Calibri"/>
          <w:sz w:val="22"/>
          <w:szCs w:val="22"/>
        </w:rPr>
        <w:t xml:space="preserve">s of Saskatchewan, the </w:t>
      </w:r>
      <w:r w:rsidR="0099754C" w:rsidRPr="00596F83">
        <w:rPr>
          <w:rFonts w:eastAsia="Calibri"/>
          <w:sz w:val="22"/>
          <w:szCs w:val="22"/>
        </w:rPr>
        <w:t>Saskatchewan Registered Nurses’ Association</w:t>
      </w:r>
      <w:r w:rsidR="0099754C" w:rsidRPr="00596F83">
        <w:rPr>
          <w:rFonts w:eastAsia="Calibri"/>
          <w:spacing w:val="42"/>
          <w:sz w:val="22"/>
          <w:szCs w:val="22"/>
        </w:rPr>
        <w:t xml:space="preserve"> </w:t>
      </w:r>
      <w:r w:rsidR="0099754C" w:rsidRPr="00596F83">
        <w:rPr>
          <w:rFonts w:eastAsia="Calibri"/>
          <w:sz w:val="22"/>
          <w:szCs w:val="22"/>
        </w:rPr>
        <w:t>and</w:t>
      </w:r>
      <w:r w:rsidR="0099754C" w:rsidRPr="00596F83">
        <w:rPr>
          <w:rFonts w:eastAsia="Calibri"/>
          <w:spacing w:val="18"/>
          <w:sz w:val="22"/>
          <w:szCs w:val="22"/>
        </w:rPr>
        <w:t xml:space="preserve"> </w:t>
      </w:r>
      <w:r w:rsidR="0099754C" w:rsidRPr="00596F83">
        <w:rPr>
          <w:rFonts w:eastAsia="Calibri"/>
          <w:sz w:val="22"/>
          <w:szCs w:val="22"/>
        </w:rPr>
        <w:t>the</w:t>
      </w:r>
      <w:r w:rsidR="0099754C" w:rsidRPr="00596F83">
        <w:rPr>
          <w:rFonts w:eastAsia="Calibri"/>
          <w:spacing w:val="18"/>
          <w:sz w:val="22"/>
          <w:szCs w:val="22"/>
        </w:rPr>
        <w:t xml:space="preserve"> </w:t>
      </w:r>
      <w:r w:rsidR="0099754C" w:rsidRPr="00596F83">
        <w:rPr>
          <w:rFonts w:eastAsia="Calibri"/>
          <w:sz w:val="22"/>
          <w:szCs w:val="22"/>
        </w:rPr>
        <w:t>Saskatchewan</w:t>
      </w:r>
      <w:r w:rsidR="00160BC0" w:rsidRPr="00596F83">
        <w:rPr>
          <w:rFonts w:eastAsia="Calibri"/>
          <w:sz w:val="22"/>
          <w:szCs w:val="22"/>
        </w:rPr>
        <w:t xml:space="preserve"> College of Pharmacists</w:t>
      </w:r>
    </w:p>
    <w:p w14:paraId="7C95687B" w14:textId="3B5DF312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eastAsiaTheme="minorHAnsi" w:hAnsi="Times New Roman" w:cs="Times New Roman"/>
          <w:sz w:val="22"/>
          <w:szCs w:val="22"/>
          <w:lang w:val="en-CA"/>
        </w:rPr>
        <w:t xml:space="preserve">                           </w:t>
      </w:r>
      <w:r w:rsidRPr="00596F83">
        <w:rPr>
          <w:rFonts w:ascii="Times New Roman" w:hAnsi="Times New Roman" w:cs="Times New Roman"/>
          <w:sz w:val="22"/>
          <w:szCs w:val="22"/>
        </w:rPr>
        <w:t xml:space="preserve"> (a) In order to prescribe a drug to which the Prescription Review </w:t>
      </w:r>
    </w:p>
    <w:p w14:paraId="7387BA29" w14:textId="1E4E5A81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hAnsi="Times New Roman" w:cs="Times New Roman"/>
          <w:sz w:val="22"/>
          <w:szCs w:val="22"/>
        </w:rPr>
        <w:t xml:space="preserve">                                 Program applies, a member shall complete a written prescription </w:t>
      </w:r>
    </w:p>
    <w:p w14:paraId="239D44AE" w14:textId="14A962FF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hAnsi="Times New Roman" w:cs="Times New Roman"/>
          <w:sz w:val="22"/>
          <w:szCs w:val="22"/>
        </w:rPr>
        <w:t xml:space="preserve">                                 which meets federal and provincial legal requirements and </w:t>
      </w:r>
    </w:p>
    <w:p w14:paraId="49B8FB1C" w14:textId="5F1985E0" w:rsidR="000E1EB0" w:rsidRPr="00596F83" w:rsidRDefault="000E1EB0" w:rsidP="000E1EB0">
      <w:pPr>
        <w:pStyle w:val="Style2"/>
        <w:rPr>
          <w:rFonts w:ascii="Times New Roman" w:hAnsi="Times New Roman" w:cs="Times New Roman"/>
          <w:sz w:val="22"/>
          <w:szCs w:val="22"/>
        </w:rPr>
      </w:pPr>
      <w:r w:rsidRPr="00596F83">
        <w:rPr>
          <w:rFonts w:ascii="Times New Roman" w:hAnsi="Times New Roman" w:cs="Times New Roman"/>
          <w:sz w:val="22"/>
          <w:szCs w:val="22"/>
        </w:rPr>
        <w:t xml:space="preserve">                                 includes the following: </w:t>
      </w:r>
    </w:p>
    <w:p w14:paraId="58865024" w14:textId="5BCE5207" w:rsidR="000E1EB0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      (i) the patient's date of birth; </w:t>
      </w:r>
    </w:p>
    <w:p w14:paraId="1349E06C" w14:textId="77777777" w:rsidR="00BE1E8E" w:rsidRPr="00596F83" w:rsidRDefault="000E1EB0" w:rsidP="00BE1E8E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      (ii) the patient's address; </w:t>
      </w:r>
    </w:p>
    <w:p w14:paraId="07BEC8AC" w14:textId="428344B6" w:rsidR="00BE1E8E" w:rsidRPr="00596F83" w:rsidRDefault="00BE1E8E" w:rsidP="00BE1E8E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      (iii)</w:t>
      </w:r>
      <w:r w:rsidR="000E1EB0" w:rsidRPr="00596F83">
        <w:rPr>
          <w:sz w:val="22"/>
          <w:szCs w:val="22"/>
        </w:rPr>
        <w:t xml:space="preserve">the total quantity of medication prescribed, both numerically </w:t>
      </w:r>
      <w:r w:rsidRPr="00596F83">
        <w:rPr>
          <w:sz w:val="22"/>
          <w:szCs w:val="22"/>
        </w:rPr>
        <w:t xml:space="preserve">     </w:t>
      </w:r>
    </w:p>
    <w:p w14:paraId="0097BE67" w14:textId="3921BE6E" w:rsidR="000E1EB0" w:rsidRPr="00596F83" w:rsidRDefault="000E1EB0" w:rsidP="00BE1E8E">
      <w:pPr>
        <w:pStyle w:val="ListParagraph"/>
        <w:widowControl w:val="0"/>
        <w:spacing w:line="252" w:lineRule="auto"/>
        <w:ind w:left="2880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and in written form; </w:t>
      </w:r>
    </w:p>
    <w:p w14:paraId="587013D6" w14:textId="2BE805A7" w:rsidR="000E1EB0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        </w:t>
      </w:r>
      <w:r w:rsidR="00BE1E8E" w:rsidRPr="00596F83">
        <w:rPr>
          <w:sz w:val="22"/>
          <w:szCs w:val="22"/>
        </w:rPr>
        <w:t xml:space="preserve">                             </w:t>
      </w:r>
      <w:r w:rsidRPr="00596F83">
        <w:rPr>
          <w:sz w:val="22"/>
          <w:szCs w:val="22"/>
        </w:rPr>
        <w:t xml:space="preserve">  (iv) the patient's health services number; and, </w:t>
      </w:r>
    </w:p>
    <w:p w14:paraId="5EB5EF34" w14:textId="7AE4D784" w:rsidR="000E1EB0" w:rsidRPr="00596F83" w:rsidRDefault="000E1EB0" w:rsidP="000E1EB0">
      <w:pPr>
        <w:widowControl w:val="0"/>
        <w:tabs>
          <w:tab w:val="left" w:pos="4170"/>
        </w:tabs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</w:t>
      </w:r>
      <w:r w:rsidR="00BE1E8E" w:rsidRPr="00596F83">
        <w:rPr>
          <w:sz w:val="22"/>
          <w:szCs w:val="22"/>
        </w:rPr>
        <w:t xml:space="preserve">                              </w:t>
      </w:r>
      <w:r w:rsidRPr="00596F83">
        <w:rPr>
          <w:sz w:val="22"/>
          <w:szCs w:val="22"/>
        </w:rPr>
        <w:t xml:space="preserve">(v) the prescriber's name and address. </w:t>
      </w:r>
      <w:r w:rsidRPr="00596F83">
        <w:rPr>
          <w:sz w:val="22"/>
          <w:szCs w:val="22"/>
        </w:rPr>
        <w:tab/>
      </w:r>
    </w:p>
    <w:p w14:paraId="76A7003B" w14:textId="04C2F5B5" w:rsidR="00BE1E8E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   </w:t>
      </w:r>
      <w:r w:rsidR="00BE1E8E" w:rsidRPr="00596F83">
        <w:rPr>
          <w:sz w:val="22"/>
          <w:szCs w:val="22"/>
        </w:rPr>
        <w:t xml:space="preserve">                      </w:t>
      </w:r>
      <w:r w:rsidRPr="00596F83">
        <w:rPr>
          <w:sz w:val="22"/>
          <w:szCs w:val="22"/>
        </w:rPr>
        <w:t>(b) For</w:t>
      </w:r>
      <w:r w:rsidR="00AE74F4">
        <w:rPr>
          <w:sz w:val="22"/>
          <w:szCs w:val="22"/>
        </w:rPr>
        <w:t xml:space="preserve"> </w:t>
      </w:r>
      <w:r w:rsidRPr="00596F83">
        <w:rPr>
          <w:sz w:val="22"/>
          <w:szCs w:val="22"/>
        </w:rPr>
        <w:t xml:space="preserve">the purpose of this bylaw, "written prescription" includes an </w:t>
      </w:r>
    </w:p>
    <w:p w14:paraId="48CA8715" w14:textId="39927583" w:rsidR="00BE1E8E" w:rsidRPr="00596F83" w:rsidRDefault="00BE1E8E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</w:t>
      </w:r>
      <w:r w:rsidR="000E1EB0" w:rsidRPr="00596F83">
        <w:rPr>
          <w:sz w:val="22"/>
          <w:szCs w:val="22"/>
        </w:rPr>
        <w:t xml:space="preserve">electronic prescription that meets the requirements for electronic </w:t>
      </w:r>
    </w:p>
    <w:p w14:paraId="04A689DE" w14:textId="061867DC" w:rsidR="000E1EB0" w:rsidRPr="00596F83" w:rsidRDefault="00BE1E8E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</w:t>
      </w:r>
      <w:r w:rsidR="000E1EB0" w:rsidRPr="00596F83">
        <w:rPr>
          <w:sz w:val="22"/>
          <w:szCs w:val="22"/>
        </w:rPr>
        <w:t xml:space="preserve">prescribing under the Pharmaceutical Information Program. </w:t>
      </w:r>
    </w:p>
    <w:p w14:paraId="0E5AE266" w14:textId="741B2208" w:rsidR="00BE1E8E" w:rsidRPr="00596F83" w:rsidRDefault="000E1EB0" w:rsidP="00D4764F">
      <w:pPr>
        <w:pStyle w:val="ListParagraph"/>
        <w:widowControl w:val="0"/>
        <w:numPr>
          <w:ilvl w:val="0"/>
          <w:numId w:val="32"/>
        </w:numPr>
        <w:spacing w:line="252" w:lineRule="auto"/>
        <w:ind w:left="1890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A member who prescribes a drug to which the Prescription </w:t>
      </w:r>
    </w:p>
    <w:p w14:paraId="0403B350" w14:textId="087B13B1" w:rsidR="000E1EB0" w:rsidRPr="00D4764F" w:rsidRDefault="000E1EB0" w:rsidP="00D4764F">
      <w:pPr>
        <w:widowControl w:val="0"/>
        <w:spacing w:line="252" w:lineRule="auto"/>
        <w:ind w:left="1890" w:right="671"/>
        <w:rPr>
          <w:sz w:val="22"/>
          <w:szCs w:val="22"/>
        </w:rPr>
      </w:pPr>
      <w:r w:rsidRPr="00D4764F">
        <w:rPr>
          <w:sz w:val="22"/>
          <w:szCs w:val="22"/>
        </w:rPr>
        <w:t xml:space="preserve">Review Program applies, and who provides the prescription directly to a pharmacy by electronic prescribing, by email or by FAX, or who transmits a prescription in accordance with the policies and protocols of the Pharmaceutical Information Program, need not include both the quantity numerically and in written form. </w:t>
      </w:r>
    </w:p>
    <w:p w14:paraId="0373850D" w14:textId="668A129B" w:rsidR="00BE1E8E" w:rsidRPr="00596F83" w:rsidRDefault="000E1EB0" w:rsidP="00D4764F">
      <w:pPr>
        <w:pStyle w:val="ListParagraph"/>
        <w:widowControl w:val="0"/>
        <w:numPr>
          <w:ilvl w:val="0"/>
          <w:numId w:val="32"/>
        </w:numPr>
        <w:spacing w:line="252" w:lineRule="auto"/>
        <w:ind w:left="1890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Members shall only prescribe part-fills of medications to which </w:t>
      </w:r>
      <w:r w:rsidR="00BE1E8E" w:rsidRPr="00596F83">
        <w:rPr>
          <w:sz w:val="22"/>
          <w:szCs w:val="22"/>
        </w:rPr>
        <w:t xml:space="preserve">     </w:t>
      </w:r>
    </w:p>
    <w:p w14:paraId="1D02B73E" w14:textId="08FA3FF0" w:rsidR="000E1EB0" w:rsidRPr="00596F83" w:rsidRDefault="000E1EB0" w:rsidP="00D4764F">
      <w:pPr>
        <w:pStyle w:val="ListParagraph"/>
        <w:widowControl w:val="0"/>
        <w:spacing w:line="252" w:lineRule="auto"/>
        <w:ind w:left="1890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the Prescription Review Program applies if the following information is specified in the prescription: </w:t>
      </w:r>
    </w:p>
    <w:p w14:paraId="0C3C7B53" w14:textId="4B467D2C" w:rsidR="000E1EB0" w:rsidRPr="00596F83" w:rsidRDefault="00BE1E8E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                                 </w:t>
      </w:r>
      <w:r w:rsidR="000E1EB0" w:rsidRPr="00596F83">
        <w:rPr>
          <w:sz w:val="22"/>
          <w:szCs w:val="22"/>
        </w:rPr>
        <w:t xml:space="preserve">(i) the total quantity; </w:t>
      </w:r>
    </w:p>
    <w:p w14:paraId="0753E2AB" w14:textId="67D525C2" w:rsidR="000E1EB0" w:rsidRPr="00596F83" w:rsidRDefault="000E1EB0" w:rsidP="000E1EB0">
      <w:pPr>
        <w:widowControl w:val="0"/>
        <w:spacing w:line="252" w:lineRule="auto"/>
        <w:ind w:left="122" w:right="671"/>
        <w:rPr>
          <w:sz w:val="22"/>
          <w:szCs w:val="22"/>
        </w:rPr>
      </w:pPr>
      <w:r w:rsidRPr="00596F83">
        <w:rPr>
          <w:sz w:val="22"/>
          <w:szCs w:val="22"/>
        </w:rPr>
        <w:t xml:space="preserve">       </w:t>
      </w:r>
      <w:r w:rsidR="00BE1E8E" w:rsidRPr="00596F83">
        <w:rPr>
          <w:sz w:val="22"/>
          <w:szCs w:val="22"/>
        </w:rPr>
        <w:t xml:space="preserve">                       </w:t>
      </w:r>
      <w:r w:rsidRPr="00596F83">
        <w:rPr>
          <w:sz w:val="22"/>
          <w:szCs w:val="22"/>
        </w:rPr>
        <w:t xml:space="preserve">   (ii) the amount to be dispensed each time; and </w:t>
      </w:r>
    </w:p>
    <w:p w14:paraId="479655A2" w14:textId="2BA1D224" w:rsidR="00BE1E8E" w:rsidRPr="00D4764F" w:rsidRDefault="00D4764F" w:rsidP="00D4764F">
      <w:pPr>
        <w:widowControl w:val="0"/>
        <w:spacing w:line="252" w:lineRule="auto"/>
        <w:ind w:right="67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(iii)</w:t>
      </w:r>
      <w:r w:rsidR="000E1EB0" w:rsidRPr="00D4764F">
        <w:rPr>
          <w:sz w:val="22"/>
          <w:szCs w:val="22"/>
        </w:rPr>
        <w:t xml:space="preserve">time interval between fills. </w:t>
      </w:r>
    </w:p>
    <w:p w14:paraId="59B39E0E" w14:textId="7309926E" w:rsidR="00BE1E8E" w:rsidRPr="00596F83" w:rsidRDefault="000E1EB0" w:rsidP="00D4764F">
      <w:pPr>
        <w:pStyle w:val="ListParagraph"/>
        <w:widowControl w:val="0"/>
        <w:numPr>
          <w:ilvl w:val="0"/>
          <w:numId w:val="32"/>
        </w:numPr>
        <w:ind w:left="1890" w:hanging="450"/>
        <w:rPr>
          <w:rFonts w:eastAsiaTheme="minorHAnsi"/>
          <w:sz w:val="22"/>
          <w:szCs w:val="22"/>
          <w:lang w:val="en-CA"/>
        </w:rPr>
      </w:pPr>
      <w:r w:rsidRPr="00596F83">
        <w:rPr>
          <w:rFonts w:eastAsiaTheme="minorHAnsi"/>
          <w:sz w:val="22"/>
          <w:szCs w:val="22"/>
          <w:lang w:val="en-CA"/>
        </w:rPr>
        <w:t xml:space="preserve">Members shall keep a record of all drugs, to which the Prescription </w:t>
      </w:r>
    </w:p>
    <w:p w14:paraId="14AD3BDC" w14:textId="77777777" w:rsid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Review Program applies, that are purchased or obtained for the member's practice </w:t>
      </w:r>
    </w:p>
    <w:p w14:paraId="5E3DA202" w14:textId="77777777" w:rsid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and that are dispensed, administered or furnished to a patient in or out of the </w:t>
      </w:r>
    </w:p>
    <w:p w14:paraId="04B7855D" w14:textId="3E1CCDA3" w:rsid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 office. That record, kept separate from the patient's oral health record, </w:t>
      </w:r>
    </w:p>
    <w:p w14:paraId="73214EE2" w14:textId="7D6E2D44" w:rsidR="000E1EB0" w:rsidRPr="00D4764F" w:rsidRDefault="00D4764F" w:rsidP="00D4764F">
      <w:pPr>
        <w:widowControl w:val="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                 </w:t>
      </w:r>
      <w:r w:rsidR="000E1EB0" w:rsidRPr="00D4764F">
        <w:rPr>
          <w:rFonts w:eastAsiaTheme="minorHAnsi"/>
          <w:sz w:val="22"/>
          <w:szCs w:val="22"/>
          <w:lang w:val="en-CA"/>
        </w:rPr>
        <w:t>must show:</w:t>
      </w:r>
    </w:p>
    <w:p w14:paraId="5FDC2C23" w14:textId="427B68D3" w:rsidR="000E1EB0" w:rsidRPr="003F6538" w:rsidRDefault="000E1EB0" w:rsidP="000E1EB0">
      <w:pPr>
        <w:widowControl w:val="0"/>
        <w:rPr>
          <w:rFonts w:eastAsiaTheme="minorHAnsi"/>
          <w:sz w:val="22"/>
          <w:szCs w:val="22"/>
        </w:rPr>
      </w:pPr>
      <w:r w:rsidRPr="003F6538">
        <w:rPr>
          <w:rFonts w:eastAsiaTheme="minorHAnsi"/>
          <w:sz w:val="22"/>
          <w:szCs w:val="22"/>
        </w:rPr>
        <w:t xml:space="preserve">           </w:t>
      </w:r>
      <w:r w:rsidR="00D4764F">
        <w:rPr>
          <w:rFonts w:eastAsiaTheme="minorHAnsi"/>
          <w:sz w:val="22"/>
          <w:szCs w:val="22"/>
        </w:rPr>
        <w:t xml:space="preserve">                        </w:t>
      </w:r>
      <w:r w:rsidRPr="00F813E1">
        <w:rPr>
          <w:rFonts w:eastAsiaTheme="minorHAnsi"/>
          <w:sz w:val="22"/>
          <w:szCs w:val="22"/>
          <w:highlight w:val="yellow"/>
          <w:lang w:val="en-CA"/>
        </w:rPr>
        <w:t>(i)</w:t>
      </w:r>
      <w:r w:rsidRPr="003F6538">
        <w:rPr>
          <w:rFonts w:eastAsiaTheme="minorHAnsi"/>
          <w:sz w:val="22"/>
          <w:szCs w:val="22"/>
          <w:lang w:val="en-CA"/>
        </w:rPr>
        <w:t xml:space="preserve"> the name, strength and quantity of the drug purchased or obtained;</w:t>
      </w:r>
    </w:p>
    <w:p w14:paraId="73795F2F" w14:textId="742F52BD" w:rsidR="00BE1E8E" w:rsidRPr="003F6538" w:rsidRDefault="000E1EB0" w:rsidP="000E1EB0">
      <w:pPr>
        <w:widowControl w:val="0"/>
        <w:rPr>
          <w:rFonts w:eastAsiaTheme="minorHAnsi"/>
          <w:sz w:val="22"/>
          <w:szCs w:val="22"/>
          <w:lang w:val="en-CA"/>
        </w:rPr>
      </w:pPr>
      <w:r w:rsidRPr="003F6538">
        <w:rPr>
          <w:rFonts w:eastAsiaTheme="minorHAnsi"/>
          <w:sz w:val="22"/>
          <w:szCs w:val="22"/>
        </w:rPr>
        <w:t xml:space="preserve">          </w:t>
      </w:r>
      <w:r w:rsidR="00BE1E8E" w:rsidRPr="003F6538">
        <w:rPr>
          <w:rFonts w:eastAsiaTheme="minorHAnsi"/>
          <w:sz w:val="22"/>
          <w:szCs w:val="22"/>
        </w:rPr>
        <w:t xml:space="preserve">                       </w:t>
      </w:r>
      <w:r w:rsidR="00D4764F">
        <w:rPr>
          <w:rFonts w:eastAsiaTheme="minorHAnsi"/>
          <w:sz w:val="22"/>
          <w:szCs w:val="22"/>
        </w:rPr>
        <w:t xml:space="preserve"> </w:t>
      </w:r>
      <w:r w:rsidRPr="00F813E1">
        <w:rPr>
          <w:rFonts w:eastAsiaTheme="minorHAnsi"/>
          <w:sz w:val="22"/>
          <w:szCs w:val="22"/>
          <w:highlight w:val="yellow"/>
          <w:lang w:val="en-CA"/>
        </w:rPr>
        <w:t>(ii)</w:t>
      </w:r>
      <w:r w:rsidRPr="003F6538">
        <w:rPr>
          <w:rFonts w:eastAsiaTheme="minorHAnsi"/>
          <w:sz w:val="22"/>
          <w:szCs w:val="22"/>
          <w:lang w:val="en-CA"/>
        </w:rPr>
        <w:t xml:space="preserve"> the name, strength, dose and quantity of the drug administered or </w:t>
      </w:r>
    </w:p>
    <w:p w14:paraId="1C961442" w14:textId="15A1BD5A" w:rsidR="000E1EB0" w:rsidRPr="003F6538" w:rsidRDefault="00BE1E8E" w:rsidP="000E1EB0">
      <w:pPr>
        <w:widowControl w:val="0"/>
        <w:rPr>
          <w:rFonts w:eastAsiaTheme="minorHAnsi"/>
          <w:sz w:val="22"/>
          <w:szCs w:val="22"/>
        </w:rPr>
      </w:pPr>
      <w:r w:rsidRPr="003F6538">
        <w:rPr>
          <w:rFonts w:eastAsiaTheme="minorHAnsi"/>
          <w:sz w:val="22"/>
          <w:szCs w:val="22"/>
          <w:lang w:val="en-CA"/>
        </w:rPr>
        <w:t xml:space="preserve">                                       </w:t>
      </w:r>
      <w:r w:rsidR="000E1EB0" w:rsidRPr="003F6538">
        <w:rPr>
          <w:rFonts w:eastAsiaTheme="minorHAnsi"/>
          <w:sz w:val="22"/>
          <w:szCs w:val="22"/>
          <w:lang w:val="en-CA"/>
        </w:rPr>
        <w:t>furnished;</w:t>
      </w:r>
    </w:p>
    <w:p w14:paraId="7F5D0188" w14:textId="021386AB" w:rsidR="00BE1E8E" w:rsidRPr="003F6538" w:rsidRDefault="00596F83" w:rsidP="003F6538">
      <w:pPr>
        <w:widowControl w:val="0"/>
        <w:ind w:firstLine="72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        </w:t>
      </w:r>
      <w:r w:rsidR="00F36EB7">
        <w:rPr>
          <w:rFonts w:eastAsiaTheme="minorHAnsi"/>
          <w:sz w:val="22"/>
          <w:szCs w:val="22"/>
          <w:lang w:val="en-CA"/>
        </w:rPr>
        <w:t xml:space="preserve">   </w:t>
      </w:r>
      <w:r w:rsidR="003F6538" w:rsidRPr="00F813E1">
        <w:rPr>
          <w:rFonts w:eastAsiaTheme="minorHAnsi"/>
          <w:sz w:val="22"/>
          <w:szCs w:val="22"/>
          <w:highlight w:val="yellow"/>
          <w:lang w:val="en-CA"/>
        </w:rPr>
        <w:t>(iii)</w:t>
      </w:r>
      <w:r w:rsidR="003F6538" w:rsidRPr="003F6538">
        <w:rPr>
          <w:rFonts w:eastAsiaTheme="minorHAnsi"/>
          <w:sz w:val="22"/>
          <w:szCs w:val="22"/>
          <w:lang w:val="en-CA"/>
        </w:rPr>
        <w:t xml:space="preserve"> </w:t>
      </w:r>
      <w:r w:rsidR="00D4764F">
        <w:rPr>
          <w:rFonts w:eastAsiaTheme="minorHAnsi"/>
          <w:sz w:val="22"/>
          <w:szCs w:val="22"/>
          <w:lang w:val="en-CA"/>
        </w:rPr>
        <w:t xml:space="preserve"> </w:t>
      </w:r>
      <w:r w:rsidR="000E1EB0" w:rsidRPr="003F6538">
        <w:rPr>
          <w:rFonts w:eastAsiaTheme="minorHAnsi"/>
          <w:sz w:val="22"/>
          <w:szCs w:val="22"/>
          <w:lang w:val="en-CA"/>
        </w:rPr>
        <w:t xml:space="preserve">the name and address of the person to whom the drug was </w:t>
      </w:r>
    </w:p>
    <w:p w14:paraId="1B89ED60" w14:textId="3D5C30B7" w:rsidR="003F6538" w:rsidRPr="003F6538" w:rsidRDefault="003F6538" w:rsidP="003F6538">
      <w:pPr>
        <w:widowControl w:val="0"/>
        <w:rPr>
          <w:rFonts w:eastAsiaTheme="minorHAnsi"/>
          <w:sz w:val="22"/>
          <w:szCs w:val="22"/>
          <w:lang w:val="en-CA"/>
        </w:rPr>
      </w:pPr>
      <w:r w:rsidRPr="003F6538">
        <w:rPr>
          <w:rFonts w:eastAsiaTheme="minorHAnsi"/>
          <w:sz w:val="22"/>
          <w:szCs w:val="22"/>
          <w:lang w:val="en-CA"/>
        </w:rPr>
        <w:t xml:space="preserve">                                      </w:t>
      </w:r>
      <w:r w:rsidR="00BE1E8E" w:rsidRPr="003F6538">
        <w:rPr>
          <w:rFonts w:eastAsiaTheme="minorHAnsi"/>
          <w:sz w:val="22"/>
          <w:szCs w:val="22"/>
          <w:lang w:val="en-CA"/>
        </w:rPr>
        <w:t xml:space="preserve">administered or </w:t>
      </w:r>
      <w:r w:rsidR="000E1EB0" w:rsidRPr="003F6538">
        <w:rPr>
          <w:rFonts w:eastAsiaTheme="minorHAnsi"/>
          <w:sz w:val="22"/>
          <w:szCs w:val="22"/>
          <w:lang w:val="en-CA"/>
        </w:rPr>
        <w:t>furnished,</w:t>
      </w:r>
      <w:r w:rsidR="000E1EB0" w:rsidRPr="003F6538">
        <w:rPr>
          <w:rFonts w:eastAsiaTheme="minorHAnsi"/>
          <w:sz w:val="22"/>
          <w:szCs w:val="22"/>
        </w:rPr>
        <w:t xml:space="preserve"> </w:t>
      </w:r>
      <w:r w:rsidR="000E1EB0" w:rsidRPr="003F6538">
        <w:rPr>
          <w:rFonts w:eastAsiaTheme="minorHAnsi"/>
          <w:sz w:val="22"/>
          <w:szCs w:val="22"/>
          <w:lang w:val="en-CA"/>
        </w:rPr>
        <w:t xml:space="preserve">and, if applicable, the name and address of </w:t>
      </w:r>
    </w:p>
    <w:p w14:paraId="31035190" w14:textId="21B076A7" w:rsidR="000E1EB0" w:rsidRPr="003F6538" w:rsidRDefault="003F6538" w:rsidP="003F6538">
      <w:pPr>
        <w:widowControl w:val="0"/>
        <w:rPr>
          <w:rFonts w:eastAsiaTheme="minorHAnsi"/>
          <w:sz w:val="22"/>
          <w:szCs w:val="22"/>
          <w:lang w:val="en-CA"/>
        </w:rPr>
      </w:pPr>
      <w:r w:rsidRPr="003F6538">
        <w:rPr>
          <w:rFonts w:eastAsiaTheme="minorHAnsi"/>
          <w:sz w:val="22"/>
          <w:szCs w:val="22"/>
          <w:lang w:val="en-CA"/>
        </w:rPr>
        <w:t xml:space="preserve">                                      </w:t>
      </w:r>
      <w:r w:rsidR="000E1EB0" w:rsidRPr="003F6538">
        <w:rPr>
          <w:rFonts w:eastAsiaTheme="minorHAnsi"/>
          <w:sz w:val="22"/>
          <w:szCs w:val="22"/>
          <w:lang w:val="en-CA"/>
        </w:rPr>
        <w:t>the person who took delivery of the</w:t>
      </w:r>
      <w:r w:rsidR="000E1EB0" w:rsidRPr="003F6538">
        <w:rPr>
          <w:rFonts w:eastAsiaTheme="minorHAnsi"/>
          <w:sz w:val="22"/>
          <w:szCs w:val="22"/>
        </w:rPr>
        <w:t xml:space="preserve"> </w:t>
      </w:r>
      <w:r w:rsidR="00596F83">
        <w:rPr>
          <w:rFonts w:eastAsiaTheme="minorHAnsi"/>
          <w:sz w:val="22"/>
          <w:szCs w:val="22"/>
          <w:lang w:val="en-CA"/>
        </w:rPr>
        <w:t xml:space="preserve">drug; </w:t>
      </w:r>
      <w:r w:rsidR="000E1EB0" w:rsidRPr="003F6538">
        <w:rPr>
          <w:rFonts w:eastAsiaTheme="minorHAnsi"/>
          <w:sz w:val="22"/>
          <w:szCs w:val="22"/>
          <w:lang w:val="en-CA"/>
        </w:rPr>
        <w:t>and</w:t>
      </w:r>
    </w:p>
    <w:p w14:paraId="39902346" w14:textId="1046E98A" w:rsidR="00D4764F" w:rsidRDefault="00D4764F" w:rsidP="00D4764F">
      <w:pPr>
        <w:widowControl w:val="0"/>
        <w:ind w:left="144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</w:t>
      </w:r>
      <w:r w:rsidR="00F36EB7">
        <w:rPr>
          <w:rFonts w:eastAsiaTheme="minorHAnsi"/>
          <w:sz w:val="22"/>
          <w:szCs w:val="22"/>
          <w:lang w:val="en-CA"/>
        </w:rPr>
        <w:t xml:space="preserve">    </w:t>
      </w:r>
      <w:r>
        <w:rPr>
          <w:rFonts w:eastAsiaTheme="minorHAnsi"/>
          <w:sz w:val="22"/>
          <w:szCs w:val="22"/>
          <w:lang w:val="en-CA"/>
        </w:rPr>
        <w:t xml:space="preserve">  (</w:t>
      </w:r>
      <w:r w:rsidRPr="00F813E1">
        <w:rPr>
          <w:rFonts w:eastAsiaTheme="minorHAnsi"/>
          <w:sz w:val="22"/>
          <w:szCs w:val="22"/>
          <w:highlight w:val="yellow"/>
          <w:lang w:val="en-CA"/>
        </w:rPr>
        <w:t>iv)</w:t>
      </w:r>
      <w:r>
        <w:rPr>
          <w:rFonts w:eastAsiaTheme="minorHAnsi"/>
          <w:sz w:val="22"/>
          <w:szCs w:val="22"/>
          <w:lang w:val="en-CA"/>
        </w:rPr>
        <w:t xml:space="preserve">  </w:t>
      </w:r>
      <w:r w:rsidR="000E1EB0" w:rsidRPr="00D4764F">
        <w:rPr>
          <w:rFonts w:eastAsiaTheme="minorHAnsi"/>
          <w:sz w:val="22"/>
          <w:szCs w:val="22"/>
          <w:lang w:val="en-CA"/>
        </w:rPr>
        <w:t>the date on which the drug was purchased or o</w:t>
      </w:r>
      <w:r>
        <w:rPr>
          <w:rFonts w:eastAsiaTheme="minorHAnsi"/>
          <w:sz w:val="22"/>
          <w:szCs w:val="22"/>
          <w:lang w:val="en-CA"/>
        </w:rPr>
        <w:t>btained and the date(s) on which</w:t>
      </w:r>
    </w:p>
    <w:p w14:paraId="705038D6" w14:textId="0C898442" w:rsidR="000E1EB0" w:rsidRPr="00D4764F" w:rsidRDefault="00D4764F" w:rsidP="00D4764F">
      <w:pPr>
        <w:widowControl w:val="0"/>
        <w:ind w:left="1440"/>
        <w:rPr>
          <w:rFonts w:eastAsiaTheme="minorHAnsi"/>
          <w:sz w:val="22"/>
          <w:szCs w:val="22"/>
          <w:lang w:val="en-CA"/>
        </w:rPr>
      </w:pPr>
      <w:r>
        <w:rPr>
          <w:rFonts w:eastAsiaTheme="minorHAnsi"/>
          <w:sz w:val="22"/>
          <w:szCs w:val="22"/>
          <w:lang w:val="en-CA"/>
        </w:rPr>
        <w:t xml:space="preserve">          </w:t>
      </w:r>
      <w:r w:rsidR="000E1EB0" w:rsidRPr="00D4764F">
        <w:rPr>
          <w:rFonts w:eastAsiaTheme="minorHAnsi"/>
          <w:sz w:val="22"/>
          <w:szCs w:val="22"/>
          <w:lang w:val="en-CA"/>
        </w:rPr>
        <w:t xml:space="preserve"> </w:t>
      </w:r>
      <w:r>
        <w:rPr>
          <w:rFonts w:eastAsiaTheme="minorHAnsi"/>
          <w:sz w:val="22"/>
          <w:szCs w:val="22"/>
          <w:lang w:val="en-CA"/>
        </w:rPr>
        <w:t xml:space="preserve"> </w:t>
      </w:r>
      <w:r w:rsidR="000E1EB0" w:rsidRPr="00D4764F">
        <w:rPr>
          <w:rFonts w:eastAsiaTheme="minorHAnsi"/>
          <w:sz w:val="22"/>
          <w:szCs w:val="22"/>
          <w:lang w:val="en-CA"/>
        </w:rPr>
        <w:t>the</w:t>
      </w:r>
      <w:r w:rsidR="00BE1E8E" w:rsidRPr="00D4764F">
        <w:rPr>
          <w:rFonts w:eastAsiaTheme="minorHAnsi"/>
          <w:sz w:val="22"/>
          <w:szCs w:val="22"/>
          <w:lang w:val="en-CA"/>
        </w:rPr>
        <w:t xml:space="preserve"> </w:t>
      </w:r>
      <w:r w:rsidR="000E1EB0" w:rsidRPr="00D4764F">
        <w:rPr>
          <w:rFonts w:eastAsiaTheme="minorHAnsi"/>
          <w:sz w:val="22"/>
          <w:szCs w:val="22"/>
          <w:lang w:val="en-CA"/>
        </w:rPr>
        <w:t>drug was administered, furnished or otherwise disposed of.</w:t>
      </w:r>
    </w:p>
    <w:p w14:paraId="6618DB56" w14:textId="0D96FB80" w:rsidR="006C2E22" w:rsidRPr="00C472FF" w:rsidRDefault="006C2E22" w:rsidP="00FD3FC9">
      <w:pPr>
        <w:widowControl w:val="0"/>
        <w:spacing w:line="252" w:lineRule="auto"/>
        <w:ind w:left="122" w:right="671" w:firstLine="58"/>
        <w:rPr>
          <w:rFonts w:eastAsiaTheme="minorHAnsi"/>
          <w:sz w:val="22"/>
          <w:szCs w:val="22"/>
          <w:lang w:val="en-CA"/>
        </w:rPr>
      </w:pPr>
    </w:p>
    <w:p w14:paraId="3D8A2A6E" w14:textId="68BFFDC6" w:rsidR="006C2E22" w:rsidRPr="00380BDF" w:rsidRDefault="00235021" w:rsidP="00380BDF">
      <w:pPr>
        <w:widowControl w:val="0"/>
        <w:tabs>
          <w:tab w:val="left" w:pos="720"/>
          <w:tab w:val="left" w:pos="1440"/>
        </w:tabs>
        <w:ind w:left="1440" w:hanging="144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  <w:lang w:val="en-CA"/>
        </w:rPr>
        <w:t xml:space="preserve">       </w:t>
      </w:r>
      <w:r w:rsidR="00160BC0" w:rsidRPr="00C472FF">
        <w:rPr>
          <w:rFonts w:eastAsiaTheme="minorEastAsia"/>
          <w:spacing w:val="-18"/>
          <w:w w:val="119"/>
          <w:sz w:val="22"/>
          <w:szCs w:val="22"/>
        </w:rPr>
        <w:tab/>
        <w:t>(</w:t>
      </w:r>
      <w:r w:rsidR="005361C6" w:rsidRPr="00C472FF">
        <w:rPr>
          <w:rFonts w:eastAsiaTheme="minorEastAsia"/>
          <w:spacing w:val="-18"/>
          <w:w w:val="119"/>
          <w:sz w:val="22"/>
          <w:szCs w:val="22"/>
        </w:rPr>
        <w:t>5</w:t>
      </w:r>
      <w:r w:rsidR="0099754C" w:rsidRPr="00C472FF">
        <w:rPr>
          <w:rFonts w:eastAsiaTheme="minorEastAsia"/>
          <w:spacing w:val="-18"/>
          <w:w w:val="119"/>
          <w:sz w:val="22"/>
          <w:szCs w:val="22"/>
        </w:rPr>
        <w:t xml:space="preserve">) </w:t>
      </w:r>
      <w:r w:rsidR="00160BC0" w:rsidRPr="00C472FF">
        <w:rPr>
          <w:rFonts w:eastAsiaTheme="minorEastAsia"/>
          <w:spacing w:val="-18"/>
          <w:w w:val="119"/>
          <w:sz w:val="22"/>
          <w:szCs w:val="22"/>
        </w:rPr>
        <w:tab/>
      </w:r>
      <w:r w:rsidR="0099754C" w:rsidRPr="00380BDF">
        <w:rPr>
          <w:rFonts w:eastAsiaTheme="minorEastAsia"/>
          <w:sz w:val="22"/>
          <w:szCs w:val="22"/>
        </w:rPr>
        <w:t>The Registrar</w:t>
      </w:r>
      <w:r w:rsidR="00A62289" w:rsidRPr="00380BDF">
        <w:rPr>
          <w:rFonts w:eastAsiaTheme="minorEastAsia"/>
          <w:sz w:val="22"/>
          <w:szCs w:val="22"/>
        </w:rPr>
        <w:t xml:space="preserve"> or designate</w:t>
      </w:r>
      <w:r w:rsidR="0099754C" w:rsidRPr="00380BDF">
        <w:rPr>
          <w:rFonts w:eastAsiaTheme="minorEastAsia"/>
          <w:sz w:val="22"/>
          <w:szCs w:val="22"/>
        </w:rPr>
        <w:t xml:space="preserve"> may gather and analyze information pertaining to the prescribing and dispensing of </w:t>
      </w:r>
      <w:r w:rsidR="006F4E5C" w:rsidRPr="00380BDF">
        <w:rPr>
          <w:rFonts w:eastAsiaTheme="minorEastAsia"/>
          <w:sz w:val="22"/>
          <w:szCs w:val="22"/>
        </w:rPr>
        <w:t xml:space="preserve">Drugs </w:t>
      </w:r>
      <w:r w:rsidR="0099754C" w:rsidRPr="00380BDF">
        <w:rPr>
          <w:rFonts w:eastAsiaTheme="minorEastAsia"/>
          <w:sz w:val="22"/>
          <w:szCs w:val="22"/>
        </w:rPr>
        <w:t>for the purpose of limiting the inappropriate prescribing</w:t>
      </w:r>
      <w:r w:rsidR="006C2E22" w:rsidRPr="00380BDF">
        <w:rPr>
          <w:rFonts w:eastAsiaTheme="minorEastAsia"/>
          <w:sz w:val="22"/>
          <w:szCs w:val="22"/>
        </w:rPr>
        <w:t xml:space="preserve"> or</w:t>
      </w:r>
      <w:r w:rsidR="00160BC0" w:rsidRPr="00380BDF">
        <w:rPr>
          <w:rFonts w:eastAsiaTheme="minorEastAsia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>dispensing</w:t>
      </w:r>
      <w:r w:rsidR="006F4E5C" w:rsidRPr="00380BDF">
        <w:rPr>
          <w:rFonts w:eastAsiaTheme="minorEastAsia"/>
          <w:sz w:val="22"/>
          <w:szCs w:val="22"/>
        </w:rPr>
        <w:t xml:space="preserve"> of D</w:t>
      </w:r>
      <w:r w:rsidR="006C2E22" w:rsidRPr="00380BDF">
        <w:rPr>
          <w:rFonts w:eastAsiaTheme="minorEastAsia"/>
          <w:sz w:val="22"/>
          <w:szCs w:val="22"/>
        </w:rPr>
        <w:t>rugs or</w:t>
      </w:r>
      <w:r w:rsidR="0099754C" w:rsidRPr="00380BDF">
        <w:rPr>
          <w:rFonts w:eastAsiaTheme="minorEastAsia"/>
          <w:sz w:val="22"/>
          <w:szCs w:val="22"/>
        </w:rPr>
        <w:t xml:space="preserve"> </w:t>
      </w:r>
      <w:r w:rsidR="006C2E22" w:rsidRPr="00380BDF">
        <w:rPr>
          <w:rFonts w:eastAsiaTheme="minorEastAsia"/>
          <w:sz w:val="22"/>
          <w:szCs w:val="22"/>
        </w:rPr>
        <w:t xml:space="preserve">the </w:t>
      </w:r>
      <w:r w:rsidR="0099754C" w:rsidRPr="00380BDF">
        <w:rPr>
          <w:rFonts w:eastAsiaTheme="minorEastAsia"/>
          <w:sz w:val="22"/>
          <w:szCs w:val="22"/>
        </w:rPr>
        <w:t>inappropriate</w:t>
      </w:r>
      <w:r w:rsidR="00160BC0" w:rsidRPr="00380BDF">
        <w:rPr>
          <w:rFonts w:eastAsiaTheme="minorEastAsia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 xml:space="preserve">use of </w:t>
      </w:r>
      <w:r w:rsidR="006F4E5C" w:rsidRPr="00380BDF">
        <w:rPr>
          <w:rFonts w:eastAsiaTheme="minorEastAsia"/>
          <w:sz w:val="22"/>
          <w:szCs w:val="22"/>
        </w:rPr>
        <w:t>D</w:t>
      </w:r>
      <w:r w:rsidR="0099754C" w:rsidRPr="00380BDF">
        <w:rPr>
          <w:rFonts w:eastAsiaTheme="minorEastAsia"/>
          <w:sz w:val="22"/>
          <w:szCs w:val="22"/>
        </w:rPr>
        <w:t xml:space="preserve">rugs. </w:t>
      </w:r>
    </w:p>
    <w:p w14:paraId="30E2789A" w14:textId="53231FA0" w:rsidR="006C2E22" w:rsidRPr="00C472FF" w:rsidRDefault="000E1EB0" w:rsidP="0099754C">
      <w:pPr>
        <w:widowContro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</w:t>
      </w:r>
    </w:p>
    <w:p w14:paraId="78EA003B" w14:textId="5D329E25" w:rsidR="00A90E0E" w:rsidRDefault="005361C6" w:rsidP="00C35C2E">
      <w:pPr>
        <w:widowControl w:val="0"/>
        <w:tabs>
          <w:tab w:val="left" w:pos="1440"/>
          <w:tab w:val="left" w:pos="2160"/>
        </w:tabs>
        <w:ind w:left="1440" w:hanging="720"/>
        <w:rPr>
          <w:rFonts w:eastAsiaTheme="minorEastAsia"/>
          <w:w w:val="159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(6</w:t>
      </w:r>
      <w:r w:rsidR="006C2E22" w:rsidRPr="00C472FF">
        <w:rPr>
          <w:rFonts w:eastAsiaTheme="minorEastAsia"/>
          <w:sz w:val="22"/>
          <w:szCs w:val="22"/>
        </w:rPr>
        <w:t xml:space="preserve">) </w:t>
      </w:r>
      <w:r w:rsidR="009444C1">
        <w:rPr>
          <w:rFonts w:eastAsiaTheme="minorEastAsia"/>
          <w:sz w:val="22"/>
          <w:szCs w:val="22"/>
        </w:rPr>
        <w:t xml:space="preserve">       </w:t>
      </w:r>
      <w:r w:rsidR="009444C1">
        <w:rPr>
          <w:rFonts w:eastAsiaTheme="minorEastAsia"/>
          <w:spacing w:val="11"/>
          <w:sz w:val="22"/>
          <w:szCs w:val="22"/>
        </w:rPr>
        <w:t>T</w:t>
      </w:r>
      <w:r w:rsidR="0099754C" w:rsidRPr="00C472FF">
        <w:rPr>
          <w:rFonts w:eastAsiaTheme="minorEastAsia"/>
          <w:w w:val="103"/>
          <w:sz w:val="22"/>
          <w:szCs w:val="22"/>
        </w:rPr>
        <w:t xml:space="preserve">he </w:t>
      </w:r>
      <w:r w:rsidR="0099754C" w:rsidRPr="00C472FF">
        <w:rPr>
          <w:rFonts w:eastAsiaTheme="minorEastAsia"/>
          <w:sz w:val="22"/>
          <w:szCs w:val="22"/>
        </w:rPr>
        <w:t>Registrar</w:t>
      </w:r>
      <w:r w:rsidR="00A62289">
        <w:rPr>
          <w:rFonts w:eastAsiaTheme="minorEastAsia"/>
          <w:sz w:val="22"/>
          <w:szCs w:val="22"/>
        </w:rPr>
        <w:t xml:space="preserve"> or </w:t>
      </w:r>
      <w:r w:rsidR="00160BC0" w:rsidRPr="00C472FF">
        <w:rPr>
          <w:rFonts w:eastAsiaTheme="minorEastAsia"/>
          <w:sz w:val="22"/>
          <w:szCs w:val="22"/>
        </w:rPr>
        <w:t>designate may,</w:t>
      </w:r>
      <w:r w:rsidR="006F4E5C" w:rsidRPr="00C472FF">
        <w:rPr>
          <w:rFonts w:eastAsiaTheme="minorEastAsia"/>
          <w:spacing w:val="3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among</w:t>
      </w:r>
      <w:r w:rsidR="0099754C" w:rsidRPr="00C472FF">
        <w:rPr>
          <w:rFonts w:eastAsiaTheme="minorEastAsia"/>
          <w:spacing w:val="3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other</w:t>
      </w:r>
      <w:r w:rsidR="0099754C" w:rsidRPr="00C472FF">
        <w:rPr>
          <w:rFonts w:eastAsiaTheme="minorEastAsia"/>
          <w:spacing w:val="17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5"/>
          <w:sz w:val="22"/>
          <w:szCs w:val="22"/>
        </w:rPr>
        <w:t>activitie</w:t>
      </w:r>
      <w:r w:rsidR="0099754C" w:rsidRPr="00C472FF">
        <w:rPr>
          <w:rFonts w:eastAsiaTheme="minorEastAsia"/>
          <w:spacing w:val="-5"/>
          <w:w w:val="106"/>
          <w:sz w:val="22"/>
          <w:szCs w:val="22"/>
        </w:rPr>
        <w:t>s</w:t>
      </w:r>
      <w:r w:rsidR="00C35C2E">
        <w:rPr>
          <w:rFonts w:eastAsiaTheme="minorEastAsia"/>
          <w:w w:val="159"/>
          <w:sz w:val="22"/>
          <w:szCs w:val="22"/>
        </w:rPr>
        <w:t>:</w:t>
      </w:r>
    </w:p>
    <w:p w14:paraId="79E9E7C0" w14:textId="77777777" w:rsidR="00380BDF" w:rsidRPr="00C35C2E" w:rsidRDefault="00380BDF" w:rsidP="00C35C2E">
      <w:pPr>
        <w:widowControl w:val="0"/>
        <w:tabs>
          <w:tab w:val="left" w:pos="1440"/>
          <w:tab w:val="left" w:pos="2160"/>
        </w:tabs>
        <w:ind w:left="1440" w:hanging="720"/>
        <w:rPr>
          <w:rFonts w:eastAsiaTheme="minorEastAsia"/>
          <w:w w:val="159"/>
          <w:sz w:val="22"/>
          <w:szCs w:val="22"/>
        </w:rPr>
      </w:pPr>
    </w:p>
    <w:p w14:paraId="12079A65" w14:textId="33987136" w:rsidR="00A90E0E" w:rsidRPr="00F95C21" w:rsidRDefault="00A62289" w:rsidP="00F95C21">
      <w:pPr>
        <w:pStyle w:val="ListParagraph"/>
        <w:widowControl w:val="0"/>
        <w:numPr>
          <w:ilvl w:val="0"/>
          <w:numId w:val="33"/>
        </w:numPr>
        <w:tabs>
          <w:tab w:val="left" w:pos="1890"/>
        </w:tabs>
        <w:ind w:left="1890" w:hanging="450"/>
        <w:rPr>
          <w:rFonts w:eastAsiaTheme="minorEastAsia"/>
          <w:w w:val="150"/>
          <w:sz w:val="22"/>
          <w:szCs w:val="22"/>
        </w:rPr>
      </w:pPr>
      <w:r>
        <w:rPr>
          <w:rFonts w:eastAsiaTheme="minorEastAsia"/>
          <w:spacing w:val="3"/>
          <w:sz w:val="22"/>
          <w:szCs w:val="22"/>
        </w:rPr>
        <w:t>provide education for</w:t>
      </w:r>
      <w:r w:rsidR="0030625A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DE02EF" w:rsidRPr="00C472FF">
        <w:rPr>
          <w:rFonts w:eastAsiaTheme="minorEastAsia"/>
          <w:sz w:val="22"/>
          <w:szCs w:val="22"/>
        </w:rPr>
        <w:t>Member</w:t>
      </w:r>
      <w:r w:rsidR="0099754C" w:rsidRPr="00C472FF">
        <w:rPr>
          <w:rFonts w:eastAsiaTheme="minorEastAsia"/>
          <w:sz w:val="22"/>
          <w:szCs w:val="22"/>
        </w:rPr>
        <w:t>s</w:t>
      </w:r>
      <w:r w:rsidR="0099754C" w:rsidRPr="00C472FF">
        <w:rPr>
          <w:rFonts w:eastAsiaTheme="minorEastAsia"/>
          <w:spacing w:val="6"/>
          <w:sz w:val="22"/>
          <w:szCs w:val="22"/>
        </w:rPr>
        <w:t xml:space="preserve"> </w:t>
      </w:r>
      <w:r w:rsidR="009444C1">
        <w:rPr>
          <w:rFonts w:eastAsiaTheme="minorEastAsia"/>
          <w:sz w:val="22"/>
          <w:szCs w:val="22"/>
        </w:rPr>
        <w:t>regarding</w:t>
      </w:r>
      <w:r w:rsidR="0099754C" w:rsidRPr="00C472FF">
        <w:rPr>
          <w:rFonts w:eastAsiaTheme="minorEastAsia"/>
          <w:spacing w:val="3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appropriate</w:t>
      </w:r>
      <w:r w:rsidR="0099754C" w:rsidRPr="00C472FF">
        <w:rPr>
          <w:rFonts w:eastAsiaTheme="minorEastAsia"/>
          <w:w w:val="105"/>
          <w:sz w:val="22"/>
          <w:szCs w:val="22"/>
        </w:rPr>
        <w:t xml:space="preserve"> prescribing and dispensing </w:t>
      </w:r>
      <w:r w:rsidR="0099754C" w:rsidRPr="00C472FF">
        <w:rPr>
          <w:rFonts w:eastAsiaTheme="minorEastAsia"/>
          <w:sz w:val="22"/>
          <w:szCs w:val="22"/>
        </w:rPr>
        <w:t>practices</w:t>
      </w:r>
      <w:r w:rsidR="0099754C" w:rsidRPr="00C472FF">
        <w:rPr>
          <w:rFonts w:eastAsiaTheme="minorEastAsia"/>
          <w:w w:val="150"/>
          <w:sz w:val="22"/>
          <w:szCs w:val="22"/>
        </w:rPr>
        <w:t>;</w:t>
      </w:r>
    </w:p>
    <w:p w14:paraId="4FEA77EA" w14:textId="434875FF" w:rsidR="00A90E0E" w:rsidRPr="00F95C21" w:rsidRDefault="006C2E22" w:rsidP="00F95C21">
      <w:pPr>
        <w:pStyle w:val="ListParagraph"/>
        <w:widowControl w:val="0"/>
        <w:numPr>
          <w:ilvl w:val="0"/>
          <w:numId w:val="33"/>
        </w:numPr>
        <w:tabs>
          <w:tab w:val="left" w:pos="1440"/>
          <w:tab w:val="left" w:pos="1890"/>
        </w:tabs>
        <w:ind w:left="1890" w:hanging="450"/>
        <w:rPr>
          <w:rFonts w:eastAsiaTheme="minorEastAsia"/>
          <w:w w:val="105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a</w:t>
      </w:r>
      <w:r w:rsidR="0099754C" w:rsidRPr="00C472FF">
        <w:rPr>
          <w:rFonts w:eastAsiaTheme="minorEastAsia"/>
          <w:sz w:val="22"/>
          <w:szCs w:val="22"/>
        </w:rPr>
        <w:t>lert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AE74F4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z w:val="22"/>
          <w:szCs w:val="22"/>
        </w:rPr>
        <w:t>s</w:t>
      </w:r>
      <w:r w:rsidR="0099754C" w:rsidRPr="00C472FF">
        <w:rPr>
          <w:rFonts w:eastAsiaTheme="minorEastAsia"/>
          <w:spacing w:val="4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possi</w:t>
      </w:r>
      <w:r w:rsidR="0099754C" w:rsidRPr="00C472FF">
        <w:rPr>
          <w:rFonts w:eastAsiaTheme="minorEastAsia"/>
          <w:spacing w:val="-1"/>
          <w:sz w:val="22"/>
          <w:szCs w:val="22"/>
        </w:rPr>
        <w:t>b</w:t>
      </w:r>
      <w:r w:rsidR="0099754C" w:rsidRPr="00C472FF">
        <w:rPr>
          <w:rFonts w:eastAsiaTheme="minorEastAsia"/>
          <w:spacing w:val="-5"/>
          <w:sz w:val="22"/>
          <w:szCs w:val="22"/>
        </w:rPr>
        <w:t>l</w:t>
      </w:r>
      <w:r w:rsidR="0099754C" w:rsidRPr="00C472FF">
        <w:rPr>
          <w:rFonts w:eastAsiaTheme="minorEastAsia"/>
          <w:sz w:val="22"/>
          <w:szCs w:val="22"/>
        </w:rPr>
        <w:t>e</w:t>
      </w:r>
      <w:r w:rsidR="0099754C" w:rsidRPr="00C472FF">
        <w:rPr>
          <w:rFonts w:eastAsiaTheme="minorEastAsia"/>
          <w:spacing w:val="4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inappropriate</w:t>
      </w:r>
      <w:r w:rsidR="0099754C" w:rsidRPr="00C472FF">
        <w:rPr>
          <w:rFonts w:eastAsiaTheme="minorEastAsia"/>
          <w:spacing w:val="4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use</w:t>
      </w:r>
      <w:r w:rsidR="0099754C" w:rsidRPr="00C472FF">
        <w:rPr>
          <w:rFonts w:eastAsiaTheme="minorEastAsia"/>
          <w:spacing w:val="2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7"/>
          <w:sz w:val="22"/>
          <w:szCs w:val="22"/>
        </w:rPr>
        <w:t xml:space="preserve"> </w:t>
      </w:r>
      <w:r w:rsidR="006F4E5C" w:rsidRPr="00C472FF">
        <w:rPr>
          <w:rFonts w:eastAsiaTheme="minorEastAsia"/>
          <w:spacing w:val="7"/>
          <w:sz w:val="22"/>
          <w:szCs w:val="22"/>
        </w:rPr>
        <w:t>D</w:t>
      </w:r>
      <w:r w:rsidRPr="00C472FF">
        <w:rPr>
          <w:rFonts w:eastAsiaTheme="minorEastAsia"/>
          <w:spacing w:val="7"/>
          <w:sz w:val="22"/>
          <w:szCs w:val="22"/>
        </w:rPr>
        <w:t>rugs</w:t>
      </w:r>
      <w:r w:rsidR="0099754C" w:rsidRPr="00C472FF">
        <w:rPr>
          <w:rFonts w:eastAsiaTheme="minorEastAsia"/>
          <w:spacing w:val="2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by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patients</w:t>
      </w:r>
      <w:r w:rsidR="0099754C" w:rsidRPr="00C472FF">
        <w:rPr>
          <w:rFonts w:eastAsiaTheme="minorEastAsia"/>
          <w:spacing w:val="2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whom</w:t>
      </w:r>
      <w:r w:rsidR="0099754C" w:rsidRPr="00C472FF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C472FF">
        <w:rPr>
          <w:rFonts w:eastAsiaTheme="minorEastAsia"/>
          <w:spacing w:val="-4"/>
          <w:sz w:val="22"/>
          <w:szCs w:val="22"/>
        </w:rPr>
        <w:t>t</w:t>
      </w:r>
      <w:r w:rsidR="0099754C" w:rsidRPr="00C472FF">
        <w:rPr>
          <w:rFonts w:eastAsiaTheme="minorEastAsia"/>
          <w:sz w:val="22"/>
          <w:szCs w:val="22"/>
        </w:rPr>
        <w:t>hey</w:t>
      </w:r>
      <w:r w:rsidR="0099754C" w:rsidRPr="00C472FF">
        <w:rPr>
          <w:rFonts w:eastAsiaTheme="minorEastAsia"/>
          <w:spacing w:val="1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have prescribed or</w:t>
      </w:r>
      <w:r w:rsidR="0099754C" w:rsidRPr="00C472FF">
        <w:rPr>
          <w:rFonts w:eastAsiaTheme="minorEastAsia"/>
          <w:spacing w:val="2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dispensed</w:t>
      </w:r>
      <w:r w:rsidR="0099754C" w:rsidRPr="00C472FF">
        <w:rPr>
          <w:rFonts w:eastAsiaTheme="minorEastAsia"/>
          <w:spacing w:val="35"/>
          <w:sz w:val="22"/>
          <w:szCs w:val="22"/>
        </w:rPr>
        <w:t xml:space="preserve"> </w:t>
      </w:r>
      <w:r w:rsidR="0030625A" w:rsidRPr="00C472FF">
        <w:rPr>
          <w:rFonts w:eastAsiaTheme="minorEastAsia"/>
          <w:spacing w:val="9"/>
          <w:sz w:val="22"/>
          <w:szCs w:val="22"/>
        </w:rPr>
        <w:t xml:space="preserve">those </w:t>
      </w:r>
      <w:r w:rsidR="006F4E5C" w:rsidRPr="00C472FF">
        <w:rPr>
          <w:rFonts w:eastAsiaTheme="minorEastAsia"/>
          <w:w w:val="105"/>
          <w:sz w:val="22"/>
          <w:szCs w:val="22"/>
        </w:rPr>
        <w:t>D</w:t>
      </w:r>
      <w:r w:rsidR="0099754C" w:rsidRPr="00C472FF">
        <w:rPr>
          <w:rFonts w:eastAsiaTheme="minorEastAsia"/>
          <w:w w:val="105"/>
          <w:sz w:val="22"/>
          <w:szCs w:val="22"/>
        </w:rPr>
        <w:t>rugs;</w:t>
      </w:r>
    </w:p>
    <w:p w14:paraId="1D4AC96C" w14:textId="6BE758A2" w:rsidR="00A90E0E" w:rsidRPr="00F95C21" w:rsidRDefault="0030625A" w:rsidP="00F95C21">
      <w:pPr>
        <w:pStyle w:val="ListParagraph"/>
        <w:widowControl w:val="0"/>
        <w:numPr>
          <w:ilvl w:val="0"/>
          <w:numId w:val="33"/>
        </w:numPr>
        <w:tabs>
          <w:tab w:val="left" w:pos="1440"/>
          <w:tab w:val="left" w:pos="2880"/>
        </w:tabs>
        <w:ind w:left="1890" w:hanging="450"/>
        <w:rPr>
          <w:rFonts w:eastAsiaTheme="minorEastAsia"/>
          <w:w w:val="107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a</w:t>
      </w:r>
      <w:r w:rsidR="0099754C" w:rsidRPr="00C472FF">
        <w:rPr>
          <w:rFonts w:eastAsiaTheme="minorEastAsia"/>
          <w:sz w:val="22"/>
          <w:szCs w:val="22"/>
        </w:rPr>
        <w:t>lert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AE74F4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z w:val="22"/>
          <w:szCs w:val="22"/>
        </w:rPr>
        <w:t>s 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possible</w:t>
      </w:r>
      <w:r w:rsidR="0099754C" w:rsidRPr="00C472FF">
        <w:rPr>
          <w:rFonts w:eastAsiaTheme="minorEastAsia"/>
          <w:spacing w:val="30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7"/>
          <w:sz w:val="22"/>
          <w:szCs w:val="22"/>
        </w:rPr>
        <w:t>inappr</w:t>
      </w:r>
      <w:r w:rsidR="0099754C" w:rsidRPr="00C472FF">
        <w:rPr>
          <w:rFonts w:eastAsiaTheme="minorEastAsia"/>
          <w:spacing w:val="-11"/>
          <w:w w:val="107"/>
          <w:sz w:val="22"/>
          <w:szCs w:val="22"/>
        </w:rPr>
        <w:t>o</w:t>
      </w:r>
      <w:r w:rsidR="0099754C" w:rsidRPr="00C472FF">
        <w:rPr>
          <w:rFonts w:eastAsiaTheme="minorEastAsia"/>
          <w:w w:val="107"/>
          <w:sz w:val="22"/>
          <w:szCs w:val="22"/>
        </w:rPr>
        <w:t>p</w:t>
      </w:r>
      <w:r w:rsidR="0099754C" w:rsidRPr="00C472FF">
        <w:rPr>
          <w:rFonts w:eastAsiaTheme="minorEastAsia"/>
          <w:spacing w:val="-11"/>
          <w:w w:val="107"/>
          <w:sz w:val="22"/>
          <w:szCs w:val="22"/>
        </w:rPr>
        <w:t>r</w:t>
      </w:r>
      <w:r w:rsidR="0099754C" w:rsidRPr="00C472FF">
        <w:rPr>
          <w:rFonts w:eastAsiaTheme="minorEastAsia"/>
          <w:w w:val="107"/>
          <w:sz w:val="22"/>
          <w:szCs w:val="22"/>
        </w:rPr>
        <w:t>iate prescribing</w:t>
      </w:r>
      <w:r w:rsidR="006F4E5C" w:rsidRPr="00C472FF">
        <w:rPr>
          <w:rFonts w:eastAsiaTheme="minorEastAsia"/>
          <w:w w:val="107"/>
          <w:sz w:val="22"/>
          <w:szCs w:val="22"/>
        </w:rPr>
        <w:t xml:space="preserve"> or dispensing of D</w:t>
      </w:r>
      <w:r w:rsidR="00A90E0E" w:rsidRPr="00C472FF">
        <w:rPr>
          <w:rFonts w:eastAsiaTheme="minorEastAsia"/>
          <w:w w:val="107"/>
          <w:sz w:val="22"/>
          <w:szCs w:val="22"/>
        </w:rPr>
        <w:t>rugs;</w:t>
      </w:r>
    </w:p>
    <w:p w14:paraId="4FCD1B04" w14:textId="2E283E9B" w:rsidR="00A90E0E" w:rsidRPr="00F95C21" w:rsidRDefault="0030625A" w:rsidP="00A90E0E">
      <w:pPr>
        <w:pStyle w:val="ListParagraph"/>
        <w:widowControl w:val="0"/>
        <w:numPr>
          <w:ilvl w:val="0"/>
          <w:numId w:val="33"/>
        </w:numPr>
        <w:ind w:left="1890" w:hanging="45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m</w:t>
      </w:r>
      <w:r w:rsidR="0099754C" w:rsidRPr="00C472FF">
        <w:rPr>
          <w:rFonts w:eastAsiaTheme="minorEastAsia"/>
          <w:sz w:val="22"/>
          <w:szCs w:val="22"/>
        </w:rPr>
        <w:t>ake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recommendations to</w:t>
      </w:r>
      <w:r w:rsidR="0099754C" w:rsidRPr="00C472FF">
        <w:rPr>
          <w:rFonts w:eastAsiaTheme="minorEastAsia"/>
          <w:spacing w:val="6"/>
          <w:sz w:val="22"/>
          <w:szCs w:val="22"/>
        </w:rPr>
        <w:t xml:space="preserve"> </w:t>
      </w:r>
      <w:r w:rsidR="00DE02EF" w:rsidRPr="00C472FF">
        <w:rPr>
          <w:rFonts w:eastAsiaTheme="minorEastAsia"/>
          <w:sz w:val="22"/>
          <w:szCs w:val="22"/>
        </w:rPr>
        <w:t>Member</w:t>
      </w:r>
      <w:r w:rsidR="0099754C" w:rsidRPr="00C472FF">
        <w:rPr>
          <w:rFonts w:eastAsiaTheme="minorEastAsia"/>
          <w:sz w:val="22"/>
          <w:szCs w:val="22"/>
        </w:rPr>
        <w:t>s</w:t>
      </w:r>
      <w:r w:rsidR="0099754C" w:rsidRPr="00C472FF">
        <w:rPr>
          <w:rFonts w:eastAsiaTheme="minorEastAsia"/>
          <w:spacing w:val="4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with</w:t>
      </w:r>
      <w:r w:rsidR="0099754C" w:rsidRPr="00C472FF">
        <w:rPr>
          <w:rFonts w:eastAsiaTheme="minorEastAsia"/>
          <w:spacing w:val="1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respect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 xml:space="preserve">their </w:t>
      </w:r>
      <w:r w:rsidR="0099754C" w:rsidRPr="00C472FF">
        <w:rPr>
          <w:rFonts w:eastAsiaTheme="minorEastAsia"/>
          <w:sz w:val="22"/>
          <w:szCs w:val="22"/>
        </w:rPr>
        <w:t xml:space="preserve">prescribing and </w:t>
      </w:r>
      <w:r w:rsidR="00BF778E" w:rsidRPr="00C472FF">
        <w:rPr>
          <w:rFonts w:eastAsiaTheme="minorEastAsia"/>
          <w:sz w:val="22"/>
          <w:szCs w:val="22"/>
        </w:rPr>
        <w:t xml:space="preserve">       </w:t>
      </w:r>
      <w:r w:rsidR="0099754C" w:rsidRPr="00C472FF">
        <w:rPr>
          <w:rFonts w:eastAsiaTheme="minorEastAsia"/>
          <w:sz w:val="22"/>
          <w:szCs w:val="22"/>
        </w:rPr>
        <w:t>dispensing</w:t>
      </w:r>
      <w:r w:rsidR="00A90E0E" w:rsidRPr="00C472FF">
        <w:rPr>
          <w:rFonts w:eastAsiaTheme="minorEastAsia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practices</w:t>
      </w:r>
      <w:r w:rsidR="006F4E5C" w:rsidRPr="00C472FF">
        <w:rPr>
          <w:rFonts w:eastAsiaTheme="minorEastAsia"/>
          <w:sz w:val="22"/>
          <w:szCs w:val="22"/>
        </w:rPr>
        <w:t xml:space="preserve"> for Drugs</w:t>
      </w:r>
      <w:r w:rsidR="0099754C" w:rsidRPr="00C472FF">
        <w:rPr>
          <w:rFonts w:eastAsiaTheme="minorEastAsia"/>
          <w:sz w:val="22"/>
          <w:szCs w:val="22"/>
        </w:rPr>
        <w:t>;</w:t>
      </w:r>
    </w:p>
    <w:p w14:paraId="78C027E8" w14:textId="467ACE68" w:rsidR="00A90E0E" w:rsidRPr="00C35C2E" w:rsidRDefault="0030625A" w:rsidP="00380BDF">
      <w:pPr>
        <w:pStyle w:val="ListParagraph"/>
        <w:widowControl w:val="0"/>
        <w:numPr>
          <w:ilvl w:val="0"/>
          <w:numId w:val="33"/>
        </w:numPr>
        <w:ind w:left="1890" w:hanging="45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r</w:t>
      </w:r>
      <w:r w:rsidR="0099754C" w:rsidRPr="00C472FF">
        <w:rPr>
          <w:rFonts w:eastAsiaTheme="minorEastAsia"/>
          <w:sz w:val="22"/>
          <w:szCs w:val="22"/>
        </w:rPr>
        <w:t>equire</w:t>
      </w:r>
      <w:r w:rsidR="0099754C" w:rsidRPr="00C472FF">
        <w:rPr>
          <w:rFonts w:eastAsiaTheme="minorEastAsia"/>
          <w:spacing w:val="3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</w:t>
      </w:r>
      <w:r w:rsidR="0099754C" w:rsidRPr="00C472FF">
        <w:rPr>
          <w:rFonts w:eastAsiaTheme="minorEastAsia"/>
          <w:spacing w:val="8"/>
          <w:sz w:val="22"/>
          <w:szCs w:val="22"/>
        </w:rPr>
        <w:t xml:space="preserve"> </w:t>
      </w:r>
      <w:r w:rsidR="00F95C21">
        <w:rPr>
          <w:rFonts w:eastAsiaTheme="minorEastAsia"/>
          <w:sz w:val="22"/>
          <w:szCs w:val="22"/>
        </w:rPr>
        <w:t>m</w:t>
      </w:r>
      <w:r w:rsidR="00DE02EF" w:rsidRPr="00C472FF">
        <w:rPr>
          <w:rFonts w:eastAsiaTheme="minorEastAsia"/>
          <w:sz w:val="22"/>
          <w:szCs w:val="22"/>
        </w:rPr>
        <w:t>ember</w:t>
      </w:r>
      <w:r w:rsidR="0099754C" w:rsidRPr="00C472FF">
        <w:rPr>
          <w:rFonts w:eastAsiaTheme="minorEastAsia"/>
          <w:spacing w:val="4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provide</w:t>
      </w:r>
      <w:r w:rsidR="0099754C" w:rsidRPr="00C472FF">
        <w:rPr>
          <w:rFonts w:eastAsiaTheme="minorEastAsia"/>
          <w:spacing w:val="2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explanations</w:t>
      </w:r>
      <w:r w:rsidR="005A7529">
        <w:rPr>
          <w:rFonts w:eastAsiaTheme="minorEastAsia"/>
          <w:sz w:val="22"/>
          <w:szCs w:val="22"/>
        </w:rPr>
        <w:t xml:space="preserve">, within 14 days </w:t>
      </w:r>
      <w:r w:rsidR="00C35C2E">
        <w:rPr>
          <w:rFonts w:eastAsiaTheme="minorEastAsia"/>
          <w:sz w:val="22"/>
          <w:szCs w:val="22"/>
        </w:rPr>
        <w:t>of receipt</w:t>
      </w:r>
      <w:r w:rsidR="005A7529">
        <w:rPr>
          <w:rFonts w:eastAsiaTheme="minorEastAsia"/>
          <w:sz w:val="22"/>
          <w:szCs w:val="22"/>
        </w:rPr>
        <w:t xml:space="preserve"> of such a request for information,</w:t>
      </w:r>
      <w:r w:rsidR="0099754C" w:rsidRPr="00C472FF">
        <w:rPr>
          <w:rFonts w:eastAsiaTheme="minorEastAsia"/>
          <w:sz w:val="22"/>
          <w:szCs w:val="22"/>
        </w:rPr>
        <w:t xml:space="preserve"> of</w:t>
      </w:r>
      <w:r w:rsidR="0099754C" w:rsidRPr="00C472FF">
        <w:rPr>
          <w:rFonts w:eastAsiaTheme="minorEastAsia"/>
          <w:spacing w:val="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his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or</w:t>
      </w:r>
      <w:r w:rsidR="0099754C" w:rsidRPr="00C472FF">
        <w:rPr>
          <w:rFonts w:eastAsiaTheme="minorEastAsia"/>
          <w:spacing w:val="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her prescribing and dispensing</w:t>
      </w:r>
      <w:r w:rsidR="006F4E5C" w:rsidRPr="00C472FF">
        <w:rPr>
          <w:rFonts w:eastAsiaTheme="minorEastAsia"/>
          <w:sz w:val="22"/>
          <w:szCs w:val="22"/>
        </w:rPr>
        <w:t xml:space="preserve"> of D</w:t>
      </w:r>
      <w:r w:rsidR="00A90E0E" w:rsidRPr="00C472FF">
        <w:rPr>
          <w:rFonts w:eastAsiaTheme="minorEastAsia"/>
          <w:sz w:val="22"/>
          <w:szCs w:val="22"/>
        </w:rPr>
        <w:t xml:space="preserve">rugs </w:t>
      </w:r>
      <w:r w:rsidR="00E07095">
        <w:rPr>
          <w:rFonts w:eastAsiaTheme="minorEastAsia"/>
          <w:sz w:val="22"/>
          <w:szCs w:val="22"/>
        </w:rPr>
        <w:t>and</w:t>
      </w:r>
      <w:r w:rsidR="00E07095" w:rsidRPr="00C472FF">
        <w:rPr>
          <w:rFonts w:eastAsiaTheme="minorEastAsia"/>
          <w:sz w:val="22"/>
          <w:szCs w:val="22"/>
        </w:rPr>
        <w:t xml:space="preserve"> in</w:t>
      </w:r>
      <w:r w:rsidR="0099754C" w:rsidRPr="00C472FF">
        <w:rPr>
          <w:rFonts w:eastAsiaTheme="minorEastAsia"/>
          <w:spacing w:val="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making</w:t>
      </w:r>
      <w:r w:rsidR="0099754C" w:rsidRPr="00C472FF">
        <w:rPr>
          <w:rFonts w:eastAsiaTheme="minorEastAsia"/>
          <w:spacing w:val="3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requests</w:t>
      </w:r>
      <w:r w:rsidR="0099754C" w:rsidRPr="00C472FF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for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explanation</w:t>
      </w:r>
      <w:r w:rsidRPr="00C472FF">
        <w:rPr>
          <w:rFonts w:eastAsiaTheme="minorEastAsia"/>
          <w:sz w:val="22"/>
          <w:szCs w:val="22"/>
        </w:rPr>
        <w:t>s</w:t>
      </w:r>
      <w:r w:rsidR="0099754C" w:rsidRPr="00C472FF">
        <w:rPr>
          <w:rFonts w:eastAsiaTheme="minorEastAsia"/>
          <w:spacing w:val="4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Registrar</w:t>
      </w:r>
      <w:r w:rsidR="0099754C" w:rsidRPr="00C472FF">
        <w:rPr>
          <w:rFonts w:eastAsiaTheme="minorEastAsia"/>
          <w:spacing w:val="34"/>
          <w:sz w:val="22"/>
          <w:szCs w:val="22"/>
        </w:rPr>
        <w:t xml:space="preserve"> </w:t>
      </w:r>
      <w:r w:rsidR="00A62289">
        <w:rPr>
          <w:rFonts w:eastAsiaTheme="minorEastAsia"/>
          <w:spacing w:val="34"/>
          <w:sz w:val="22"/>
          <w:szCs w:val="22"/>
        </w:rPr>
        <w:t>or</w:t>
      </w:r>
      <w:r w:rsidRPr="00C472FF">
        <w:rPr>
          <w:rFonts w:eastAsiaTheme="minorEastAsia"/>
          <w:spacing w:val="34"/>
          <w:sz w:val="22"/>
          <w:szCs w:val="22"/>
        </w:rPr>
        <w:t xml:space="preserve"> designate </w:t>
      </w:r>
      <w:r w:rsidR="0099754C" w:rsidRPr="00C472FF">
        <w:rPr>
          <w:rFonts w:eastAsiaTheme="minorEastAsia"/>
          <w:sz w:val="22"/>
          <w:szCs w:val="22"/>
        </w:rPr>
        <w:t>may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99754C" w:rsidRPr="00C472FF">
        <w:rPr>
          <w:rFonts w:eastAsiaTheme="minorEastAsia"/>
          <w:spacing w:val="-7"/>
          <w:w w:val="107"/>
          <w:sz w:val="22"/>
          <w:szCs w:val="22"/>
        </w:rPr>
        <w:t>r</w:t>
      </w:r>
      <w:r w:rsidR="0099754C" w:rsidRPr="00C472FF">
        <w:rPr>
          <w:rFonts w:eastAsiaTheme="minorEastAsia"/>
          <w:w w:val="107"/>
          <w:sz w:val="22"/>
          <w:szCs w:val="22"/>
        </w:rPr>
        <w:t>equire</w:t>
      </w:r>
      <w:r w:rsidR="0099754C" w:rsidRPr="00C472FF">
        <w:rPr>
          <w:rFonts w:eastAsiaTheme="minorEastAsia"/>
          <w:spacing w:val="8"/>
          <w:w w:val="10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5"/>
          <w:sz w:val="22"/>
          <w:szCs w:val="22"/>
        </w:rPr>
        <w:t xml:space="preserve"> </w:t>
      </w:r>
      <w:r w:rsidR="00DE02EF" w:rsidRPr="00C472FF">
        <w:rPr>
          <w:rFonts w:eastAsiaTheme="minorEastAsia"/>
          <w:sz w:val="22"/>
          <w:szCs w:val="22"/>
        </w:rPr>
        <w:t>Member</w:t>
      </w:r>
      <w:r w:rsidR="0099754C" w:rsidRPr="00C472FF">
        <w:rPr>
          <w:rFonts w:eastAsiaTheme="minorEastAsia"/>
          <w:spacing w:val="4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provide</w:t>
      </w:r>
      <w:r w:rsidR="00A90E0E" w:rsidRPr="00C472FF">
        <w:rPr>
          <w:rFonts w:eastAsiaTheme="minorEastAsia"/>
          <w:sz w:val="22"/>
          <w:szCs w:val="22"/>
        </w:rPr>
        <w:t>:</w:t>
      </w:r>
    </w:p>
    <w:p w14:paraId="53FE08A5" w14:textId="018B7347" w:rsidR="00876C8E" w:rsidRPr="00C472FF" w:rsidRDefault="00380BDF" w:rsidP="00F95C21">
      <w:pPr>
        <w:widowControl w:val="0"/>
        <w:tabs>
          <w:tab w:val="left" w:pos="1800"/>
          <w:tab w:val="left" w:pos="2160"/>
          <w:tab w:val="left" w:pos="2880"/>
          <w:tab w:val="left" w:pos="3600"/>
        </w:tabs>
        <w:rPr>
          <w:rFonts w:eastAsiaTheme="minorEastAsia"/>
          <w:w w:val="150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</w:t>
      </w:r>
      <w:r w:rsidR="00F95C21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  </w:t>
      </w:r>
      <w:r w:rsidR="00A90E0E" w:rsidRPr="00F813E1">
        <w:rPr>
          <w:rFonts w:eastAsiaTheme="minorEastAsia"/>
          <w:sz w:val="22"/>
          <w:szCs w:val="22"/>
          <w:highlight w:val="yellow"/>
        </w:rPr>
        <w:t>(i)</w:t>
      </w:r>
      <w:r w:rsidR="00A90E0E" w:rsidRPr="00C472FF">
        <w:rPr>
          <w:rFonts w:eastAsiaTheme="minorEastAsia"/>
          <w:sz w:val="22"/>
          <w:szCs w:val="22"/>
        </w:rPr>
        <w:tab/>
      </w:r>
      <w:r w:rsidR="0099754C" w:rsidRPr="00C472FF">
        <w:rPr>
          <w:rFonts w:eastAsiaTheme="minorEastAsia"/>
          <w:sz w:val="22"/>
          <w:szCs w:val="22"/>
        </w:rPr>
        <w:t>information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about</w:t>
      </w:r>
      <w:r w:rsidR="0099754C" w:rsidRPr="00C472FF">
        <w:rPr>
          <w:rFonts w:eastAsiaTheme="minorEastAsia"/>
          <w:spacing w:val="2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5"/>
          <w:sz w:val="22"/>
          <w:szCs w:val="22"/>
        </w:rPr>
        <w:t>patien</w:t>
      </w:r>
      <w:r w:rsidR="0099754C" w:rsidRPr="00C472FF">
        <w:rPr>
          <w:rFonts w:eastAsiaTheme="minorEastAsia"/>
          <w:spacing w:val="-7"/>
          <w:w w:val="105"/>
          <w:sz w:val="22"/>
          <w:szCs w:val="22"/>
        </w:rPr>
        <w:t>t</w:t>
      </w:r>
      <w:r w:rsidR="00A90E0E" w:rsidRPr="00C472FF">
        <w:rPr>
          <w:rFonts w:eastAsiaTheme="minorEastAsia"/>
          <w:w w:val="150"/>
          <w:sz w:val="22"/>
          <w:szCs w:val="22"/>
        </w:rPr>
        <w:t>;</w:t>
      </w:r>
    </w:p>
    <w:p w14:paraId="7135E3FD" w14:textId="31D14ABD" w:rsidR="00876C8E" w:rsidRPr="00F95C21" w:rsidRDefault="00F36EB7" w:rsidP="00F95C21">
      <w:pPr>
        <w:pStyle w:val="BodyText"/>
        <w:ind w:left="0"/>
        <w:rPr>
          <w:rFonts w:eastAsiaTheme="minorEastAsia"/>
          <w:spacing w:val="-11"/>
        </w:rPr>
      </w:pPr>
      <w:r>
        <w:rPr>
          <w:rFonts w:eastAsiaTheme="minorEastAsia"/>
          <w:spacing w:val="-17"/>
        </w:rPr>
        <w:t xml:space="preserve">                                       </w:t>
      </w:r>
      <w:r w:rsidR="00F95C21">
        <w:rPr>
          <w:rFonts w:eastAsiaTheme="minorEastAsia"/>
          <w:spacing w:val="-17"/>
        </w:rPr>
        <w:t xml:space="preserve"> </w:t>
      </w:r>
      <w:r>
        <w:rPr>
          <w:rFonts w:eastAsiaTheme="minorEastAsia"/>
          <w:spacing w:val="-17"/>
        </w:rPr>
        <w:t xml:space="preserve">    </w:t>
      </w:r>
      <w:r w:rsidR="00A90E0E" w:rsidRPr="00F813E1">
        <w:rPr>
          <w:rFonts w:eastAsiaTheme="minorEastAsia"/>
          <w:spacing w:val="-17"/>
          <w:highlight w:val="yellow"/>
        </w:rPr>
        <w:t>(ii)</w:t>
      </w:r>
      <w:r w:rsidR="0099754C" w:rsidRPr="00C472FF">
        <w:rPr>
          <w:rFonts w:eastAsiaTheme="minorEastAsia"/>
          <w:spacing w:val="-17"/>
        </w:rPr>
        <w:t xml:space="preserve"> </w:t>
      </w:r>
      <w:r w:rsidR="0099754C" w:rsidRPr="00C472FF">
        <w:rPr>
          <w:rFonts w:eastAsiaTheme="minorEastAsia"/>
        </w:rPr>
        <w:t>the</w:t>
      </w:r>
      <w:r w:rsidR="0099754C" w:rsidRPr="00C472FF">
        <w:rPr>
          <w:rFonts w:eastAsiaTheme="minorEastAsia"/>
          <w:spacing w:val="15"/>
        </w:rPr>
        <w:t xml:space="preserve"> </w:t>
      </w:r>
      <w:r w:rsidR="0099754C" w:rsidRPr="00C472FF">
        <w:rPr>
          <w:rFonts w:eastAsiaTheme="minorEastAsia"/>
        </w:rPr>
        <w:t>reasons</w:t>
      </w:r>
      <w:r w:rsidR="0099754C" w:rsidRPr="00C472FF">
        <w:rPr>
          <w:rFonts w:eastAsiaTheme="minorEastAsia"/>
          <w:spacing w:val="31"/>
        </w:rPr>
        <w:t xml:space="preserve"> </w:t>
      </w:r>
      <w:r w:rsidR="0099754C" w:rsidRPr="00C472FF">
        <w:rPr>
          <w:rFonts w:eastAsiaTheme="minorEastAsia"/>
          <w:w w:val="108"/>
        </w:rPr>
        <w:t xml:space="preserve">for prescribing and/or </w:t>
      </w:r>
      <w:r w:rsidR="0099754C" w:rsidRPr="00C472FF">
        <w:rPr>
          <w:rFonts w:eastAsiaTheme="minorEastAsia"/>
        </w:rPr>
        <w:t>dispensing</w:t>
      </w:r>
      <w:r w:rsidR="0099754C" w:rsidRPr="00C472FF">
        <w:rPr>
          <w:rFonts w:eastAsiaTheme="minorEastAsia"/>
          <w:spacing w:val="44"/>
        </w:rPr>
        <w:t xml:space="preserve"> </w:t>
      </w:r>
      <w:r w:rsidR="0099754C" w:rsidRPr="00C472FF">
        <w:rPr>
          <w:rFonts w:eastAsiaTheme="minorEastAsia"/>
        </w:rPr>
        <w:t>to</w:t>
      </w:r>
      <w:r w:rsidR="0099754C" w:rsidRPr="00C472FF">
        <w:rPr>
          <w:rFonts w:eastAsiaTheme="minorEastAsia"/>
          <w:spacing w:val="10"/>
        </w:rPr>
        <w:t xml:space="preserve"> </w:t>
      </w:r>
      <w:r w:rsidR="0099754C" w:rsidRPr="00C472FF">
        <w:rPr>
          <w:rFonts w:eastAsiaTheme="minorEastAsia"/>
        </w:rPr>
        <w:t>the</w:t>
      </w:r>
      <w:r w:rsidR="0099754C" w:rsidRPr="00C472FF">
        <w:rPr>
          <w:rFonts w:eastAsiaTheme="minorEastAsia"/>
          <w:spacing w:val="15"/>
        </w:rPr>
        <w:t xml:space="preserve"> </w:t>
      </w:r>
      <w:r w:rsidR="0099754C" w:rsidRPr="00C472FF">
        <w:rPr>
          <w:rFonts w:eastAsiaTheme="minorEastAsia"/>
          <w:w w:val="105"/>
        </w:rPr>
        <w:t>patien</w:t>
      </w:r>
      <w:r w:rsidR="0099754C" w:rsidRPr="00C472FF">
        <w:rPr>
          <w:rFonts w:eastAsiaTheme="minorEastAsia"/>
          <w:spacing w:val="-7"/>
          <w:w w:val="105"/>
        </w:rPr>
        <w:t>t</w:t>
      </w:r>
      <w:r w:rsidR="00A90E0E" w:rsidRPr="00C472FF">
        <w:rPr>
          <w:rFonts w:eastAsiaTheme="minorEastAsia"/>
          <w:w w:val="150"/>
        </w:rPr>
        <w:t>;</w:t>
      </w:r>
      <w:r>
        <w:rPr>
          <w:rFonts w:eastAsiaTheme="minorEastAsia"/>
          <w:spacing w:val="-11"/>
        </w:rPr>
        <w:t xml:space="preserve"> </w:t>
      </w:r>
      <w:r w:rsidR="0099754C" w:rsidRPr="00C472FF">
        <w:rPr>
          <w:rFonts w:eastAsiaTheme="minorEastAsia"/>
        </w:rPr>
        <w:t>and</w:t>
      </w:r>
      <w:r w:rsidR="0099754C" w:rsidRPr="00C472FF">
        <w:rPr>
          <w:rFonts w:eastAsiaTheme="minorEastAsia"/>
          <w:spacing w:val="14"/>
        </w:rPr>
        <w:t xml:space="preserve"> </w:t>
      </w:r>
    </w:p>
    <w:p w14:paraId="15B532A0" w14:textId="2B27DFDD" w:rsidR="00596F83" w:rsidRPr="00380BDF" w:rsidRDefault="0099754C" w:rsidP="00380BDF">
      <w:pPr>
        <w:pStyle w:val="ListParagraph"/>
        <w:numPr>
          <w:ilvl w:val="0"/>
          <w:numId w:val="17"/>
        </w:numPr>
        <w:ind w:left="2250" w:hanging="360"/>
        <w:rPr>
          <w:rFonts w:eastAsiaTheme="minorEastAsia"/>
          <w:sz w:val="22"/>
          <w:szCs w:val="22"/>
        </w:rPr>
      </w:pPr>
      <w:r w:rsidRPr="00F813E1">
        <w:rPr>
          <w:rFonts w:eastAsiaTheme="minorEastAsia"/>
          <w:sz w:val="22"/>
          <w:szCs w:val="22"/>
          <w:highlight w:val="yellow"/>
        </w:rPr>
        <w:t>a</w:t>
      </w:r>
      <w:r w:rsidRPr="00380BDF">
        <w:rPr>
          <w:rFonts w:eastAsiaTheme="minorEastAsia"/>
          <w:sz w:val="22"/>
          <w:szCs w:val="22"/>
        </w:rPr>
        <w:t>ny</w:t>
      </w:r>
      <w:r w:rsidRPr="00380BDF">
        <w:rPr>
          <w:rFonts w:eastAsiaTheme="minorEastAsia"/>
          <w:spacing w:val="11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knowledge</w:t>
      </w:r>
      <w:r w:rsidRPr="00380BDF">
        <w:rPr>
          <w:rFonts w:eastAsiaTheme="minorEastAsia"/>
          <w:spacing w:val="50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which</w:t>
      </w:r>
      <w:r w:rsidRPr="00380BDF">
        <w:rPr>
          <w:rFonts w:eastAsiaTheme="minorEastAsia"/>
          <w:spacing w:val="21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the</w:t>
      </w:r>
      <w:r w:rsidRPr="00380BDF">
        <w:rPr>
          <w:rFonts w:eastAsiaTheme="minorEastAsia"/>
          <w:spacing w:val="15"/>
          <w:sz w:val="22"/>
          <w:szCs w:val="22"/>
        </w:rPr>
        <w:t xml:space="preserve"> </w:t>
      </w:r>
      <w:r w:rsidR="00DE02EF" w:rsidRPr="00380BDF">
        <w:rPr>
          <w:rFonts w:eastAsiaTheme="minorEastAsia"/>
          <w:sz w:val="22"/>
          <w:szCs w:val="22"/>
        </w:rPr>
        <w:t>Member</w:t>
      </w:r>
      <w:r w:rsidRPr="00380BDF">
        <w:rPr>
          <w:rFonts w:eastAsiaTheme="minorEastAsia"/>
          <w:spacing w:val="37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may</w:t>
      </w:r>
      <w:r w:rsidRPr="00380BDF">
        <w:rPr>
          <w:rFonts w:eastAsiaTheme="minorEastAsia"/>
          <w:spacing w:val="14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have</w:t>
      </w:r>
      <w:r w:rsidRPr="00380BDF">
        <w:rPr>
          <w:rFonts w:eastAsiaTheme="minorEastAsia"/>
          <w:spacing w:val="24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about</w:t>
      </w:r>
      <w:r w:rsidRPr="00380BDF">
        <w:rPr>
          <w:rFonts w:eastAsiaTheme="minorEastAsia"/>
          <w:spacing w:val="18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other</w:t>
      </w:r>
      <w:r w:rsidRPr="00380BDF">
        <w:rPr>
          <w:rFonts w:eastAsiaTheme="minorEastAsia"/>
          <w:spacing w:val="18"/>
          <w:sz w:val="22"/>
          <w:szCs w:val="22"/>
        </w:rPr>
        <w:t xml:space="preserve"> </w:t>
      </w:r>
      <w:r w:rsidRPr="00380BDF">
        <w:rPr>
          <w:rFonts w:eastAsiaTheme="minorEastAsia"/>
          <w:w w:val="104"/>
          <w:sz w:val="22"/>
          <w:szCs w:val="22"/>
        </w:rPr>
        <w:t xml:space="preserve">narcotics </w:t>
      </w:r>
      <w:r w:rsidRPr="00380BDF">
        <w:rPr>
          <w:rFonts w:eastAsiaTheme="minorEastAsia"/>
          <w:sz w:val="22"/>
          <w:szCs w:val="22"/>
        </w:rPr>
        <w:t>or</w:t>
      </w:r>
    </w:p>
    <w:p w14:paraId="24B68626" w14:textId="407ABB57" w:rsidR="00F0126A" w:rsidRPr="00F95C21" w:rsidRDefault="00380BDF" w:rsidP="00F95C21">
      <w:pPr>
        <w:ind w:left="180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</w:t>
      </w:r>
      <w:r w:rsidR="00A90E0E" w:rsidRPr="00380BDF">
        <w:rPr>
          <w:rFonts w:eastAsiaTheme="minorEastAsia"/>
          <w:sz w:val="22"/>
          <w:szCs w:val="22"/>
        </w:rPr>
        <w:t>co</w:t>
      </w:r>
      <w:r w:rsidR="003117EE" w:rsidRPr="00380BDF">
        <w:rPr>
          <w:rFonts w:eastAsiaTheme="minorEastAsia"/>
          <w:sz w:val="22"/>
          <w:szCs w:val="22"/>
        </w:rPr>
        <w:t>ntrolled medications received</w:t>
      </w:r>
      <w:r w:rsidR="00A90E0E" w:rsidRPr="00380BDF">
        <w:rPr>
          <w:rFonts w:eastAsiaTheme="minorEastAsia"/>
          <w:sz w:val="22"/>
          <w:szCs w:val="22"/>
        </w:rPr>
        <w:t xml:space="preserve"> by the patient; </w:t>
      </w:r>
    </w:p>
    <w:p w14:paraId="55A5F749" w14:textId="45FE81F7" w:rsidR="00F0126A" w:rsidRPr="00F95C21" w:rsidRDefault="00F0126A" w:rsidP="00F95C21">
      <w:pPr>
        <w:widowControl w:val="0"/>
        <w:tabs>
          <w:tab w:val="left" w:pos="1890"/>
          <w:tab w:val="left" w:pos="2880"/>
        </w:tabs>
        <w:ind w:left="1890" w:hanging="450"/>
        <w:rPr>
          <w:rFonts w:eastAsiaTheme="minorEastAsia"/>
          <w:w w:val="150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(</w:t>
      </w:r>
      <w:r w:rsidR="0099754C" w:rsidRPr="00C472FF">
        <w:rPr>
          <w:rFonts w:eastAsiaTheme="minorEastAsia"/>
          <w:sz w:val="22"/>
          <w:szCs w:val="22"/>
        </w:rPr>
        <w:t>f)</w:t>
      </w:r>
      <w:r w:rsidR="0099754C" w:rsidRPr="00C472FF">
        <w:rPr>
          <w:rFonts w:eastAsiaTheme="minorEastAsia"/>
          <w:spacing w:val="-8"/>
          <w:sz w:val="22"/>
          <w:szCs w:val="22"/>
        </w:rPr>
        <w:t xml:space="preserve"> </w:t>
      </w:r>
      <w:r w:rsidRPr="00C472FF">
        <w:rPr>
          <w:rFonts w:eastAsiaTheme="minorEastAsia"/>
          <w:spacing w:val="-8"/>
          <w:sz w:val="22"/>
          <w:szCs w:val="22"/>
        </w:rPr>
        <w:tab/>
      </w:r>
      <w:r w:rsidR="0030625A" w:rsidRPr="00C472FF">
        <w:rPr>
          <w:rFonts w:eastAsiaTheme="minorEastAsia"/>
          <w:sz w:val="22"/>
          <w:szCs w:val="22"/>
        </w:rPr>
        <w:t>c</w:t>
      </w:r>
      <w:r w:rsidR="0099754C" w:rsidRPr="00C472FF">
        <w:rPr>
          <w:rFonts w:eastAsiaTheme="minorEastAsia"/>
          <w:sz w:val="22"/>
          <w:szCs w:val="22"/>
        </w:rPr>
        <w:t>ause</w:t>
      </w:r>
      <w:r w:rsidR="00C77C4B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informatio</w:t>
      </w:r>
      <w:r w:rsidR="0099754C" w:rsidRPr="00C472FF">
        <w:rPr>
          <w:rFonts w:eastAsiaTheme="minorEastAsia"/>
          <w:spacing w:val="-2"/>
          <w:sz w:val="22"/>
          <w:szCs w:val="22"/>
        </w:rPr>
        <w:t>n</w:t>
      </w:r>
      <w:r w:rsidR="0099754C" w:rsidRPr="00C472FF">
        <w:rPr>
          <w:rFonts w:eastAsiaTheme="minorEastAsia"/>
          <w:sz w:val="22"/>
          <w:szCs w:val="22"/>
        </w:rPr>
        <w:t>,</w:t>
      </w:r>
      <w:r w:rsidR="0099754C" w:rsidRPr="00C472FF">
        <w:rPr>
          <w:rFonts w:eastAsiaTheme="minorEastAsia"/>
          <w:spacing w:val="4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concerns</w:t>
      </w:r>
      <w:r w:rsidR="0099754C" w:rsidRPr="00C472FF">
        <w:rPr>
          <w:rFonts w:eastAsiaTheme="minorEastAsia"/>
          <w:spacing w:val="3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or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opinions</w:t>
      </w:r>
      <w:r w:rsidR="0099754C" w:rsidRPr="00C472FF">
        <w:rPr>
          <w:rFonts w:eastAsiaTheme="minorEastAsia"/>
          <w:spacing w:val="4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1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general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application</w:t>
      </w:r>
      <w:r w:rsidR="0099754C" w:rsidRPr="00C472FF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30625A" w:rsidRPr="00C472FF">
        <w:rPr>
          <w:rFonts w:eastAsiaTheme="minorEastAsia"/>
          <w:spacing w:val="15"/>
          <w:sz w:val="22"/>
          <w:szCs w:val="22"/>
        </w:rPr>
        <w:t xml:space="preserve">dental </w:t>
      </w:r>
      <w:r w:rsidR="0099754C" w:rsidRPr="00C472FF">
        <w:rPr>
          <w:rFonts w:eastAsiaTheme="minorEastAsia"/>
          <w:sz w:val="22"/>
          <w:szCs w:val="22"/>
        </w:rPr>
        <w:t>profession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pacing w:val="2"/>
          <w:sz w:val="22"/>
          <w:szCs w:val="22"/>
        </w:rPr>
        <w:t>t</w:t>
      </w:r>
      <w:r w:rsidR="0099754C" w:rsidRPr="00C472FF">
        <w:rPr>
          <w:rFonts w:eastAsiaTheme="minorEastAsia"/>
          <w:sz w:val="22"/>
          <w:szCs w:val="22"/>
        </w:rPr>
        <w:t>o</w:t>
      </w:r>
      <w:r w:rsidR="0099754C" w:rsidRPr="00C472FF">
        <w:rPr>
          <w:rFonts w:eastAsiaTheme="minorEastAsia"/>
          <w:spacing w:val="9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6"/>
          <w:sz w:val="22"/>
          <w:szCs w:val="22"/>
        </w:rPr>
        <w:t xml:space="preserve">be </w:t>
      </w:r>
      <w:r w:rsidR="0099754C" w:rsidRPr="00C472FF">
        <w:rPr>
          <w:rFonts w:eastAsiaTheme="minorEastAsia"/>
          <w:sz w:val="22"/>
          <w:szCs w:val="22"/>
        </w:rPr>
        <w:t xml:space="preserve">communicated to </w:t>
      </w:r>
      <w:r w:rsidR="00DE02EF" w:rsidRPr="00C472FF">
        <w:rPr>
          <w:rFonts w:eastAsiaTheme="minorEastAsia"/>
          <w:sz w:val="22"/>
          <w:szCs w:val="22"/>
        </w:rPr>
        <w:t>Member</w:t>
      </w:r>
      <w:r w:rsidR="0099754C" w:rsidRPr="00C472FF">
        <w:rPr>
          <w:rFonts w:eastAsiaTheme="minorEastAsia"/>
          <w:sz w:val="22"/>
          <w:szCs w:val="22"/>
        </w:rPr>
        <w:t>s without</w:t>
      </w:r>
      <w:r w:rsidR="0099754C" w:rsidRPr="00C472FF">
        <w:rPr>
          <w:rFonts w:eastAsiaTheme="minorEastAsia"/>
          <w:spacing w:val="2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identifying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30625A" w:rsidRPr="00C472FF">
        <w:rPr>
          <w:rFonts w:eastAsiaTheme="minorEastAsia"/>
          <w:sz w:val="22"/>
          <w:szCs w:val="22"/>
        </w:rPr>
        <w:t>any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DE02EF" w:rsidRPr="00C472FF">
        <w:rPr>
          <w:rFonts w:eastAsiaTheme="minorEastAsia"/>
          <w:sz w:val="22"/>
          <w:szCs w:val="22"/>
        </w:rPr>
        <w:t>Member</w:t>
      </w:r>
      <w:r w:rsidR="0099754C" w:rsidRPr="00C472FF">
        <w:rPr>
          <w:rFonts w:eastAsiaTheme="minorEastAsia"/>
          <w:spacing w:val="37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whom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30625A" w:rsidRPr="00C472FF">
        <w:rPr>
          <w:rFonts w:eastAsiaTheme="minorEastAsia"/>
          <w:w w:val="106"/>
          <w:sz w:val="22"/>
          <w:szCs w:val="22"/>
        </w:rPr>
        <w:t xml:space="preserve">that </w:t>
      </w:r>
      <w:r w:rsidR="0099754C" w:rsidRPr="00C472FF">
        <w:rPr>
          <w:rFonts w:eastAsiaTheme="minorEastAsia"/>
          <w:w w:val="106"/>
          <w:sz w:val="22"/>
          <w:szCs w:val="22"/>
        </w:rPr>
        <w:t>i</w:t>
      </w:r>
      <w:r w:rsidR="0099754C" w:rsidRPr="00C472FF">
        <w:rPr>
          <w:rFonts w:eastAsiaTheme="minorEastAsia"/>
          <w:spacing w:val="-8"/>
          <w:w w:val="106"/>
          <w:sz w:val="22"/>
          <w:szCs w:val="22"/>
        </w:rPr>
        <w:t>n</w:t>
      </w:r>
      <w:r w:rsidR="0099754C" w:rsidRPr="00C472FF">
        <w:rPr>
          <w:rFonts w:eastAsiaTheme="minorEastAsia"/>
          <w:w w:val="106"/>
          <w:sz w:val="22"/>
          <w:szCs w:val="22"/>
        </w:rPr>
        <w:t>formation</w:t>
      </w:r>
      <w:r w:rsidR="0099754C" w:rsidRPr="00C472FF">
        <w:rPr>
          <w:rFonts w:eastAsiaTheme="minorEastAsia"/>
          <w:spacing w:val="-5"/>
          <w:w w:val="106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6"/>
          <w:sz w:val="22"/>
          <w:szCs w:val="22"/>
        </w:rPr>
        <w:t>relate</w:t>
      </w:r>
      <w:r w:rsidR="0099754C" w:rsidRPr="00C472FF">
        <w:rPr>
          <w:rFonts w:eastAsiaTheme="minorEastAsia"/>
          <w:spacing w:val="-2"/>
          <w:w w:val="107"/>
          <w:sz w:val="22"/>
          <w:szCs w:val="22"/>
        </w:rPr>
        <w:t>s</w:t>
      </w:r>
      <w:r w:rsidR="008D2A40" w:rsidRPr="00C472FF">
        <w:rPr>
          <w:rFonts w:eastAsiaTheme="minorEastAsia"/>
          <w:spacing w:val="-2"/>
          <w:w w:val="107"/>
          <w:sz w:val="22"/>
          <w:szCs w:val="22"/>
        </w:rPr>
        <w:t>; and</w:t>
      </w:r>
      <w:r w:rsidR="008D2A40" w:rsidRPr="00C472FF">
        <w:rPr>
          <w:rFonts w:eastAsiaTheme="minorEastAsia"/>
          <w:w w:val="150"/>
          <w:sz w:val="22"/>
          <w:szCs w:val="22"/>
        </w:rPr>
        <w:t xml:space="preserve"> </w:t>
      </w:r>
    </w:p>
    <w:p w14:paraId="11EFAD68" w14:textId="0D10D838" w:rsidR="003117EE" w:rsidRPr="00380BDF" w:rsidRDefault="0030625A" w:rsidP="00380BDF">
      <w:pPr>
        <w:pStyle w:val="ListParagraph"/>
        <w:widowControl w:val="0"/>
        <w:numPr>
          <w:ilvl w:val="0"/>
          <w:numId w:val="29"/>
        </w:numPr>
        <w:tabs>
          <w:tab w:val="left" w:pos="1440"/>
          <w:tab w:val="left" w:pos="1890"/>
          <w:tab w:val="left" w:pos="2160"/>
          <w:tab w:val="left" w:pos="2880"/>
        </w:tabs>
        <w:ind w:left="1890" w:hanging="450"/>
        <w:rPr>
          <w:rFonts w:eastAsiaTheme="minorEastAsia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p</w:t>
      </w:r>
      <w:r w:rsidR="0099754C" w:rsidRPr="00C472FF">
        <w:rPr>
          <w:rFonts w:eastAsiaTheme="minorEastAsia"/>
          <w:sz w:val="22"/>
          <w:szCs w:val="22"/>
        </w:rPr>
        <w:t>rovide</w:t>
      </w:r>
      <w:r w:rsidR="0099754C" w:rsidRPr="00C472FF">
        <w:rPr>
          <w:rFonts w:eastAsiaTheme="minorEastAsia"/>
          <w:spacing w:val="2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information</w:t>
      </w:r>
      <w:r w:rsidR="0099754C" w:rsidRPr="00C472FF">
        <w:rPr>
          <w:rFonts w:eastAsiaTheme="minorEastAsia"/>
          <w:spacing w:val="3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gathered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with</w:t>
      </w:r>
      <w:r w:rsidR="00A502B4">
        <w:rPr>
          <w:rFonts w:eastAsiaTheme="minorEastAsia"/>
          <w:sz w:val="22"/>
          <w:szCs w:val="22"/>
        </w:rPr>
        <w:t>in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Prescription</w:t>
      </w:r>
      <w:r w:rsidR="0099754C" w:rsidRPr="00C472FF">
        <w:rPr>
          <w:rFonts w:eastAsiaTheme="minorEastAsia"/>
          <w:spacing w:val="4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Review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Program</w:t>
      </w:r>
      <w:r w:rsidR="0099754C" w:rsidRPr="00C472FF">
        <w:rPr>
          <w:rFonts w:eastAsiaTheme="minorEastAsia"/>
          <w:spacing w:val="2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8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4"/>
          <w:sz w:val="22"/>
          <w:szCs w:val="22"/>
        </w:rPr>
        <w:t xml:space="preserve">another </w:t>
      </w:r>
      <w:r w:rsidR="0099754C" w:rsidRPr="00C472FF">
        <w:rPr>
          <w:rFonts w:eastAsiaTheme="minorEastAsia"/>
          <w:w w:val="106"/>
          <w:sz w:val="22"/>
          <w:szCs w:val="22"/>
        </w:rPr>
        <w:t>he</w:t>
      </w:r>
      <w:r w:rsidR="0099754C" w:rsidRPr="00C472FF">
        <w:rPr>
          <w:rFonts w:eastAsiaTheme="minorEastAsia"/>
          <w:spacing w:val="-2"/>
          <w:w w:val="106"/>
          <w:sz w:val="22"/>
          <w:szCs w:val="22"/>
        </w:rPr>
        <w:t>alt</w:t>
      </w:r>
      <w:r w:rsidR="0099754C" w:rsidRPr="00C472FF">
        <w:rPr>
          <w:rFonts w:eastAsiaTheme="minorEastAsia"/>
          <w:w w:val="107"/>
          <w:sz w:val="22"/>
          <w:szCs w:val="22"/>
        </w:rPr>
        <w:t>h</w:t>
      </w:r>
      <w:r w:rsidR="0099754C" w:rsidRPr="00C472FF">
        <w:rPr>
          <w:rFonts w:eastAsiaTheme="minorEastAsia"/>
          <w:spacing w:val="-1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professional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regulatory</w:t>
      </w:r>
      <w:r w:rsidR="0099754C" w:rsidRPr="00C472FF">
        <w:rPr>
          <w:rFonts w:eastAsiaTheme="minorEastAsia"/>
          <w:spacing w:val="3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body</w:t>
      </w:r>
      <w:r w:rsidR="00F0126A" w:rsidRPr="00C472FF">
        <w:rPr>
          <w:rFonts w:eastAsiaTheme="minorEastAsia"/>
          <w:sz w:val="22"/>
          <w:szCs w:val="22"/>
        </w:rPr>
        <w:t>,</w:t>
      </w:r>
      <w:r w:rsidR="0099754C" w:rsidRPr="00C472FF">
        <w:rPr>
          <w:rFonts w:eastAsiaTheme="minorEastAsia"/>
          <w:spacing w:val="2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</w:t>
      </w:r>
      <w:r w:rsidR="0099754C" w:rsidRPr="00C472FF">
        <w:rPr>
          <w:rFonts w:eastAsiaTheme="minorEastAsia"/>
          <w:spacing w:val="-5"/>
          <w:sz w:val="22"/>
          <w:szCs w:val="22"/>
        </w:rPr>
        <w:t>c</w:t>
      </w:r>
      <w:r w:rsidR="0099754C" w:rsidRPr="00C472FF">
        <w:rPr>
          <w:rFonts w:eastAsiaTheme="minorEastAsia"/>
          <w:sz w:val="22"/>
          <w:szCs w:val="22"/>
        </w:rPr>
        <w:t>lu</w:t>
      </w:r>
      <w:r w:rsidR="0099754C" w:rsidRPr="00C472FF">
        <w:rPr>
          <w:rFonts w:eastAsiaTheme="minorEastAsia"/>
          <w:spacing w:val="-7"/>
          <w:sz w:val="22"/>
          <w:szCs w:val="22"/>
        </w:rPr>
        <w:t>d</w:t>
      </w:r>
      <w:r w:rsidR="0099754C" w:rsidRPr="00C472FF">
        <w:rPr>
          <w:rFonts w:eastAsiaTheme="minorEastAsia"/>
          <w:sz w:val="22"/>
          <w:szCs w:val="22"/>
        </w:rPr>
        <w:t xml:space="preserve">ing the Saskatchewan </w:t>
      </w:r>
      <w:r w:rsidR="00DE02EF" w:rsidRPr="00C472FF">
        <w:rPr>
          <w:rFonts w:eastAsiaTheme="minorEastAsia"/>
          <w:sz w:val="22"/>
          <w:szCs w:val="22"/>
        </w:rPr>
        <w:t>College</w:t>
      </w:r>
      <w:r w:rsidR="0099754C" w:rsidRPr="00C472FF">
        <w:rPr>
          <w:rFonts w:eastAsiaTheme="minorEastAsia"/>
          <w:sz w:val="22"/>
          <w:szCs w:val="22"/>
        </w:rPr>
        <w:t xml:space="preserve"> of Pharmacists, the</w:t>
      </w:r>
      <w:r w:rsidR="0099754C" w:rsidRPr="00C472FF">
        <w:rPr>
          <w:rFonts w:eastAsiaTheme="minorEastAsia"/>
          <w:spacing w:val="18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Saskatchewan</w:t>
      </w:r>
      <w:r w:rsidR="0099754C" w:rsidRPr="00C472FF">
        <w:rPr>
          <w:rFonts w:eastAsiaTheme="minorEastAsia"/>
          <w:spacing w:val="4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Registered</w:t>
      </w:r>
      <w:r w:rsidR="0099754C" w:rsidRPr="00C472FF">
        <w:rPr>
          <w:rFonts w:eastAsiaTheme="minorEastAsia"/>
          <w:spacing w:val="4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Nurses’</w:t>
      </w:r>
      <w:r w:rsidR="0099754C" w:rsidRPr="00C472FF">
        <w:rPr>
          <w:rFonts w:eastAsiaTheme="minorEastAsia"/>
          <w:spacing w:val="4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Association</w:t>
      </w:r>
      <w:r w:rsidR="0099754C" w:rsidRPr="00C472FF">
        <w:rPr>
          <w:rFonts w:eastAsiaTheme="minorEastAsia"/>
          <w:spacing w:val="4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or</w:t>
      </w:r>
      <w:r w:rsidR="0099754C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8"/>
          <w:sz w:val="22"/>
          <w:szCs w:val="22"/>
        </w:rPr>
        <w:t xml:space="preserve"> </w:t>
      </w:r>
      <w:r w:rsidR="00DE02EF" w:rsidRPr="00C472FF">
        <w:rPr>
          <w:rFonts w:eastAsiaTheme="minorEastAsia"/>
          <w:sz w:val="22"/>
          <w:szCs w:val="22"/>
        </w:rPr>
        <w:t>College</w:t>
      </w:r>
      <w:r w:rsidR="0099754C" w:rsidRPr="00C472FF">
        <w:rPr>
          <w:rFonts w:eastAsiaTheme="minorEastAsia"/>
          <w:spacing w:val="2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Physicians</w:t>
      </w:r>
      <w:r w:rsidR="0099754C" w:rsidRPr="00C472FF">
        <w:rPr>
          <w:rFonts w:eastAsiaTheme="minorEastAsia"/>
          <w:spacing w:val="3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and</w:t>
      </w:r>
      <w:r w:rsidR="0099754C" w:rsidRPr="00C472FF">
        <w:rPr>
          <w:rFonts w:eastAsiaTheme="minorEastAsia"/>
          <w:spacing w:val="1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Surgeons</w:t>
      </w:r>
      <w:r w:rsidR="0099008C" w:rsidRPr="00C472FF">
        <w:rPr>
          <w:rFonts w:eastAsiaTheme="minorEastAsia"/>
          <w:spacing w:val="44"/>
          <w:sz w:val="22"/>
          <w:szCs w:val="22"/>
        </w:rPr>
        <w:t xml:space="preserve"> of</w:t>
      </w:r>
      <w:r w:rsidR="0099008C" w:rsidRPr="00C472FF">
        <w:rPr>
          <w:rFonts w:eastAsiaTheme="minorEastAsia"/>
          <w:w w:val="104"/>
          <w:sz w:val="22"/>
          <w:szCs w:val="22"/>
        </w:rPr>
        <w:t xml:space="preserve"> </w:t>
      </w:r>
      <w:r w:rsidR="00596F83" w:rsidRPr="00C472FF">
        <w:rPr>
          <w:rFonts w:eastAsiaTheme="minorEastAsia"/>
          <w:w w:val="104"/>
          <w:sz w:val="22"/>
          <w:szCs w:val="22"/>
        </w:rPr>
        <w:t>Saskatchew</w:t>
      </w:r>
      <w:r w:rsidR="00596F83" w:rsidRPr="00C472FF">
        <w:rPr>
          <w:rFonts w:eastAsiaTheme="minorEastAsia"/>
          <w:spacing w:val="-12"/>
          <w:w w:val="105"/>
          <w:sz w:val="22"/>
          <w:szCs w:val="22"/>
        </w:rPr>
        <w:t>an,</w:t>
      </w:r>
      <w:r w:rsidR="00596F83">
        <w:rPr>
          <w:rFonts w:eastAsiaTheme="minorEastAsia"/>
          <w:spacing w:val="-12"/>
          <w:w w:val="105"/>
          <w:sz w:val="22"/>
          <w:szCs w:val="22"/>
        </w:rPr>
        <w:t xml:space="preserve"> </w:t>
      </w:r>
      <w:r w:rsidR="00596F83" w:rsidRPr="00C472FF">
        <w:rPr>
          <w:rFonts w:eastAsiaTheme="minorEastAsia"/>
          <w:spacing w:val="-17"/>
          <w:sz w:val="22"/>
          <w:szCs w:val="22"/>
        </w:rPr>
        <w:t>provided</w:t>
      </w:r>
      <w:r w:rsidR="00F0126A" w:rsidRPr="00C472FF">
        <w:rPr>
          <w:rFonts w:eastAsiaTheme="minorEastAsia"/>
          <w:sz w:val="22"/>
          <w:szCs w:val="22"/>
        </w:rPr>
        <w:t xml:space="preserve"> that</w:t>
      </w:r>
      <w:r w:rsidR="009D0720" w:rsidRPr="00C472FF">
        <w:rPr>
          <w:rFonts w:eastAsiaTheme="minorEastAsia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information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F0126A" w:rsidRPr="00C472FF">
        <w:rPr>
          <w:rFonts w:eastAsiaTheme="minorEastAsia"/>
          <w:spacing w:val="29"/>
          <w:sz w:val="22"/>
          <w:szCs w:val="22"/>
        </w:rPr>
        <w:t xml:space="preserve">to be </w:t>
      </w:r>
      <w:r w:rsidR="0099754C" w:rsidRPr="00C472FF">
        <w:rPr>
          <w:rFonts w:eastAsiaTheme="minorEastAsia"/>
          <w:sz w:val="22"/>
          <w:szCs w:val="22"/>
        </w:rPr>
        <w:t>gathered</w:t>
      </w:r>
      <w:r w:rsidR="0099754C" w:rsidRPr="00C472FF">
        <w:rPr>
          <w:rFonts w:eastAsiaTheme="minorEastAsia"/>
          <w:spacing w:val="32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is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required</w:t>
      </w:r>
      <w:r w:rsidR="0099754C"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by</w:t>
      </w:r>
      <w:r w:rsidR="0099754C" w:rsidRPr="00C472FF">
        <w:rPr>
          <w:rFonts w:eastAsiaTheme="minorEastAsia"/>
          <w:spacing w:val="2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that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body</w:t>
      </w:r>
      <w:r w:rsidR="0099754C" w:rsidRPr="00C472FF">
        <w:rPr>
          <w:rFonts w:eastAsiaTheme="minorEastAsia"/>
          <w:spacing w:val="1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perform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and</w:t>
      </w:r>
      <w:r w:rsidR="0099754C" w:rsidRPr="00C472FF">
        <w:rPr>
          <w:rFonts w:eastAsiaTheme="minorEastAsia"/>
          <w:spacing w:val="13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6"/>
          <w:sz w:val="22"/>
          <w:szCs w:val="22"/>
        </w:rPr>
        <w:t xml:space="preserve">carry </w:t>
      </w:r>
      <w:r w:rsidR="0099754C" w:rsidRPr="00C472FF">
        <w:rPr>
          <w:rFonts w:eastAsiaTheme="minorEastAsia"/>
          <w:sz w:val="22"/>
          <w:szCs w:val="22"/>
        </w:rPr>
        <w:t>out</w:t>
      </w:r>
      <w:r w:rsidR="0099754C" w:rsidRPr="00C472FF">
        <w:rPr>
          <w:rFonts w:eastAsiaTheme="minorEastAsia"/>
          <w:spacing w:val="1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the</w:t>
      </w:r>
      <w:r w:rsidR="0099754C" w:rsidRPr="00C472FF">
        <w:rPr>
          <w:rFonts w:eastAsiaTheme="minorEastAsia"/>
          <w:spacing w:val="1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duties</w:t>
      </w:r>
      <w:r w:rsidR="0099754C" w:rsidRPr="00C472FF">
        <w:rPr>
          <w:rFonts w:eastAsiaTheme="minorEastAsia"/>
          <w:spacing w:val="2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of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that</w:t>
      </w:r>
      <w:r w:rsidR="0099754C" w:rsidRPr="00C472FF">
        <w:rPr>
          <w:rFonts w:eastAsiaTheme="minorEastAsia"/>
          <w:spacing w:val="11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body</w:t>
      </w:r>
      <w:r w:rsidR="0099754C" w:rsidRPr="00C472FF">
        <w:rPr>
          <w:rFonts w:eastAsiaTheme="minorEastAsia"/>
          <w:spacing w:val="20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pursuant</w:t>
      </w:r>
      <w:r w:rsidR="0099754C" w:rsidRPr="00C472FF">
        <w:rPr>
          <w:rFonts w:eastAsiaTheme="minorEastAsia"/>
          <w:spacing w:val="29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to</w:t>
      </w:r>
      <w:r w:rsidR="0099754C" w:rsidRPr="00C472FF">
        <w:rPr>
          <w:rFonts w:eastAsiaTheme="minorEastAsia"/>
          <w:spacing w:val="16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an</w:t>
      </w:r>
      <w:r w:rsidR="0099754C" w:rsidRPr="00C472FF">
        <w:rPr>
          <w:rFonts w:eastAsiaTheme="minorEastAsia"/>
          <w:spacing w:val="14"/>
          <w:sz w:val="22"/>
          <w:szCs w:val="22"/>
        </w:rPr>
        <w:t xml:space="preserve"> </w:t>
      </w:r>
      <w:r w:rsidR="00F0126A" w:rsidRPr="00C472FF">
        <w:rPr>
          <w:rFonts w:eastAsiaTheme="minorEastAsia"/>
          <w:sz w:val="22"/>
          <w:szCs w:val="22"/>
        </w:rPr>
        <w:t xml:space="preserve">act </w:t>
      </w:r>
      <w:r w:rsidR="0099754C" w:rsidRPr="00C472FF">
        <w:rPr>
          <w:rFonts w:eastAsiaTheme="minorEastAsia"/>
          <w:sz w:val="22"/>
          <w:szCs w:val="22"/>
        </w:rPr>
        <w:t>with</w:t>
      </w:r>
      <w:r w:rsidR="0099754C" w:rsidRPr="00C472FF">
        <w:rPr>
          <w:rFonts w:eastAsiaTheme="minorEastAsia"/>
          <w:spacing w:val="3"/>
          <w:sz w:val="22"/>
          <w:szCs w:val="22"/>
        </w:rPr>
        <w:t xml:space="preserve"> </w:t>
      </w:r>
      <w:r w:rsidR="0099754C" w:rsidRPr="00C472FF">
        <w:rPr>
          <w:rFonts w:eastAsiaTheme="minorEastAsia"/>
          <w:sz w:val="22"/>
          <w:szCs w:val="22"/>
        </w:rPr>
        <w:t>respect</w:t>
      </w:r>
      <w:r w:rsidR="0099754C" w:rsidRPr="00C472FF">
        <w:rPr>
          <w:rFonts w:eastAsiaTheme="minorEastAsia"/>
          <w:spacing w:val="34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8"/>
          <w:sz w:val="22"/>
          <w:szCs w:val="22"/>
        </w:rPr>
        <w:t xml:space="preserve">to </w:t>
      </w:r>
      <w:r w:rsidR="0099754C" w:rsidRPr="00C472FF">
        <w:rPr>
          <w:rFonts w:eastAsiaTheme="minorEastAsia"/>
          <w:sz w:val="22"/>
          <w:szCs w:val="22"/>
        </w:rPr>
        <w:t>regulating</w:t>
      </w:r>
      <w:r w:rsidR="0099754C" w:rsidRPr="00C472FF">
        <w:rPr>
          <w:rFonts w:eastAsiaTheme="minorEastAsia"/>
          <w:spacing w:val="34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that</w:t>
      </w:r>
      <w:r w:rsidR="0099754C"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C472FF">
        <w:rPr>
          <w:rFonts w:eastAsiaTheme="minorEastAsia"/>
          <w:w w:val="105"/>
          <w:sz w:val="22"/>
          <w:szCs w:val="22"/>
        </w:rPr>
        <w:t>professio</w:t>
      </w:r>
      <w:r w:rsidR="0099754C" w:rsidRPr="00C472FF">
        <w:rPr>
          <w:rFonts w:eastAsiaTheme="minorEastAsia"/>
          <w:spacing w:val="-16"/>
          <w:w w:val="106"/>
          <w:sz w:val="22"/>
          <w:szCs w:val="22"/>
        </w:rPr>
        <w:t>n</w:t>
      </w:r>
      <w:r w:rsidR="009D0720" w:rsidRPr="00C472FF">
        <w:rPr>
          <w:rFonts w:eastAsiaTheme="minorEastAsia"/>
          <w:spacing w:val="-16"/>
          <w:w w:val="106"/>
          <w:sz w:val="22"/>
          <w:szCs w:val="22"/>
        </w:rPr>
        <w:t>.</w:t>
      </w:r>
    </w:p>
    <w:p w14:paraId="5A439ECE" w14:textId="77777777" w:rsidR="00380BDF" w:rsidRPr="003117EE" w:rsidRDefault="00380BDF" w:rsidP="00380BDF">
      <w:pPr>
        <w:pStyle w:val="ListParagraph"/>
        <w:widowControl w:val="0"/>
        <w:tabs>
          <w:tab w:val="left" w:pos="1440"/>
          <w:tab w:val="left" w:pos="1890"/>
          <w:tab w:val="left" w:pos="2160"/>
          <w:tab w:val="left" w:pos="2880"/>
        </w:tabs>
        <w:ind w:left="1890"/>
        <w:rPr>
          <w:rFonts w:eastAsiaTheme="minorEastAsia"/>
          <w:sz w:val="22"/>
          <w:szCs w:val="22"/>
        </w:rPr>
      </w:pPr>
    </w:p>
    <w:p w14:paraId="0BC7E558" w14:textId="4807FE9F" w:rsidR="0099754C" w:rsidRPr="00380BDF" w:rsidRDefault="009D0720" w:rsidP="00380BDF">
      <w:pPr>
        <w:pStyle w:val="ListParagraph"/>
        <w:widowControl w:val="0"/>
        <w:numPr>
          <w:ilvl w:val="0"/>
          <w:numId w:val="41"/>
        </w:numPr>
        <w:tabs>
          <w:tab w:val="left" w:pos="810"/>
          <w:tab w:val="left" w:pos="1080"/>
          <w:tab w:val="left" w:pos="2160"/>
          <w:tab w:val="left" w:pos="2880"/>
        </w:tabs>
        <w:ind w:left="1080"/>
        <w:rPr>
          <w:rFonts w:eastAsiaTheme="minorEastAsia"/>
          <w:sz w:val="22"/>
          <w:szCs w:val="22"/>
        </w:rPr>
      </w:pPr>
      <w:r w:rsidRPr="00380BDF">
        <w:rPr>
          <w:rFonts w:eastAsiaTheme="minorEastAsia"/>
          <w:sz w:val="22"/>
          <w:szCs w:val="22"/>
        </w:rPr>
        <w:t xml:space="preserve">Where </w:t>
      </w:r>
      <w:r w:rsidR="0099754C" w:rsidRPr="00380BDF">
        <w:rPr>
          <w:rFonts w:eastAsiaTheme="minorEastAsia"/>
          <w:sz w:val="22"/>
          <w:szCs w:val="22"/>
        </w:rPr>
        <w:t xml:space="preserve">the personal health </w:t>
      </w:r>
      <w:r w:rsidR="00F0126A" w:rsidRPr="00380BDF">
        <w:rPr>
          <w:rFonts w:eastAsiaTheme="minorEastAsia"/>
          <w:sz w:val="22"/>
          <w:szCs w:val="22"/>
        </w:rPr>
        <w:t xml:space="preserve">information gathered </w:t>
      </w:r>
      <w:r w:rsidRPr="00380BDF">
        <w:rPr>
          <w:rFonts w:eastAsiaTheme="minorEastAsia"/>
          <w:sz w:val="22"/>
          <w:szCs w:val="22"/>
        </w:rPr>
        <w:t>under clause (</w:t>
      </w:r>
      <w:r w:rsidR="005361C6" w:rsidRPr="00380BDF">
        <w:rPr>
          <w:rFonts w:eastAsiaTheme="minorEastAsia"/>
          <w:sz w:val="22"/>
          <w:szCs w:val="22"/>
        </w:rPr>
        <w:t>6</w:t>
      </w:r>
      <w:r w:rsidRPr="00380BDF">
        <w:rPr>
          <w:rFonts w:eastAsiaTheme="minorEastAsia"/>
          <w:sz w:val="22"/>
          <w:szCs w:val="22"/>
        </w:rPr>
        <w:t xml:space="preserve">)(g) </w:t>
      </w:r>
      <w:r w:rsidR="0099754C" w:rsidRPr="00380BDF">
        <w:rPr>
          <w:rFonts w:eastAsiaTheme="minorEastAsia"/>
          <w:sz w:val="22"/>
          <w:szCs w:val="22"/>
        </w:rPr>
        <w:t xml:space="preserve">relates to a </w:t>
      </w:r>
      <w:r w:rsidR="00F0126A" w:rsidRPr="00380BDF">
        <w:rPr>
          <w:rFonts w:eastAsiaTheme="minorEastAsia"/>
          <w:sz w:val="22"/>
          <w:szCs w:val="22"/>
        </w:rPr>
        <w:t>me</w:t>
      </w:r>
      <w:r w:rsidR="00DE02EF" w:rsidRPr="00380BDF">
        <w:rPr>
          <w:rFonts w:eastAsiaTheme="minorEastAsia"/>
          <w:sz w:val="22"/>
          <w:szCs w:val="22"/>
        </w:rPr>
        <w:t>mber</w:t>
      </w:r>
      <w:r w:rsidR="0099754C" w:rsidRPr="00380BDF">
        <w:rPr>
          <w:rFonts w:eastAsiaTheme="minorEastAsia"/>
          <w:sz w:val="22"/>
          <w:szCs w:val="22"/>
        </w:rPr>
        <w:t xml:space="preserve"> of the health professional body </w:t>
      </w:r>
      <w:r w:rsidRPr="00380BDF">
        <w:rPr>
          <w:rFonts w:eastAsiaTheme="minorEastAsia"/>
          <w:sz w:val="22"/>
          <w:szCs w:val="22"/>
        </w:rPr>
        <w:t xml:space="preserve">that is </w:t>
      </w:r>
      <w:r w:rsidR="0099754C" w:rsidRPr="00380BDF">
        <w:rPr>
          <w:rFonts w:eastAsiaTheme="minorEastAsia"/>
          <w:sz w:val="22"/>
          <w:szCs w:val="22"/>
        </w:rPr>
        <w:t xml:space="preserve">seeking disclosure, disclosure by the Registrar of that information may be made </w:t>
      </w:r>
      <w:r w:rsidR="0030625A" w:rsidRPr="00380BDF">
        <w:rPr>
          <w:rFonts w:eastAsiaTheme="minorEastAsia"/>
          <w:sz w:val="22"/>
          <w:szCs w:val="22"/>
        </w:rPr>
        <w:t xml:space="preserve">only </w:t>
      </w:r>
      <w:r w:rsidR="0099754C" w:rsidRPr="00380BDF">
        <w:rPr>
          <w:rFonts w:eastAsiaTheme="minorEastAsia"/>
          <w:sz w:val="22"/>
          <w:szCs w:val="22"/>
        </w:rPr>
        <w:t>in accordance with The Health Information Pr</w:t>
      </w:r>
      <w:r w:rsidR="00A502B4" w:rsidRPr="00380BDF">
        <w:rPr>
          <w:rFonts w:eastAsiaTheme="minorEastAsia"/>
          <w:sz w:val="22"/>
          <w:szCs w:val="22"/>
        </w:rPr>
        <w:t xml:space="preserve">otection Act, </w:t>
      </w:r>
      <w:r w:rsidR="008D2A40" w:rsidRPr="00380BDF">
        <w:rPr>
          <w:rFonts w:eastAsiaTheme="minorEastAsia"/>
          <w:sz w:val="22"/>
          <w:szCs w:val="22"/>
        </w:rPr>
        <w:t>sub</w:t>
      </w:r>
      <w:r w:rsidR="0099754C" w:rsidRPr="00380BDF">
        <w:rPr>
          <w:rFonts w:eastAsiaTheme="minorEastAsia"/>
          <w:sz w:val="22"/>
          <w:szCs w:val="22"/>
        </w:rPr>
        <w:t>sectio</w:t>
      </w:r>
      <w:r w:rsidR="00A502B4" w:rsidRPr="00380BDF">
        <w:rPr>
          <w:rFonts w:eastAsiaTheme="minorEastAsia"/>
          <w:sz w:val="22"/>
          <w:szCs w:val="22"/>
        </w:rPr>
        <w:t>n 27(5)</w:t>
      </w:r>
      <w:r w:rsidR="0099754C" w:rsidRPr="00380BDF">
        <w:rPr>
          <w:rFonts w:eastAsiaTheme="minorEastAsia"/>
          <w:sz w:val="22"/>
          <w:szCs w:val="22"/>
        </w:rPr>
        <w:t>.</w:t>
      </w:r>
    </w:p>
    <w:p w14:paraId="144CA773" w14:textId="0ECCC7A1" w:rsidR="0030625A" w:rsidRPr="00C472FF" w:rsidRDefault="0030625A" w:rsidP="00F651AF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eastAsiaTheme="minorEastAsia"/>
          <w:w w:val="106"/>
          <w:sz w:val="22"/>
          <w:szCs w:val="22"/>
        </w:rPr>
      </w:pPr>
    </w:p>
    <w:p w14:paraId="428B5CE0" w14:textId="08D7D514" w:rsidR="00954F97" w:rsidRPr="00A502B4" w:rsidRDefault="005361C6" w:rsidP="00380BDF">
      <w:pPr>
        <w:pStyle w:val="NoSpacing"/>
        <w:ind w:left="1170" w:hanging="450"/>
        <w:rPr>
          <w:rFonts w:eastAsiaTheme="minorEastAsia"/>
          <w:w w:val="159"/>
        </w:rPr>
      </w:pPr>
      <w:r w:rsidRPr="00C472FF">
        <w:rPr>
          <w:rFonts w:eastAsiaTheme="minorEastAsia"/>
        </w:rPr>
        <w:t>(8</w:t>
      </w:r>
      <w:r w:rsidR="0099754C" w:rsidRPr="00C472FF">
        <w:rPr>
          <w:rFonts w:eastAsiaTheme="minorEastAsia"/>
        </w:rPr>
        <w:t>)</w:t>
      </w:r>
      <w:r w:rsidR="0099754C" w:rsidRPr="00C472FF">
        <w:rPr>
          <w:rFonts w:eastAsiaTheme="minorEastAsia"/>
          <w:spacing w:val="13"/>
        </w:rPr>
        <w:t xml:space="preserve"> </w:t>
      </w:r>
      <w:r w:rsidR="0002365C" w:rsidRPr="00C472FF">
        <w:rPr>
          <w:rFonts w:eastAsiaTheme="minorEastAsia"/>
          <w:spacing w:val="13"/>
        </w:rPr>
        <w:tab/>
      </w:r>
      <w:r w:rsidR="0099754C" w:rsidRPr="00430F05">
        <w:rPr>
          <w:rFonts w:eastAsiaTheme="minorEastAsia"/>
        </w:rPr>
        <w:t xml:space="preserve">The </w:t>
      </w:r>
      <w:r w:rsidR="00DE02EF" w:rsidRPr="00430F05">
        <w:rPr>
          <w:rFonts w:eastAsiaTheme="minorEastAsia"/>
        </w:rPr>
        <w:t>College</w:t>
      </w:r>
      <w:r w:rsidR="005447AC" w:rsidRPr="00430F05">
        <w:rPr>
          <w:rFonts w:eastAsiaTheme="minorEastAsia"/>
        </w:rPr>
        <w:t xml:space="preserve"> </w:t>
      </w:r>
      <w:r w:rsidR="0099754C" w:rsidRPr="00430F05">
        <w:rPr>
          <w:rFonts w:eastAsiaTheme="minorEastAsia"/>
        </w:rPr>
        <w:t xml:space="preserve">may </w:t>
      </w:r>
      <w:r w:rsidR="00A502B4" w:rsidRPr="00430F05">
        <w:rPr>
          <w:rFonts w:eastAsiaTheme="minorEastAsia"/>
        </w:rPr>
        <w:t>enter an</w:t>
      </w:r>
      <w:r w:rsidR="0099754C" w:rsidRPr="00430F05">
        <w:rPr>
          <w:rFonts w:eastAsiaTheme="minorEastAsia"/>
        </w:rPr>
        <w:t xml:space="preserve"> agreement with a person or organization to do any or all of the following:</w:t>
      </w:r>
      <w:r w:rsidR="00954F97" w:rsidRPr="00430F05">
        <w:rPr>
          <w:rFonts w:eastAsiaTheme="minorEastAsia"/>
        </w:rPr>
        <w:t xml:space="preserve"> </w:t>
      </w:r>
    </w:p>
    <w:p w14:paraId="29DB6891" w14:textId="77777777" w:rsidR="00380BDF" w:rsidRPr="00380BDF" w:rsidRDefault="0099754C" w:rsidP="00CC53DC">
      <w:pPr>
        <w:pStyle w:val="ListParagraph"/>
        <w:widowControl w:val="0"/>
        <w:numPr>
          <w:ilvl w:val="0"/>
          <w:numId w:val="34"/>
        </w:numPr>
        <w:tabs>
          <w:tab w:val="left" w:pos="1440"/>
          <w:tab w:val="left" w:pos="1890"/>
        </w:tabs>
        <w:ind w:hanging="720"/>
        <w:rPr>
          <w:rFonts w:eastAsiaTheme="minorEastAsia"/>
          <w:w w:val="150"/>
          <w:sz w:val="22"/>
          <w:szCs w:val="22"/>
        </w:rPr>
      </w:pPr>
      <w:r w:rsidRPr="00C472FF">
        <w:rPr>
          <w:rFonts w:eastAsiaTheme="minorEastAsia"/>
          <w:sz w:val="22"/>
          <w:szCs w:val="22"/>
        </w:rPr>
        <w:t>access</w:t>
      </w:r>
      <w:r w:rsidRPr="00C472FF">
        <w:rPr>
          <w:rFonts w:eastAsiaTheme="minorEastAsia"/>
          <w:spacing w:val="32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and</w:t>
      </w:r>
      <w:r w:rsidRPr="00C472FF">
        <w:rPr>
          <w:rFonts w:eastAsiaTheme="minorEastAsia"/>
          <w:spacing w:val="14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analyze</w:t>
      </w:r>
      <w:r w:rsidRPr="00C472FF">
        <w:rPr>
          <w:rFonts w:eastAsiaTheme="minorEastAsia"/>
          <w:spacing w:val="33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information</w:t>
      </w:r>
      <w:r w:rsidRPr="00C472FF">
        <w:rPr>
          <w:rFonts w:eastAsiaTheme="minorEastAsia"/>
          <w:spacing w:val="35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in</w:t>
      </w:r>
      <w:r w:rsidRPr="00C472FF">
        <w:rPr>
          <w:rFonts w:eastAsiaTheme="minorEastAsia"/>
          <w:spacing w:val="9"/>
          <w:sz w:val="22"/>
          <w:szCs w:val="22"/>
        </w:rPr>
        <w:t xml:space="preserve"> </w:t>
      </w:r>
      <w:r w:rsidRPr="00C472FF">
        <w:rPr>
          <w:rFonts w:eastAsiaTheme="minorEastAsia"/>
          <w:sz w:val="22"/>
          <w:szCs w:val="22"/>
        </w:rPr>
        <w:t>the</w:t>
      </w:r>
      <w:r w:rsidRPr="00C472FF">
        <w:rPr>
          <w:rFonts w:eastAsiaTheme="minorEastAsia"/>
          <w:spacing w:val="15"/>
          <w:sz w:val="22"/>
          <w:szCs w:val="22"/>
        </w:rPr>
        <w:t xml:space="preserve"> </w:t>
      </w:r>
      <w:r w:rsidR="006F4E5C" w:rsidRPr="00C472FF">
        <w:rPr>
          <w:rFonts w:eastAsiaTheme="minorEastAsia"/>
          <w:sz w:val="22"/>
          <w:szCs w:val="22"/>
        </w:rPr>
        <w:t>P</w:t>
      </w:r>
      <w:r w:rsidRPr="00C472FF">
        <w:rPr>
          <w:rFonts w:eastAsiaTheme="minorEastAsia"/>
          <w:sz w:val="22"/>
          <w:szCs w:val="22"/>
        </w:rPr>
        <w:t>rescription</w:t>
      </w:r>
      <w:r w:rsidRPr="00C472FF">
        <w:rPr>
          <w:rFonts w:eastAsiaTheme="minorEastAsia"/>
          <w:spacing w:val="38"/>
          <w:sz w:val="22"/>
          <w:szCs w:val="22"/>
        </w:rPr>
        <w:t xml:space="preserve"> </w:t>
      </w:r>
      <w:r w:rsidR="006F4E5C" w:rsidRPr="00C472FF">
        <w:rPr>
          <w:rFonts w:eastAsiaTheme="minorEastAsia"/>
          <w:sz w:val="22"/>
          <w:szCs w:val="22"/>
        </w:rPr>
        <w:t>R</w:t>
      </w:r>
      <w:r w:rsidRPr="00C472FF">
        <w:rPr>
          <w:rFonts w:eastAsiaTheme="minorEastAsia"/>
          <w:sz w:val="22"/>
          <w:szCs w:val="22"/>
        </w:rPr>
        <w:t>eview</w:t>
      </w:r>
      <w:r w:rsidRPr="00C472FF">
        <w:rPr>
          <w:rFonts w:eastAsiaTheme="minorEastAsia"/>
          <w:spacing w:val="31"/>
          <w:sz w:val="22"/>
          <w:szCs w:val="22"/>
        </w:rPr>
        <w:t xml:space="preserve"> </w:t>
      </w:r>
      <w:r w:rsidR="006F4E5C" w:rsidRPr="00C472FF">
        <w:rPr>
          <w:rFonts w:eastAsiaTheme="minorEastAsia"/>
          <w:spacing w:val="31"/>
          <w:sz w:val="22"/>
          <w:szCs w:val="22"/>
        </w:rPr>
        <w:t xml:space="preserve">Program </w:t>
      </w:r>
      <w:r w:rsidRPr="00C472FF">
        <w:rPr>
          <w:rFonts w:eastAsiaTheme="minorEastAsia"/>
          <w:sz w:val="22"/>
          <w:szCs w:val="22"/>
        </w:rPr>
        <w:t>database</w:t>
      </w:r>
      <w:r w:rsidRPr="00C472FF">
        <w:rPr>
          <w:rFonts w:eastAsiaTheme="minorEastAsia"/>
          <w:spacing w:val="20"/>
          <w:sz w:val="22"/>
          <w:szCs w:val="22"/>
        </w:rPr>
        <w:t xml:space="preserve"> </w:t>
      </w:r>
    </w:p>
    <w:p w14:paraId="66BEB7C4" w14:textId="0909D08D" w:rsidR="00954F97" w:rsidRPr="00F95C21" w:rsidRDefault="00380BDF" w:rsidP="00F95C21">
      <w:pPr>
        <w:widowControl w:val="0"/>
        <w:tabs>
          <w:tab w:val="left" w:pos="1440"/>
          <w:tab w:val="left" w:pos="1890"/>
        </w:tabs>
        <w:ind w:left="1425"/>
        <w:rPr>
          <w:rFonts w:eastAsiaTheme="minorEastAsia"/>
          <w:w w:val="150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</w:t>
      </w:r>
      <w:r w:rsidR="0099754C" w:rsidRPr="00380BDF">
        <w:rPr>
          <w:rFonts w:eastAsiaTheme="minorEastAsia"/>
          <w:sz w:val="22"/>
          <w:szCs w:val="22"/>
        </w:rPr>
        <w:t>pertaining</w:t>
      </w:r>
      <w:r w:rsidR="0099754C" w:rsidRPr="00380BDF">
        <w:rPr>
          <w:rFonts w:eastAsiaTheme="minorEastAsia"/>
          <w:spacing w:val="30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>to</w:t>
      </w:r>
      <w:r w:rsidR="0099754C" w:rsidRPr="00380BDF">
        <w:rPr>
          <w:rFonts w:eastAsiaTheme="minorEastAsia"/>
          <w:spacing w:val="10"/>
          <w:sz w:val="22"/>
          <w:szCs w:val="22"/>
        </w:rPr>
        <w:t xml:space="preserve"> </w:t>
      </w:r>
      <w:r w:rsidR="00F95C21">
        <w:rPr>
          <w:rFonts w:eastAsiaTheme="minorEastAsia"/>
          <w:w w:val="105"/>
          <w:sz w:val="22"/>
          <w:szCs w:val="22"/>
        </w:rPr>
        <w:t>m</w:t>
      </w:r>
      <w:r w:rsidR="00DE02EF" w:rsidRPr="00380BDF">
        <w:rPr>
          <w:rFonts w:eastAsiaTheme="minorEastAsia"/>
          <w:w w:val="105"/>
          <w:sz w:val="22"/>
          <w:szCs w:val="22"/>
        </w:rPr>
        <w:t>ember</w:t>
      </w:r>
      <w:r w:rsidR="0099754C" w:rsidRPr="00380BDF">
        <w:rPr>
          <w:rFonts w:eastAsiaTheme="minorEastAsia"/>
          <w:w w:val="105"/>
          <w:sz w:val="22"/>
          <w:szCs w:val="22"/>
        </w:rPr>
        <w:t xml:space="preserve">s’ prescribing and </w:t>
      </w:r>
      <w:r w:rsidR="0099754C" w:rsidRPr="00380BDF">
        <w:rPr>
          <w:rFonts w:eastAsiaTheme="minorEastAsia"/>
          <w:w w:val="106"/>
          <w:sz w:val="22"/>
          <w:szCs w:val="22"/>
        </w:rPr>
        <w:t>dispensin</w:t>
      </w:r>
      <w:r w:rsidR="0099754C" w:rsidRPr="00380BDF">
        <w:rPr>
          <w:rFonts w:eastAsiaTheme="minorEastAsia"/>
          <w:spacing w:val="-11"/>
          <w:w w:val="106"/>
          <w:sz w:val="22"/>
          <w:szCs w:val="22"/>
        </w:rPr>
        <w:t>g</w:t>
      </w:r>
      <w:r w:rsidR="006F4E5C" w:rsidRPr="00380BDF">
        <w:rPr>
          <w:rFonts w:eastAsiaTheme="minorEastAsia"/>
          <w:spacing w:val="-11"/>
          <w:w w:val="106"/>
          <w:sz w:val="22"/>
          <w:szCs w:val="22"/>
        </w:rPr>
        <w:t xml:space="preserve"> of Drugs</w:t>
      </w:r>
      <w:r w:rsidR="0099754C" w:rsidRPr="00380BDF">
        <w:rPr>
          <w:rFonts w:eastAsiaTheme="minorEastAsia"/>
          <w:w w:val="150"/>
          <w:sz w:val="22"/>
          <w:szCs w:val="22"/>
        </w:rPr>
        <w:t>;</w:t>
      </w:r>
    </w:p>
    <w:p w14:paraId="5E6CD6DE" w14:textId="2515676B" w:rsidR="00954F97" w:rsidRPr="00F95C21" w:rsidRDefault="0099754C" w:rsidP="00954F97">
      <w:pPr>
        <w:pStyle w:val="ListParagraph"/>
        <w:widowControl w:val="0"/>
        <w:numPr>
          <w:ilvl w:val="0"/>
          <w:numId w:val="34"/>
        </w:numPr>
        <w:ind w:left="1890" w:hanging="465"/>
        <w:rPr>
          <w:rFonts w:eastAsiaTheme="minorEastAsia"/>
          <w:w w:val="150"/>
          <w:sz w:val="22"/>
          <w:szCs w:val="22"/>
        </w:rPr>
      </w:pPr>
      <w:r w:rsidRPr="00380BDF">
        <w:rPr>
          <w:rFonts w:eastAsiaTheme="minorEastAsia"/>
          <w:sz w:val="22"/>
          <w:szCs w:val="22"/>
        </w:rPr>
        <w:t>advise</w:t>
      </w:r>
      <w:r w:rsidRPr="00380BDF">
        <w:rPr>
          <w:rFonts w:eastAsiaTheme="minorEastAsia"/>
          <w:spacing w:val="26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the</w:t>
      </w:r>
      <w:r w:rsidR="007F528E" w:rsidRPr="00380BDF">
        <w:rPr>
          <w:rFonts w:eastAsiaTheme="minorEastAsia"/>
          <w:spacing w:val="18"/>
          <w:sz w:val="22"/>
          <w:szCs w:val="22"/>
        </w:rPr>
        <w:t xml:space="preserve"> College of </w:t>
      </w:r>
      <w:r w:rsidRPr="00380BDF">
        <w:rPr>
          <w:rFonts w:eastAsiaTheme="minorEastAsia"/>
          <w:sz w:val="22"/>
          <w:szCs w:val="22"/>
        </w:rPr>
        <w:t>concerns</w:t>
      </w:r>
      <w:r w:rsidRPr="00380BDF">
        <w:rPr>
          <w:rFonts w:eastAsiaTheme="minorEastAsia"/>
          <w:spacing w:val="48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pertaining</w:t>
      </w:r>
      <w:r w:rsidRPr="00380BDF">
        <w:rPr>
          <w:rFonts w:eastAsiaTheme="minorEastAsia"/>
          <w:spacing w:val="34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 xml:space="preserve">to </w:t>
      </w:r>
      <w:r w:rsidR="00DE02EF" w:rsidRPr="00380BDF">
        <w:rPr>
          <w:rFonts w:eastAsiaTheme="minorEastAsia"/>
          <w:sz w:val="22"/>
          <w:szCs w:val="22"/>
        </w:rPr>
        <w:t>Member</w:t>
      </w:r>
      <w:r w:rsidRPr="00380BDF">
        <w:rPr>
          <w:rFonts w:eastAsiaTheme="minorEastAsia"/>
          <w:sz w:val="22"/>
          <w:szCs w:val="22"/>
        </w:rPr>
        <w:t>s’ prescribing and dispensing</w:t>
      </w:r>
      <w:r w:rsidR="006F4E5C" w:rsidRPr="00380BDF">
        <w:rPr>
          <w:rFonts w:eastAsiaTheme="minorEastAsia"/>
          <w:sz w:val="22"/>
          <w:szCs w:val="22"/>
        </w:rPr>
        <w:t xml:space="preserve"> of Drugs</w:t>
      </w:r>
      <w:r w:rsidRPr="00380BDF">
        <w:rPr>
          <w:rFonts w:eastAsiaTheme="minorEastAsia"/>
          <w:w w:val="150"/>
          <w:sz w:val="22"/>
          <w:szCs w:val="22"/>
        </w:rPr>
        <w:t>;</w:t>
      </w:r>
    </w:p>
    <w:p w14:paraId="7DF4FBD2" w14:textId="7C79BBBE" w:rsidR="00380BDF" w:rsidRPr="00380BDF" w:rsidRDefault="0099754C" w:rsidP="008C053A">
      <w:pPr>
        <w:pStyle w:val="ListParagraph"/>
        <w:numPr>
          <w:ilvl w:val="0"/>
          <w:numId w:val="34"/>
        </w:numPr>
        <w:tabs>
          <w:tab w:val="left" w:pos="1440"/>
          <w:tab w:val="left" w:pos="1890"/>
        </w:tabs>
        <w:rPr>
          <w:rFonts w:eastAsiaTheme="minorEastAsia"/>
          <w:sz w:val="22"/>
          <w:szCs w:val="22"/>
        </w:rPr>
      </w:pPr>
      <w:r w:rsidRPr="00380BDF">
        <w:rPr>
          <w:rFonts w:eastAsiaTheme="minorEastAsia"/>
          <w:sz w:val="22"/>
          <w:szCs w:val="22"/>
        </w:rPr>
        <w:t>advise</w:t>
      </w:r>
      <w:r w:rsidR="007F528E" w:rsidRPr="00380BDF">
        <w:rPr>
          <w:rFonts w:eastAsiaTheme="minorEastAsia"/>
          <w:spacing w:val="26"/>
          <w:sz w:val="22"/>
          <w:szCs w:val="22"/>
        </w:rPr>
        <w:t xml:space="preserve"> the College of </w:t>
      </w:r>
      <w:r w:rsidRPr="00380BDF">
        <w:rPr>
          <w:rFonts w:eastAsiaTheme="minorEastAsia"/>
          <w:sz w:val="22"/>
          <w:szCs w:val="22"/>
        </w:rPr>
        <w:t>possible</w:t>
      </w:r>
      <w:r w:rsidRPr="00380BDF">
        <w:rPr>
          <w:rFonts w:eastAsiaTheme="minorEastAsia"/>
          <w:spacing w:val="36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inappropriate</w:t>
      </w:r>
      <w:r w:rsidRPr="00380BDF">
        <w:rPr>
          <w:rFonts w:eastAsiaTheme="minorEastAsia"/>
          <w:spacing w:val="41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use</w:t>
      </w:r>
      <w:r w:rsidRPr="00380BDF">
        <w:rPr>
          <w:rFonts w:eastAsiaTheme="minorEastAsia"/>
          <w:spacing w:val="21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of</w:t>
      </w:r>
      <w:r w:rsidRPr="00380BDF">
        <w:rPr>
          <w:rFonts w:eastAsiaTheme="minorEastAsia"/>
          <w:spacing w:val="15"/>
          <w:sz w:val="22"/>
          <w:szCs w:val="22"/>
        </w:rPr>
        <w:t xml:space="preserve"> </w:t>
      </w:r>
      <w:r w:rsidR="006F4E5C" w:rsidRPr="00380BDF">
        <w:rPr>
          <w:rFonts w:eastAsiaTheme="minorEastAsia"/>
          <w:sz w:val="22"/>
          <w:szCs w:val="22"/>
        </w:rPr>
        <w:t xml:space="preserve">Drugs </w:t>
      </w:r>
      <w:r w:rsidRPr="00380BDF">
        <w:rPr>
          <w:rFonts w:eastAsiaTheme="minorEastAsia"/>
          <w:sz w:val="22"/>
          <w:szCs w:val="22"/>
        </w:rPr>
        <w:t>by</w:t>
      </w:r>
      <w:r w:rsidRPr="00380BDF">
        <w:rPr>
          <w:rFonts w:eastAsiaTheme="minorEastAsia"/>
          <w:spacing w:val="21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patients</w:t>
      </w:r>
      <w:r w:rsidRPr="00380BDF">
        <w:rPr>
          <w:rFonts w:eastAsiaTheme="minorEastAsia"/>
          <w:spacing w:val="24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to</w:t>
      </w:r>
    </w:p>
    <w:p w14:paraId="7E0A294F" w14:textId="389AB76E" w:rsidR="00876C8E" w:rsidRPr="00F95C21" w:rsidRDefault="00380BDF" w:rsidP="00F95C21">
      <w:pPr>
        <w:tabs>
          <w:tab w:val="left" w:pos="1440"/>
          <w:tab w:val="left" w:pos="1890"/>
        </w:tabs>
        <w:ind w:left="1425"/>
        <w:rPr>
          <w:rFonts w:eastAsiaTheme="minorEastAsia"/>
          <w:w w:val="150"/>
          <w:sz w:val="22"/>
          <w:szCs w:val="22"/>
        </w:rPr>
      </w:pPr>
      <w:r w:rsidRPr="00380BDF">
        <w:rPr>
          <w:rFonts w:eastAsiaTheme="minorEastAsia"/>
          <w:sz w:val="22"/>
          <w:szCs w:val="22"/>
        </w:rPr>
        <w:t xml:space="preserve">        </w:t>
      </w:r>
      <w:r w:rsidR="0099754C" w:rsidRPr="00380BDF">
        <w:rPr>
          <w:rFonts w:eastAsiaTheme="minorEastAsia"/>
          <w:sz w:val="22"/>
          <w:szCs w:val="22"/>
        </w:rPr>
        <w:t>whom</w:t>
      </w:r>
      <w:r w:rsidR="0099754C" w:rsidRPr="00380BDF">
        <w:rPr>
          <w:rFonts w:eastAsiaTheme="minorEastAsia"/>
          <w:spacing w:val="24"/>
          <w:sz w:val="22"/>
          <w:szCs w:val="22"/>
        </w:rPr>
        <w:t xml:space="preserve"> </w:t>
      </w:r>
      <w:r w:rsidR="00F95C21">
        <w:rPr>
          <w:rFonts w:eastAsiaTheme="minorEastAsia"/>
          <w:sz w:val="22"/>
          <w:szCs w:val="22"/>
        </w:rPr>
        <w:t>m</w:t>
      </w:r>
      <w:r w:rsidR="00DE02EF" w:rsidRPr="00380BDF">
        <w:rPr>
          <w:rFonts w:eastAsiaTheme="minorEastAsia"/>
          <w:sz w:val="22"/>
          <w:szCs w:val="22"/>
        </w:rPr>
        <w:t>ember</w:t>
      </w:r>
      <w:r w:rsidR="0099754C" w:rsidRPr="00380BDF">
        <w:rPr>
          <w:rFonts w:eastAsiaTheme="minorEastAsia"/>
          <w:sz w:val="22"/>
          <w:szCs w:val="22"/>
        </w:rPr>
        <w:t>s</w:t>
      </w:r>
      <w:r w:rsidR="0099754C" w:rsidRPr="00380BDF">
        <w:rPr>
          <w:rFonts w:eastAsiaTheme="minorEastAsia"/>
          <w:spacing w:val="46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>have prescribed and</w:t>
      </w:r>
      <w:r w:rsidR="0099754C" w:rsidRPr="00380BDF">
        <w:rPr>
          <w:rFonts w:eastAsiaTheme="minorEastAsia"/>
          <w:spacing w:val="15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>dispensed</w:t>
      </w:r>
      <w:r w:rsidR="006F4E5C" w:rsidRPr="00380BDF">
        <w:rPr>
          <w:rFonts w:eastAsiaTheme="minorEastAsia"/>
          <w:sz w:val="22"/>
          <w:szCs w:val="22"/>
        </w:rPr>
        <w:t xml:space="preserve"> those Drugs</w:t>
      </w:r>
      <w:r w:rsidR="0099754C" w:rsidRPr="00380BDF">
        <w:rPr>
          <w:rFonts w:eastAsiaTheme="minorEastAsia"/>
          <w:w w:val="150"/>
          <w:sz w:val="22"/>
          <w:szCs w:val="22"/>
        </w:rPr>
        <w:t>;</w:t>
      </w:r>
    </w:p>
    <w:p w14:paraId="06967C18" w14:textId="77777777" w:rsidR="00380BDF" w:rsidRPr="00380BDF" w:rsidRDefault="0099754C" w:rsidP="00380BDF">
      <w:pPr>
        <w:pStyle w:val="ListParagraph"/>
        <w:numPr>
          <w:ilvl w:val="0"/>
          <w:numId w:val="34"/>
        </w:numPr>
        <w:tabs>
          <w:tab w:val="left" w:pos="1440"/>
          <w:tab w:val="left" w:pos="1890"/>
          <w:tab w:val="left" w:pos="2160"/>
        </w:tabs>
        <w:rPr>
          <w:rFonts w:eastAsiaTheme="minorEastAsia"/>
          <w:w w:val="109"/>
          <w:sz w:val="22"/>
          <w:szCs w:val="22"/>
        </w:rPr>
      </w:pPr>
      <w:r w:rsidRPr="00380BDF">
        <w:rPr>
          <w:rFonts w:eastAsiaTheme="minorEastAsia"/>
          <w:sz w:val="22"/>
          <w:szCs w:val="22"/>
        </w:rPr>
        <w:t>pro</w:t>
      </w:r>
      <w:r w:rsidRPr="00380BDF">
        <w:rPr>
          <w:rFonts w:eastAsiaTheme="minorEastAsia"/>
          <w:spacing w:val="-5"/>
          <w:sz w:val="22"/>
          <w:szCs w:val="22"/>
        </w:rPr>
        <w:t>v</w:t>
      </w:r>
      <w:r w:rsidRPr="00380BDF">
        <w:rPr>
          <w:rFonts w:eastAsiaTheme="minorEastAsia"/>
          <w:sz w:val="22"/>
          <w:szCs w:val="22"/>
        </w:rPr>
        <w:t>ide</w:t>
      </w:r>
      <w:r w:rsidRPr="00380BDF">
        <w:rPr>
          <w:rFonts w:eastAsiaTheme="minorEastAsia"/>
          <w:spacing w:val="35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general</w:t>
      </w:r>
      <w:r w:rsidRPr="00380BDF">
        <w:rPr>
          <w:rFonts w:eastAsiaTheme="minorEastAsia"/>
          <w:spacing w:val="10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education</w:t>
      </w:r>
      <w:r w:rsidRPr="00380BDF">
        <w:rPr>
          <w:rFonts w:eastAsiaTheme="minorEastAsia"/>
          <w:spacing w:val="38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 xml:space="preserve">to </w:t>
      </w:r>
      <w:r w:rsidR="005F43BA" w:rsidRPr="00380BDF">
        <w:rPr>
          <w:rFonts w:eastAsiaTheme="minorEastAsia"/>
          <w:sz w:val="22"/>
          <w:szCs w:val="22"/>
        </w:rPr>
        <w:t xml:space="preserve">the </w:t>
      </w:r>
      <w:r w:rsidR="00DE02EF" w:rsidRPr="00380BDF">
        <w:rPr>
          <w:rFonts w:eastAsiaTheme="minorEastAsia"/>
          <w:sz w:val="22"/>
          <w:szCs w:val="22"/>
        </w:rPr>
        <w:t>College</w:t>
      </w:r>
      <w:r w:rsidR="00E7346E" w:rsidRPr="00380BDF">
        <w:rPr>
          <w:rFonts w:eastAsiaTheme="minorEastAsia"/>
          <w:sz w:val="22"/>
          <w:szCs w:val="22"/>
        </w:rPr>
        <w:t xml:space="preserve"> </w:t>
      </w:r>
      <w:r w:rsidR="005F43BA" w:rsidRPr="00380BDF">
        <w:rPr>
          <w:rFonts w:eastAsiaTheme="minorEastAsia"/>
          <w:sz w:val="22"/>
          <w:szCs w:val="22"/>
        </w:rPr>
        <w:t xml:space="preserve">and its </w:t>
      </w:r>
      <w:r w:rsidR="00DE02EF" w:rsidRPr="00380BDF">
        <w:rPr>
          <w:rFonts w:eastAsiaTheme="minorEastAsia"/>
          <w:sz w:val="22"/>
          <w:szCs w:val="22"/>
        </w:rPr>
        <w:t>Member</w:t>
      </w:r>
      <w:r w:rsidRPr="00380BDF">
        <w:rPr>
          <w:rFonts w:eastAsiaTheme="minorEastAsia"/>
          <w:sz w:val="22"/>
          <w:szCs w:val="22"/>
        </w:rPr>
        <w:t>s pertaining to prescribing</w:t>
      </w:r>
    </w:p>
    <w:p w14:paraId="1F3C0808" w14:textId="5D8B17A9" w:rsidR="00954F97" w:rsidRPr="00F95C21" w:rsidRDefault="00380BDF" w:rsidP="00F95C21">
      <w:pPr>
        <w:tabs>
          <w:tab w:val="left" w:pos="1440"/>
          <w:tab w:val="left" w:pos="1890"/>
          <w:tab w:val="left" w:pos="2160"/>
        </w:tabs>
        <w:ind w:left="1425"/>
        <w:rPr>
          <w:rFonts w:eastAsiaTheme="minorEastAsia"/>
          <w:w w:val="109"/>
          <w:sz w:val="22"/>
          <w:szCs w:val="22"/>
        </w:rPr>
      </w:pPr>
      <w:r w:rsidRPr="00380BDF">
        <w:rPr>
          <w:rFonts w:eastAsiaTheme="minorEastAsia"/>
          <w:sz w:val="22"/>
          <w:szCs w:val="22"/>
        </w:rPr>
        <w:t xml:space="preserve">       </w:t>
      </w:r>
      <w:r w:rsidR="00954F97" w:rsidRPr="00380BDF">
        <w:rPr>
          <w:rFonts w:eastAsiaTheme="minorEastAsia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>and dispensing</w:t>
      </w:r>
      <w:r w:rsidR="0099754C" w:rsidRPr="00380BDF">
        <w:rPr>
          <w:rFonts w:eastAsiaTheme="minorEastAsia"/>
          <w:spacing w:val="41"/>
          <w:sz w:val="22"/>
          <w:szCs w:val="22"/>
        </w:rPr>
        <w:t xml:space="preserve"> </w:t>
      </w:r>
      <w:r w:rsidR="0099754C" w:rsidRPr="00380BDF">
        <w:rPr>
          <w:rFonts w:eastAsiaTheme="minorEastAsia"/>
          <w:sz w:val="22"/>
          <w:szCs w:val="22"/>
        </w:rPr>
        <w:t>of</w:t>
      </w:r>
      <w:r w:rsidR="0099754C" w:rsidRPr="00380BDF">
        <w:rPr>
          <w:rFonts w:eastAsiaTheme="minorEastAsia"/>
          <w:spacing w:val="13"/>
          <w:sz w:val="22"/>
          <w:szCs w:val="22"/>
        </w:rPr>
        <w:t xml:space="preserve"> </w:t>
      </w:r>
      <w:r w:rsidR="006F4E5C" w:rsidRPr="00380BDF">
        <w:rPr>
          <w:rFonts w:eastAsiaTheme="minorEastAsia"/>
          <w:w w:val="105"/>
          <w:sz w:val="22"/>
          <w:szCs w:val="22"/>
        </w:rPr>
        <w:t>Drugs</w:t>
      </w:r>
      <w:r w:rsidR="0099754C" w:rsidRPr="00380BDF">
        <w:rPr>
          <w:rFonts w:eastAsiaTheme="minorEastAsia"/>
          <w:w w:val="150"/>
          <w:sz w:val="22"/>
          <w:szCs w:val="22"/>
        </w:rPr>
        <w:t>;</w:t>
      </w:r>
      <w:r w:rsidR="0099754C" w:rsidRPr="00380BDF">
        <w:rPr>
          <w:rFonts w:eastAsiaTheme="minorEastAsia"/>
          <w:spacing w:val="-21"/>
          <w:sz w:val="22"/>
          <w:szCs w:val="22"/>
        </w:rPr>
        <w:t xml:space="preserve"> </w:t>
      </w:r>
      <w:r w:rsidR="0099754C" w:rsidRPr="00380BDF">
        <w:rPr>
          <w:rFonts w:eastAsiaTheme="minorEastAsia"/>
          <w:w w:val="109"/>
          <w:sz w:val="22"/>
          <w:szCs w:val="22"/>
        </w:rPr>
        <w:t>and</w:t>
      </w:r>
    </w:p>
    <w:p w14:paraId="0CA56C3D" w14:textId="13A988C7" w:rsidR="00C1320E" w:rsidRPr="00380BDF" w:rsidRDefault="0099754C" w:rsidP="00380BDF">
      <w:pPr>
        <w:pStyle w:val="NoSpacing"/>
        <w:numPr>
          <w:ilvl w:val="0"/>
          <w:numId w:val="34"/>
        </w:numPr>
        <w:ind w:left="1890" w:hanging="465"/>
        <w:rPr>
          <w:rFonts w:eastAsiaTheme="minorEastAsia"/>
          <w:sz w:val="22"/>
          <w:szCs w:val="22"/>
        </w:rPr>
      </w:pPr>
      <w:r w:rsidRPr="00380BDF">
        <w:rPr>
          <w:rFonts w:eastAsiaTheme="minorEastAsia"/>
          <w:sz w:val="22"/>
          <w:szCs w:val="22"/>
        </w:rPr>
        <w:t xml:space="preserve">alert the </w:t>
      </w:r>
      <w:r w:rsidR="00DE02EF" w:rsidRPr="00380BDF">
        <w:rPr>
          <w:rFonts w:eastAsiaTheme="minorEastAsia"/>
          <w:sz w:val="22"/>
          <w:szCs w:val="22"/>
        </w:rPr>
        <w:t>College</w:t>
      </w:r>
      <w:r w:rsidR="00E7346E" w:rsidRPr="00380BDF">
        <w:rPr>
          <w:rFonts w:eastAsiaTheme="minorEastAsia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>to possible inappropriate use of</w:t>
      </w:r>
      <w:r w:rsidR="006F4E5C" w:rsidRPr="00380BDF">
        <w:rPr>
          <w:rFonts w:eastAsiaTheme="minorEastAsia"/>
          <w:sz w:val="22"/>
          <w:szCs w:val="22"/>
        </w:rPr>
        <w:t xml:space="preserve"> Drugs</w:t>
      </w:r>
      <w:r w:rsidR="00C472FF" w:rsidRPr="00380BDF">
        <w:rPr>
          <w:rFonts w:eastAsiaTheme="minorEastAsia"/>
          <w:sz w:val="22"/>
          <w:szCs w:val="22"/>
        </w:rPr>
        <w:t xml:space="preserve"> </w:t>
      </w:r>
      <w:r w:rsidRPr="00380BDF">
        <w:rPr>
          <w:rFonts w:eastAsiaTheme="minorEastAsia"/>
          <w:sz w:val="22"/>
          <w:szCs w:val="22"/>
        </w:rPr>
        <w:t xml:space="preserve">by patients to whom a </w:t>
      </w:r>
      <w:r w:rsidR="00F95C21">
        <w:rPr>
          <w:rFonts w:eastAsiaTheme="minorEastAsia"/>
          <w:sz w:val="22"/>
          <w:szCs w:val="22"/>
        </w:rPr>
        <w:t>m</w:t>
      </w:r>
      <w:r w:rsidR="00DE02EF" w:rsidRPr="00380BDF">
        <w:rPr>
          <w:rFonts w:eastAsiaTheme="minorEastAsia"/>
          <w:sz w:val="22"/>
          <w:szCs w:val="22"/>
        </w:rPr>
        <w:t>ember</w:t>
      </w:r>
      <w:r w:rsidRPr="00380BDF">
        <w:rPr>
          <w:rFonts w:eastAsiaTheme="minorEastAsia"/>
          <w:sz w:val="22"/>
          <w:szCs w:val="22"/>
        </w:rPr>
        <w:t xml:space="preserve"> has prescribed or</w:t>
      </w:r>
      <w:r w:rsidR="00954F97" w:rsidRPr="00380BDF">
        <w:rPr>
          <w:rFonts w:eastAsiaTheme="minorEastAsia"/>
          <w:sz w:val="22"/>
          <w:szCs w:val="22"/>
        </w:rPr>
        <w:t xml:space="preserve"> d</w:t>
      </w:r>
      <w:r w:rsidRPr="00380BDF">
        <w:rPr>
          <w:rFonts w:eastAsiaTheme="minorEastAsia"/>
          <w:sz w:val="22"/>
          <w:szCs w:val="22"/>
        </w:rPr>
        <w:t>ispensed</w:t>
      </w:r>
      <w:r w:rsidR="006F4E5C" w:rsidRPr="00380BDF">
        <w:rPr>
          <w:rFonts w:eastAsiaTheme="minorEastAsia"/>
          <w:sz w:val="22"/>
          <w:szCs w:val="22"/>
        </w:rPr>
        <w:t xml:space="preserve"> those Drugs</w:t>
      </w:r>
      <w:r w:rsidRPr="00380BDF">
        <w:rPr>
          <w:rFonts w:eastAsiaTheme="minorEastAsia"/>
          <w:sz w:val="22"/>
          <w:szCs w:val="22"/>
        </w:rPr>
        <w:t>.</w:t>
      </w:r>
    </w:p>
    <w:p w14:paraId="0F7CF4BE" w14:textId="753DE8BB" w:rsidR="00E7346E" w:rsidRPr="00380BDF" w:rsidRDefault="00E7346E" w:rsidP="00BF778E">
      <w:pPr>
        <w:widowControl w:val="0"/>
        <w:ind w:right="-138"/>
        <w:rPr>
          <w:rFonts w:eastAsiaTheme="minorEastAsia"/>
          <w:w w:val="105"/>
          <w:sz w:val="22"/>
          <w:szCs w:val="22"/>
        </w:rPr>
      </w:pPr>
    </w:p>
    <w:p w14:paraId="47C5C57C" w14:textId="06FD9EBA" w:rsidR="00E7346E" w:rsidRPr="00713B0F" w:rsidRDefault="005C7935" w:rsidP="00BF778E">
      <w:pPr>
        <w:widowControl w:val="0"/>
        <w:ind w:right="-138"/>
        <w:rPr>
          <w:b/>
          <w:sz w:val="22"/>
          <w:szCs w:val="22"/>
        </w:rPr>
      </w:pPr>
      <w:r w:rsidRPr="00713B0F">
        <w:rPr>
          <w:b/>
          <w:sz w:val="22"/>
          <w:szCs w:val="22"/>
        </w:rPr>
        <w:lastRenderedPageBreak/>
        <w:t xml:space="preserve">PART V – COMPLAINT RESOLUTION PROCESS </w:t>
      </w:r>
    </w:p>
    <w:p w14:paraId="4ABEF54D" w14:textId="12EEE728" w:rsidR="005C7935" w:rsidRPr="00713B0F" w:rsidRDefault="005C7935" w:rsidP="00BF778E">
      <w:pPr>
        <w:widowControl w:val="0"/>
        <w:ind w:right="-138"/>
        <w:rPr>
          <w:b/>
          <w:sz w:val="22"/>
          <w:szCs w:val="22"/>
        </w:rPr>
      </w:pPr>
    </w:p>
    <w:p w14:paraId="11306622" w14:textId="77777777" w:rsidR="00F95C21" w:rsidRPr="00743410" w:rsidRDefault="00240E0D" w:rsidP="00DC4D16">
      <w:pPr>
        <w:widowControl w:val="0"/>
        <w:ind w:right="-138"/>
        <w:rPr>
          <w:szCs w:val="24"/>
          <w:highlight w:val="cyan"/>
        </w:rPr>
      </w:pPr>
      <w:r w:rsidRPr="00713B0F">
        <w:rPr>
          <w:szCs w:val="24"/>
        </w:rPr>
        <w:t>5.1</w:t>
      </w:r>
      <w:r w:rsidR="00893195" w:rsidRPr="00713B0F">
        <w:rPr>
          <w:szCs w:val="24"/>
        </w:rPr>
        <w:t xml:space="preserve"> </w:t>
      </w:r>
      <w:r w:rsidR="00BE0849" w:rsidRPr="00713B0F">
        <w:rPr>
          <w:szCs w:val="24"/>
        </w:rPr>
        <w:t xml:space="preserve">(1) </w:t>
      </w:r>
      <w:r w:rsidR="00DC4D16" w:rsidRPr="00713B0F">
        <w:rPr>
          <w:szCs w:val="24"/>
        </w:rPr>
        <w:t xml:space="preserve">the Professional Conduct Committee </w:t>
      </w:r>
      <w:commentRangeStart w:id="26"/>
      <w:r w:rsidR="0019529B" w:rsidRPr="00743410">
        <w:rPr>
          <w:szCs w:val="24"/>
          <w:highlight w:val="cyan"/>
        </w:rPr>
        <w:t>pursuant to The Dental Disciplines Act sections 25.2-</w:t>
      </w:r>
    </w:p>
    <w:p w14:paraId="5920F84E" w14:textId="1B26BEA9" w:rsidR="00430F05" w:rsidRPr="00713B0F" w:rsidRDefault="00F95C21" w:rsidP="00DC4D16">
      <w:pPr>
        <w:widowControl w:val="0"/>
        <w:ind w:right="-138"/>
        <w:rPr>
          <w:szCs w:val="24"/>
        </w:rPr>
      </w:pPr>
      <w:r w:rsidRPr="00743410">
        <w:rPr>
          <w:szCs w:val="24"/>
          <w:highlight w:val="cyan"/>
        </w:rPr>
        <w:t xml:space="preserve">           </w:t>
      </w:r>
      <w:r w:rsidR="0019529B" w:rsidRPr="00743410">
        <w:rPr>
          <w:szCs w:val="24"/>
          <w:highlight w:val="cyan"/>
        </w:rPr>
        <w:t xml:space="preserve">31, and Professional Conduct Committee </w:t>
      </w:r>
      <w:r w:rsidR="000A7FF3" w:rsidRPr="00743410">
        <w:rPr>
          <w:szCs w:val="24"/>
          <w:highlight w:val="cyan"/>
        </w:rPr>
        <w:t>P</w:t>
      </w:r>
      <w:r w:rsidR="0019529B" w:rsidRPr="00743410">
        <w:rPr>
          <w:szCs w:val="24"/>
          <w:highlight w:val="cyan"/>
        </w:rPr>
        <w:t>olicy</w:t>
      </w:r>
      <w:r w:rsidR="0019529B">
        <w:rPr>
          <w:szCs w:val="24"/>
        </w:rPr>
        <w:t xml:space="preserve"> </w:t>
      </w:r>
      <w:commentRangeEnd w:id="26"/>
      <w:r w:rsidR="00DC79D9">
        <w:rPr>
          <w:rStyle w:val="CommentReference"/>
          <w:snapToGrid w:val="0"/>
        </w:rPr>
        <w:commentReference w:id="26"/>
      </w:r>
      <w:r w:rsidR="00DC4D16" w:rsidRPr="00713B0F">
        <w:rPr>
          <w:szCs w:val="24"/>
        </w:rPr>
        <w:t>will consider:</w:t>
      </w:r>
    </w:p>
    <w:p w14:paraId="40AA2198" w14:textId="028FDC0F" w:rsidR="00DC4D16" w:rsidRPr="00713B0F" w:rsidRDefault="00DC4D16" w:rsidP="00DC4D16">
      <w:pPr>
        <w:widowControl w:val="0"/>
        <w:ind w:right="-138"/>
        <w:rPr>
          <w:szCs w:val="24"/>
        </w:rPr>
      </w:pPr>
      <w:r w:rsidRPr="00713B0F">
        <w:rPr>
          <w:szCs w:val="24"/>
        </w:rPr>
        <w:t xml:space="preserve">            (</w:t>
      </w:r>
      <w:r w:rsidR="00622218">
        <w:rPr>
          <w:szCs w:val="24"/>
        </w:rPr>
        <w:t>a</w:t>
      </w:r>
      <w:r w:rsidRPr="00713B0F">
        <w:rPr>
          <w:szCs w:val="24"/>
        </w:rPr>
        <w:t xml:space="preserve">) complaints or concerns identified by council or the registrar, or </w:t>
      </w:r>
    </w:p>
    <w:p w14:paraId="59D7A16E" w14:textId="16FFFF75" w:rsidR="00DC4D16" w:rsidRDefault="00DC4D16" w:rsidP="00DC4D16">
      <w:pPr>
        <w:widowControl w:val="0"/>
        <w:ind w:right="-138"/>
        <w:rPr>
          <w:szCs w:val="24"/>
        </w:rPr>
      </w:pPr>
      <w:r w:rsidRPr="00713B0F">
        <w:rPr>
          <w:szCs w:val="24"/>
        </w:rPr>
        <w:t xml:space="preserve">          </w:t>
      </w:r>
      <w:r w:rsidR="00380BDF">
        <w:rPr>
          <w:szCs w:val="24"/>
        </w:rPr>
        <w:t xml:space="preserve">  </w:t>
      </w:r>
      <w:r w:rsidRPr="00713B0F">
        <w:rPr>
          <w:szCs w:val="24"/>
        </w:rPr>
        <w:t>(</w:t>
      </w:r>
      <w:r w:rsidR="00622218">
        <w:rPr>
          <w:szCs w:val="24"/>
        </w:rPr>
        <w:t>b</w:t>
      </w:r>
      <w:r w:rsidRPr="00713B0F">
        <w:rPr>
          <w:szCs w:val="24"/>
        </w:rPr>
        <w:t>) written complaints from the public, members or an agency.</w:t>
      </w:r>
    </w:p>
    <w:p w14:paraId="2244D3A8" w14:textId="77777777" w:rsidR="00921508" w:rsidRPr="00713B0F" w:rsidRDefault="00921508" w:rsidP="00DC4D16">
      <w:pPr>
        <w:widowControl w:val="0"/>
        <w:ind w:right="-138"/>
        <w:rPr>
          <w:szCs w:val="24"/>
        </w:rPr>
      </w:pPr>
    </w:p>
    <w:p w14:paraId="7499A8B4" w14:textId="77777777" w:rsidR="00921508" w:rsidRDefault="00DC4D16" w:rsidP="00921508">
      <w:pPr>
        <w:widowControl w:val="0"/>
        <w:ind w:right="-138" w:firstLine="450"/>
        <w:rPr>
          <w:szCs w:val="24"/>
        </w:rPr>
      </w:pPr>
      <w:r w:rsidRPr="00713B0F">
        <w:rPr>
          <w:szCs w:val="24"/>
        </w:rPr>
        <w:t xml:space="preserve">(2) Upon receiving a concern or complaint, the Professional Conduct Committee, with the </w:t>
      </w:r>
      <w:r w:rsidR="00921508">
        <w:rPr>
          <w:szCs w:val="24"/>
        </w:rPr>
        <w:t xml:space="preserve"> </w:t>
      </w:r>
    </w:p>
    <w:p w14:paraId="0AEC848B" w14:textId="77777777" w:rsidR="00921508" w:rsidRDefault="00DC4D16" w:rsidP="00921508">
      <w:pPr>
        <w:widowControl w:val="0"/>
        <w:ind w:right="-138" w:firstLine="450"/>
        <w:rPr>
          <w:szCs w:val="24"/>
        </w:rPr>
      </w:pPr>
      <w:r w:rsidRPr="00713B0F">
        <w:rPr>
          <w:szCs w:val="24"/>
        </w:rPr>
        <w:t xml:space="preserve">assistance of the employees of the College, shall review and investigate the concern or </w:t>
      </w:r>
    </w:p>
    <w:p w14:paraId="523D3046" w14:textId="3E08C2A8" w:rsidR="004A0328" w:rsidRPr="00713B0F" w:rsidRDefault="00DC4D16" w:rsidP="00921508">
      <w:pPr>
        <w:widowControl w:val="0"/>
        <w:ind w:right="-138" w:firstLine="450"/>
        <w:rPr>
          <w:szCs w:val="24"/>
        </w:rPr>
      </w:pPr>
      <w:r w:rsidRPr="00713B0F">
        <w:rPr>
          <w:szCs w:val="24"/>
        </w:rPr>
        <w:t>complaint using any steps necessary, including obtaining</w:t>
      </w:r>
      <w:r w:rsidR="002B4CC7" w:rsidRPr="00713B0F">
        <w:rPr>
          <w:szCs w:val="24"/>
        </w:rPr>
        <w:t xml:space="preserve"> the assistance </w:t>
      </w:r>
      <w:commentRangeStart w:id="27"/>
      <w:r w:rsidR="003D529B" w:rsidRPr="00743410">
        <w:rPr>
          <w:szCs w:val="24"/>
          <w:highlight w:val="cyan"/>
        </w:rPr>
        <w:t>of “third parties</w:t>
      </w:r>
      <w:r w:rsidR="00485E76" w:rsidRPr="00743410">
        <w:rPr>
          <w:szCs w:val="24"/>
          <w:highlight w:val="cyan"/>
        </w:rPr>
        <w:t>"</w:t>
      </w:r>
      <w:r w:rsidR="003D529B" w:rsidRPr="00743410">
        <w:rPr>
          <w:szCs w:val="24"/>
          <w:highlight w:val="cyan"/>
        </w:rPr>
        <w:t>.</w:t>
      </w:r>
      <w:r w:rsidR="00485E76">
        <w:rPr>
          <w:szCs w:val="24"/>
        </w:rPr>
        <w:t xml:space="preserve"> </w:t>
      </w:r>
      <w:commentRangeEnd w:id="27"/>
      <w:r w:rsidR="00DC79D9">
        <w:rPr>
          <w:rStyle w:val="CommentReference"/>
          <w:snapToGrid w:val="0"/>
        </w:rPr>
        <w:commentReference w:id="27"/>
      </w:r>
    </w:p>
    <w:p w14:paraId="6B802E48" w14:textId="77777777" w:rsidR="00DC4D16" w:rsidRPr="00713B0F" w:rsidRDefault="00DC4D16" w:rsidP="00BF778E">
      <w:pPr>
        <w:widowControl w:val="0"/>
        <w:ind w:right="-138"/>
        <w:rPr>
          <w:szCs w:val="24"/>
        </w:rPr>
      </w:pPr>
    </w:p>
    <w:p w14:paraId="6FECF6B5" w14:textId="77777777" w:rsidR="003D529B" w:rsidRDefault="00DC4D16" w:rsidP="003D529B">
      <w:pPr>
        <w:widowControl w:val="0"/>
        <w:ind w:right="-138" w:firstLine="360"/>
        <w:rPr>
          <w:szCs w:val="24"/>
        </w:rPr>
      </w:pPr>
      <w:r w:rsidRPr="00713B0F">
        <w:rPr>
          <w:szCs w:val="24"/>
        </w:rPr>
        <w:t>(3</w:t>
      </w:r>
      <w:r w:rsidR="004A0328" w:rsidRPr="00713B0F">
        <w:rPr>
          <w:szCs w:val="24"/>
        </w:rPr>
        <w:t xml:space="preserve">) </w:t>
      </w:r>
      <w:r w:rsidR="00BE0849" w:rsidRPr="00713B0F">
        <w:rPr>
          <w:szCs w:val="24"/>
        </w:rPr>
        <w:t xml:space="preserve"> </w:t>
      </w:r>
      <w:r w:rsidR="004A0328" w:rsidRPr="00713B0F">
        <w:rPr>
          <w:szCs w:val="24"/>
        </w:rPr>
        <w:t>Following investigation, the Professional Conduct Committee may</w:t>
      </w:r>
      <w:r w:rsidR="00E83474" w:rsidRPr="00713B0F">
        <w:rPr>
          <w:szCs w:val="24"/>
        </w:rPr>
        <w:t xml:space="preserve"> </w:t>
      </w:r>
      <w:r w:rsidRPr="00713B0F">
        <w:rPr>
          <w:szCs w:val="24"/>
        </w:rPr>
        <w:t xml:space="preserve">determine that the </w:t>
      </w:r>
      <w:r w:rsidR="003D529B">
        <w:rPr>
          <w:szCs w:val="24"/>
        </w:rPr>
        <w:t xml:space="preserve">    </w:t>
      </w:r>
    </w:p>
    <w:p w14:paraId="31D51639" w14:textId="6A6DB39B" w:rsidR="00921508" w:rsidRDefault="0067330A" w:rsidP="003D529B">
      <w:pPr>
        <w:widowControl w:val="0"/>
        <w:ind w:right="-138" w:firstLine="360"/>
        <w:rPr>
          <w:szCs w:val="24"/>
        </w:rPr>
      </w:pPr>
      <w:r w:rsidRPr="00713B0F">
        <w:rPr>
          <w:szCs w:val="24"/>
        </w:rPr>
        <w:t xml:space="preserve">concern or </w:t>
      </w:r>
      <w:r w:rsidR="00DC4D16" w:rsidRPr="00713B0F">
        <w:rPr>
          <w:szCs w:val="24"/>
        </w:rPr>
        <w:t xml:space="preserve">complaint can best be </w:t>
      </w:r>
      <w:r w:rsidRPr="00713B0F">
        <w:rPr>
          <w:szCs w:val="24"/>
        </w:rPr>
        <w:t xml:space="preserve">addressed by having the member </w:t>
      </w:r>
      <w:r w:rsidR="00A502B4" w:rsidRPr="00713B0F">
        <w:rPr>
          <w:szCs w:val="24"/>
        </w:rPr>
        <w:t>enter a</w:t>
      </w:r>
      <w:r w:rsidR="00C911B9" w:rsidRPr="00713B0F">
        <w:rPr>
          <w:szCs w:val="24"/>
        </w:rPr>
        <w:t xml:space="preserve"> </w:t>
      </w:r>
    </w:p>
    <w:p w14:paraId="46AB71FC" w14:textId="77777777" w:rsidR="00921508" w:rsidRDefault="00C911B9" w:rsidP="00921508">
      <w:pPr>
        <w:widowControl w:val="0"/>
        <w:ind w:right="-138" w:firstLine="360"/>
        <w:rPr>
          <w:szCs w:val="24"/>
        </w:rPr>
      </w:pPr>
      <w:r w:rsidRPr="00713B0F">
        <w:rPr>
          <w:szCs w:val="24"/>
        </w:rPr>
        <w:t>confidential</w:t>
      </w:r>
      <w:r w:rsidR="0067330A" w:rsidRPr="00713B0F">
        <w:rPr>
          <w:szCs w:val="24"/>
        </w:rPr>
        <w:t xml:space="preserve"> agreement (“Consent to Conditions”) containing conditions that must be fulfilled</w:t>
      </w:r>
    </w:p>
    <w:p w14:paraId="5026D6CB" w14:textId="4BD255C5" w:rsidR="0067330A" w:rsidRPr="00713B0F" w:rsidRDefault="0067330A" w:rsidP="00921508">
      <w:pPr>
        <w:widowControl w:val="0"/>
        <w:ind w:right="-138" w:firstLine="360"/>
        <w:rPr>
          <w:szCs w:val="24"/>
        </w:rPr>
      </w:pPr>
      <w:r w:rsidRPr="00713B0F">
        <w:rPr>
          <w:szCs w:val="24"/>
        </w:rPr>
        <w:t>for continuance of the members license to practice.</w:t>
      </w:r>
    </w:p>
    <w:p w14:paraId="593401B2" w14:textId="77777777" w:rsidR="0067330A" w:rsidRPr="00713B0F" w:rsidRDefault="0067330A" w:rsidP="00BF778E">
      <w:pPr>
        <w:widowControl w:val="0"/>
        <w:ind w:right="-138"/>
        <w:rPr>
          <w:szCs w:val="24"/>
        </w:rPr>
      </w:pPr>
    </w:p>
    <w:p w14:paraId="11243E81" w14:textId="1B2FE130" w:rsidR="00F67C72" w:rsidRPr="00921508" w:rsidRDefault="00921508" w:rsidP="00BF778E">
      <w:pPr>
        <w:widowControl w:val="0"/>
        <w:ind w:right="-138"/>
        <w:rPr>
          <w:sz w:val="22"/>
          <w:szCs w:val="22"/>
        </w:rPr>
      </w:pPr>
      <w:r>
        <w:rPr>
          <w:szCs w:val="24"/>
        </w:rPr>
        <w:t xml:space="preserve">     </w:t>
      </w:r>
      <w:r w:rsidR="0067330A" w:rsidRPr="00921508">
        <w:rPr>
          <w:sz w:val="22"/>
          <w:szCs w:val="22"/>
        </w:rPr>
        <w:t>(4)</w:t>
      </w:r>
      <w:r w:rsidR="00F67C72" w:rsidRPr="00921508">
        <w:rPr>
          <w:sz w:val="22"/>
          <w:szCs w:val="22"/>
        </w:rPr>
        <w:t xml:space="preserve"> The conditions within a Consent to Conditions may include</w:t>
      </w:r>
      <w:r w:rsidR="007F5F3C" w:rsidRPr="00921508">
        <w:rPr>
          <w:sz w:val="22"/>
          <w:szCs w:val="22"/>
        </w:rPr>
        <w:t>,</w:t>
      </w:r>
      <w:r w:rsidR="00F67C72" w:rsidRPr="00921508">
        <w:rPr>
          <w:sz w:val="22"/>
          <w:szCs w:val="22"/>
        </w:rPr>
        <w:t xml:space="preserve"> but are not limited to:</w:t>
      </w:r>
    </w:p>
    <w:p w14:paraId="2EAD00BA" w14:textId="367A4270" w:rsidR="00F67C72" w:rsidRPr="00921508" w:rsidRDefault="00F67C72" w:rsidP="00BF778E">
      <w:pPr>
        <w:widowControl w:val="0"/>
        <w:ind w:right="-138"/>
        <w:rPr>
          <w:sz w:val="22"/>
          <w:szCs w:val="22"/>
        </w:rPr>
      </w:pPr>
      <w:r w:rsidRPr="00921508">
        <w:rPr>
          <w:sz w:val="22"/>
          <w:szCs w:val="22"/>
        </w:rPr>
        <w:t xml:space="preserve">            (</w:t>
      </w:r>
      <w:r w:rsidR="00622218">
        <w:rPr>
          <w:sz w:val="22"/>
          <w:szCs w:val="22"/>
        </w:rPr>
        <w:t>a</w:t>
      </w:r>
      <w:r w:rsidRPr="00921508">
        <w:rPr>
          <w:sz w:val="22"/>
          <w:szCs w:val="22"/>
        </w:rPr>
        <w:t xml:space="preserve">) </w:t>
      </w:r>
      <w:r w:rsidR="00C622DD" w:rsidRPr="00921508">
        <w:rPr>
          <w:sz w:val="22"/>
          <w:szCs w:val="22"/>
        </w:rPr>
        <w:t xml:space="preserve"> </w:t>
      </w:r>
      <w:r w:rsidRPr="00921508">
        <w:rPr>
          <w:sz w:val="22"/>
          <w:szCs w:val="22"/>
        </w:rPr>
        <w:t>fine</w:t>
      </w:r>
      <w:r w:rsidR="00C622DD" w:rsidRPr="00921508">
        <w:rPr>
          <w:sz w:val="22"/>
          <w:szCs w:val="22"/>
        </w:rPr>
        <w:t>s</w:t>
      </w:r>
      <w:r w:rsidR="002B4CC7" w:rsidRPr="00921508">
        <w:rPr>
          <w:sz w:val="22"/>
          <w:szCs w:val="22"/>
        </w:rPr>
        <w:t xml:space="preserve"> or charitable donations</w:t>
      </w:r>
      <w:r w:rsidR="007F5F3C" w:rsidRPr="00921508">
        <w:rPr>
          <w:sz w:val="22"/>
          <w:szCs w:val="22"/>
        </w:rPr>
        <w:t>;</w:t>
      </w:r>
    </w:p>
    <w:p w14:paraId="0289727E" w14:textId="4B475219" w:rsidR="00C622DD" w:rsidRPr="00921508" w:rsidRDefault="00C622DD" w:rsidP="00BF778E">
      <w:pPr>
        <w:widowControl w:val="0"/>
        <w:ind w:right="-138"/>
        <w:rPr>
          <w:sz w:val="22"/>
          <w:szCs w:val="22"/>
        </w:rPr>
      </w:pPr>
      <w:r w:rsidRPr="00921508">
        <w:rPr>
          <w:sz w:val="22"/>
          <w:szCs w:val="22"/>
        </w:rPr>
        <w:t xml:space="preserve">            (</w:t>
      </w:r>
      <w:r w:rsidR="00622218">
        <w:rPr>
          <w:sz w:val="22"/>
          <w:szCs w:val="22"/>
        </w:rPr>
        <w:t>b</w:t>
      </w:r>
      <w:r w:rsidRPr="00921508">
        <w:rPr>
          <w:sz w:val="22"/>
          <w:szCs w:val="22"/>
        </w:rPr>
        <w:t>) specif</w:t>
      </w:r>
      <w:r w:rsidR="007F5F3C" w:rsidRPr="00921508">
        <w:rPr>
          <w:sz w:val="22"/>
          <w:szCs w:val="22"/>
        </w:rPr>
        <w:t>ied</w:t>
      </w:r>
      <w:r w:rsidRPr="00921508">
        <w:rPr>
          <w:sz w:val="22"/>
          <w:szCs w:val="22"/>
        </w:rPr>
        <w:t xml:space="preserve"> remediation</w:t>
      </w:r>
      <w:r w:rsidR="007F5F3C" w:rsidRPr="00921508">
        <w:rPr>
          <w:sz w:val="22"/>
          <w:szCs w:val="22"/>
        </w:rPr>
        <w:t>;</w:t>
      </w:r>
    </w:p>
    <w:p w14:paraId="3D194DEF" w14:textId="54CB73BF" w:rsidR="006B44C1" w:rsidRPr="00921508" w:rsidRDefault="005F4F16" w:rsidP="005F4F16">
      <w:pPr>
        <w:widowControl w:val="0"/>
        <w:ind w:right="-138"/>
        <w:rPr>
          <w:sz w:val="22"/>
          <w:szCs w:val="22"/>
        </w:rPr>
      </w:pPr>
      <w:r w:rsidRPr="00921508">
        <w:rPr>
          <w:sz w:val="22"/>
          <w:szCs w:val="22"/>
        </w:rPr>
        <w:t xml:space="preserve">            (</w:t>
      </w:r>
      <w:r w:rsidR="00622218">
        <w:rPr>
          <w:sz w:val="22"/>
          <w:szCs w:val="22"/>
        </w:rPr>
        <w:t>c</w:t>
      </w:r>
      <w:r w:rsidRPr="00921508">
        <w:rPr>
          <w:sz w:val="22"/>
          <w:szCs w:val="22"/>
        </w:rPr>
        <w:t xml:space="preserve">) </w:t>
      </w:r>
      <w:r w:rsidR="00C622DD" w:rsidRPr="00921508">
        <w:rPr>
          <w:sz w:val="22"/>
          <w:szCs w:val="22"/>
        </w:rPr>
        <w:t>refunds of payments for service</w:t>
      </w:r>
      <w:r w:rsidR="000D1C2C" w:rsidRPr="00921508">
        <w:rPr>
          <w:sz w:val="22"/>
          <w:szCs w:val="22"/>
        </w:rPr>
        <w:t>s</w:t>
      </w:r>
      <w:r w:rsidR="00F36EB7" w:rsidRPr="00831040">
        <w:rPr>
          <w:sz w:val="22"/>
          <w:szCs w:val="22"/>
          <w:highlight w:val="yellow"/>
        </w:rPr>
        <w:t>;</w:t>
      </w:r>
    </w:p>
    <w:p w14:paraId="074ACBED" w14:textId="6E00BA0B" w:rsidR="00C622DD" w:rsidRDefault="005F4F16" w:rsidP="005F4F16">
      <w:pPr>
        <w:widowControl w:val="0"/>
        <w:ind w:right="-138"/>
        <w:rPr>
          <w:sz w:val="22"/>
          <w:szCs w:val="22"/>
        </w:rPr>
      </w:pPr>
      <w:r w:rsidRPr="00921508">
        <w:rPr>
          <w:sz w:val="22"/>
          <w:szCs w:val="22"/>
        </w:rPr>
        <w:t xml:space="preserve">            (</w:t>
      </w:r>
      <w:r w:rsidR="00622218">
        <w:rPr>
          <w:sz w:val="22"/>
          <w:szCs w:val="22"/>
        </w:rPr>
        <w:t>d</w:t>
      </w:r>
      <w:r w:rsidRPr="00921508">
        <w:rPr>
          <w:sz w:val="22"/>
          <w:szCs w:val="22"/>
        </w:rPr>
        <w:t>)</w:t>
      </w:r>
      <w:r w:rsidR="00C622DD" w:rsidRPr="00921508">
        <w:rPr>
          <w:sz w:val="22"/>
          <w:szCs w:val="22"/>
        </w:rPr>
        <w:t xml:space="preserve">consent to </w:t>
      </w:r>
      <w:r w:rsidR="007F5F3C" w:rsidRPr="00921508">
        <w:rPr>
          <w:sz w:val="22"/>
          <w:szCs w:val="22"/>
        </w:rPr>
        <w:t>‘</w:t>
      </w:r>
      <w:r w:rsidR="00C622DD" w:rsidRPr="00921508">
        <w:rPr>
          <w:sz w:val="22"/>
          <w:szCs w:val="22"/>
        </w:rPr>
        <w:t>Fitness to Practice</w:t>
      </w:r>
      <w:r w:rsidR="007F5F3C" w:rsidRPr="00921508">
        <w:rPr>
          <w:sz w:val="22"/>
          <w:szCs w:val="22"/>
        </w:rPr>
        <w:t>’</w:t>
      </w:r>
      <w:r w:rsidR="00C622DD" w:rsidRPr="00921508">
        <w:rPr>
          <w:sz w:val="22"/>
          <w:szCs w:val="22"/>
        </w:rPr>
        <w:t xml:space="preserve"> assessment and treatment</w:t>
      </w:r>
      <w:r w:rsidR="00430F05" w:rsidRPr="00921508">
        <w:rPr>
          <w:sz w:val="22"/>
          <w:szCs w:val="22"/>
        </w:rPr>
        <w:t>;</w:t>
      </w:r>
    </w:p>
    <w:p w14:paraId="7F99D1DA" w14:textId="10AF98EE" w:rsidR="003D4D16" w:rsidRDefault="003D4D16" w:rsidP="003D4D16">
      <w:pPr>
        <w:widowControl w:val="0"/>
        <w:ind w:right="-138"/>
        <w:rPr>
          <w:sz w:val="22"/>
          <w:szCs w:val="22"/>
        </w:rPr>
      </w:pPr>
      <w:r w:rsidRPr="00011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011281">
        <w:rPr>
          <w:sz w:val="22"/>
          <w:szCs w:val="22"/>
        </w:rPr>
        <w:t>(</w:t>
      </w:r>
      <w:r w:rsidR="00622218">
        <w:rPr>
          <w:sz w:val="22"/>
          <w:szCs w:val="22"/>
        </w:rPr>
        <w:t>e</w:t>
      </w:r>
      <w:r w:rsidRPr="00011281">
        <w:rPr>
          <w:sz w:val="22"/>
          <w:szCs w:val="22"/>
        </w:rPr>
        <w:t>)consent to the release of necessary information</w:t>
      </w:r>
      <w:r w:rsidR="00F36EB7" w:rsidRPr="00F813E1">
        <w:rPr>
          <w:sz w:val="22"/>
          <w:szCs w:val="22"/>
          <w:highlight w:val="yellow"/>
        </w:rPr>
        <w:t>,</w:t>
      </w:r>
      <w:r w:rsidRPr="00011281">
        <w:rPr>
          <w:sz w:val="22"/>
          <w:szCs w:val="22"/>
        </w:rPr>
        <w:t xml:space="preserve"> in a “Consent to</w:t>
      </w:r>
      <w:r>
        <w:rPr>
          <w:sz w:val="22"/>
          <w:szCs w:val="22"/>
        </w:rPr>
        <w:t xml:space="preserve"> </w:t>
      </w:r>
      <w:r w:rsidRPr="00011281">
        <w:rPr>
          <w:sz w:val="22"/>
          <w:szCs w:val="22"/>
        </w:rPr>
        <w:t>Conditions” agreement</w:t>
      </w:r>
      <w:r w:rsidR="00F813E1" w:rsidRPr="00F813E1">
        <w:rPr>
          <w:sz w:val="22"/>
          <w:szCs w:val="22"/>
          <w:highlight w:val="yellow"/>
        </w:rPr>
        <w:t>,</w:t>
      </w:r>
      <w:r w:rsidRPr="00011281">
        <w:rPr>
          <w:sz w:val="22"/>
          <w:szCs w:val="22"/>
        </w:rPr>
        <w:t xml:space="preserve"> </w:t>
      </w:r>
    </w:p>
    <w:p w14:paraId="135BE9F3" w14:textId="77777777" w:rsidR="003D4D16" w:rsidRDefault="003D4D16" w:rsidP="003D4D16">
      <w:pPr>
        <w:widowControl w:val="0"/>
        <w:ind w:right="-138"/>
        <w:rPr>
          <w:sz w:val="22"/>
          <w:szCs w:val="22"/>
        </w:rPr>
      </w:pPr>
      <w:bookmarkStart w:id="28" w:name="_Hlk499121687"/>
      <w:r>
        <w:rPr>
          <w:sz w:val="22"/>
          <w:szCs w:val="22"/>
        </w:rPr>
        <w:t xml:space="preserve">                </w:t>
      </w:r>
      <w:r w:rsidRPr="00011281">
        <w:rPr>
          <w:sz w:val="22"/>
          <w:szCs w:val="22"/>
        </w:rPr>
        <w:t>to any clinic facility in which the member</w:t>
      </w:r>
      <w:r>
        <w:rPr>
          <w:sz w:val="22"/>
          <w:szCs w:val="22"/>
        </w:rPr>
        <w:t xml:space="preserve"> </w:t>
      </w:r>
      <w:r w:rsidRPr="00011281">
        <w:rPr>
          <w:sz w:val="22"/>
          <w:szCs w:val="22"/>
        </w:rPr>
        <w:t xml:space="preserve">practices and to any organization in which </w:t>
      </w:r>
    </w:p>
    <w:p w14:paraId="52F036EA" w14:textId="327CF7ED" w:rsidR="003D4D16" w:rsidRPr="00011281" w:rsidRDefault="003D4D16" w:rsidP="003D4D16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11281">
        <w:rPr>
          <w:sz w:val="22"/>
          <w:szCs w:val="22"/>
        </w:rPr>
        <w:t>the member holds office</w:t>
      </w:r>
      <w:r w:rsidR="00F36EB7" w:rsidRPr="00F813E1">
        <w:rPr>
          <w:sz w:val="22"/>
          <w:szCs w:val="22"/>
          <w:highlight w:val="yellow"/>
        </w:rPr>
        <w:t>,</w:t>
      </w:r>
      <w:r w:rsidRPr="00011281">
        <w:rPr>
          <w:sz w:val="22"/>
          <w:szCs w:val="22"/>
        </w:rPr>
        <w:t xml:space="preserve"> to facilitate scheduling of practice and monitor</w:t>
      </w:r>
      <w:r>
        <w:rPr>
          <w:sz w:val="22"/>
          <w:szCs w:val="22"/>
        </w:rPr>
        <w:t>ing the</w:t>
      </w:r>
      <w:r w:rsidRPr="00011281">
        <w:rPr>
          <w:sz w:val="22"/>
          <w:szCs w:val="22"/>
        </w:rPr>
        <w:t xml:space="preserve"> performance</w:t>
      </w:r>
    </w:p>
    <w:p w14:paraId="059DE41E" w14:textId="5464EF8E" w:rsidR="002B4CC7" w:rsidRPr="00921508" w:rsidRDefault="003D4D16" w:rsidP="003D4D16">
      <w:pPr>
        <w:widowControl w:val="0"/>
        <w:ind w:right="-138"/>
        <w:rPr>
          <w:sz w:val="22"/>
          <w:szCs w:val="22"/>
        </w:rPr>
      </w:pPr>
      <w:r w:rsidRPr="0001128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Pr="00011281">
        <w:rPr>
          <w:sz w:val="22"/>
          <w:szCs w:val="22"/>
        </w:rPr>
        <w:t>regarding conditions and</w:t>
      </w:r>
      <w:r>
        <w:rPr>
          <w:sz w:val="22"/>
          <w:szCs w:val="22"/>
        </w:rPr>
        <w:t xml:space="preserve"> responsibilities in </w:t>
      </w:r>
      <w:r w:rsidRPr="00011281">
        <w:rPr>
          <w:sz w:val="22"/>
          <w:szCs w:val="22"/>
        </w:rPr>
        <w:t>the Consent to Condition</w:t>
      </w:r>
      <w:r w:rsidR="00F36EB7">
        <w:rPr>
          <w:sz w:val="22"/>
          <w:szCs w:val="22"/>
        </w:rPr>
        <w:t>s</w:t>
      </w:r>
      <w:bookmarkEnd w:id="28"/>
      <w:r w:rsidR="00F36EB7" w:rsidRPr="00F813E1">
        <w:rPr>
          <w:sz w:val="22"/>
          <w:szCs w:val="22"/>
          <w:highlight w:val="yellow"/>
        </w:rPr>
        <w:t>;</w:t>
      </w:r>
      <w:r w:rsidR="005F4F16" w:rsidRPr="00921508">
        <w:rPr>
          <w:sz w:val="22"/>
          <w:szCs w:val="22"/>
        </w:rPr>
        <w:t xml:space="preserve">           </w:t>
      </w:r>
    </w:p>
    <w:p w14:paraId="0E91D12B" w14:textId="259C9742" w:rsidR="00C622DD" w:rsidRPr="00921508" w:rsidRDefault="00C622DD" w:rsidP="00C622DD">
      <w:pPr>
        <w:widowControl w:val="0"/>
        <w:ind w:right="-138"/>
        <w:rPr>
          <w:sz w:val="22"/>
          <w:szCs w:val="22"/>
        </w:rPr>
      </w:pPr>
      <w:r w:rsidRPr="00921508">
        <w:rPr>
          <w:sz w:val="22"/>
          <w:szCs w:val="22"/>
        </w:rPr>
        <w:t xml:space="preserve"> </w:t>
      </w:r>
      <w:r w:rsidR="005F4F16" w:rsidRPr="00921508">
        <w:rPr>
          <w:sz w:val="22"/>
          <w:szCs w:val="22"/>
        </w:rPr>
        <w:t xml:space="preserve">          (</w:t>
      </w:r>
      <w:r w:rsidR="00622218">
        <w:rPr>
          <w:sz w:val="22"/>
          <w:szCs w:val="22"/>
        </w:rPr>
        <w:t>e</w:t>
      </w:r>
      <w:r w:rsidR="005F4F16" w:rsidRPr="00921508">
        <w:rPr>
          <w:sz w:val="22"/>
          <w:szCs w:val="22"/>
        </w:rPr>
        <w:t>)</w:t>
      </w:r>
      <w:r w:rsidRPr="00921508">
        <w:rPr>
          <w:sz w:val="22"/>
          <w:szCs w:val="22"/>
        </w:rPr>
        <w:t xml:space="preserve"> </w:t>
      </w:r>
      <w:r w:rsidR="007F5F3C" w:rsidRPr="00921508">
        <w:rPr>
          <w:sz w:val="22"/>
          <w:szCs w:val="22"/>
        </w:rPr>
        <w:t xml:space="preserve">specified </w:t>
      </w:r>
      <w:r w:rsidRPr="00921508">
        <w:rPr>
          <w:sz w:val="22"/>
          <w:szCs w:val="22"/>
        </w:rPr>
        <w:t>audit</w:t>
      </w:r>
      <w:r w:rsidR="00D422F4" w:rsidRPr="00921508">
        <w:rPr>
          <w:sz w:val="22"/>
          <w:szCs w:val="22"/>
        </w:rPr>
        <w:t>s for a specified time;</w:t>
      </w:r>
    </w:p>
    <w:p w14:paraId="359E4BD4" w14:textId="308BD345" w:rsidR="00D422F4" w:rsidRPr="00713B0F" w:rsidRDefault="00D422F4" w:rsidP="00C622DD">
      <w:pPr>
        <w:widowControl w:val="0"/>
        <w:ind w:right="-138"/>
        <w:rPr>
          <w:szCs w:val="24"/>
        </w:rPr>
      </w:pPr>
      <w:r w:rsidRPr="00921508">
        <w:rPr>
          <w:sz w:val="22"/>
          <w:szCs w:val="22"/>
        </w:rPr>
        <w:t xml:space="preserve">          </w:t>
      </w:r>
      <w:r w:rsidR="00921508">
        <w:rPr>
          <w:sz w:val="22"/>
          <w:szCs w:val="22"/>
        </w:rPr>
        <w:t xml:space="preserve"> </w:t>
      </w:r>
      <w:r w:rsidRPr="00921508">
        <w:rPr>
          <w:sz w:val="22"/>
          <w:szCs w:val="22"/>
        </w:rPr>
        <w:t>(</w:t>
      </w:r>
      <w:r w:rsidR="00622218">
        <w:rPr>
          <w:sz w:val="22"/>
          <w:szCs w:val="22"/>
        </w:rPr>
        <w:t>f</w:t>
      </w:r>
      <w:r w:rsidRPr="00921508">
        <w:rPr>
          <w:sz w:val="22"/>
          <w:szCs w:val="22"/>
        </w:rPr>
        <w:t>) specified advertising content previews for a specified tim</w:t>
      </w:r>
      <w:r w:rsidRPr="00713B0F">
        <w:rPr>
          <w:szCs w:val="24"/>
        </w:rPr>
        <w:t>e.</w:t>
      </w:r>
    </w:p>
    <w:p w14:paraId="77A0642F" w14:textId="12426922" w:rsidR="007F5F3C" w:rsidRPr="00713B0F" w:rsidRDefault="007F5F3C" w:rsidP="00BF778E">
      <w:pPr>
        <w:widowControl w:val="0"/>
        <w:ind w:right="-138"/>
        <w:rPr>
          <w:szCs w:val="24"/>
        </w:rPr>
      </w:pPr>
      <w:r w:rsidRPr="00713B0F">
        <w:rPr>
          <w:szCs w:val="24"/>
        </w:rPr>
        <w:t xml:space="preserve">        </w:t>
      </w:r>
    </w:p>
    <w:p w14:paraId="7EC20629" w14:textId="371CDC76" w:rsidR="00430F05" w:rsidRPr="00713B0F" w:rsidRDefault="00CC53DC" w:rsidP="00921508">
      <w:pPr>
        <w:widowControl w:val="0"/>
        <w:ind w:left="180" w:right="-138"/>
        <w:rPr>
          <w:szCs w:val="24"/>
        </w:rPr>
      </w:pPr>
      <w:r>
        <w:rPr>
          <w:szCs w:val="24"/>
        </w:rPr>
        <w:t xml:space="preserve">   </w:t>
      </w:r>
      <w:r w:rsidR="007F5F3C" w:rsidRPr="00713B0F">
        <w:rPr>
          <w:szCs w:val="24"/>
        </w:rPr>
        <w:t>(5)</w:t>
      </w:r>
      <w:r w:rsidR="0067330A" w:rsidRPr="00713B0F">
        <w:rPr>
          <w:szCs w:val="24"/>
        </w:rPr>
        <w:t xml:space="preserve"> To </w:t>
      </w:r>
      <w:r w:rsidR="00C911B9" w:rsidRPr="00713B0F">
        <w:rPr>
          <w:szCs w:val="24"/>
        </w:rPr>
        <w:t>dispose of a</w:t>
      </w:r>
      <w:r w:rsidR="0067330A" w:rsidRPr="00713B0F">
        <w:rPr>
          <w:szCs w:val="24"/>
        </w:rPr>
        <w:t xml:space="preserve"> concern or complaint the Professional Conduct Committee</w:t>
      </w:r>
      <w:r w:rsidR="00C911B9" w:rsidRPr="00713B0F">
        <w:rPr>
          <w:szCs w:val="24"/>
        </w:rPr>
        <w:t xml:space="preserve"> shall </w:t>
      </w:r>
      <w:r w:rsidR="0051165C" w:rsidRPr="00713B0F">
        <w:rPr>
          <w:szCs w:val="24"/>
        </w:rPr>
        <w:t>determine</w:t>
      </w:r>
    </w:p>
    <w:p w14:paraId="334CC938" w14:textId="3E4DC0E3" w:rsidR="00C911B9" w:rsidRPr="00713B0F" w:rsidRDefault="00430F05" w:rsidP="00BF778E">
      <w:pPr>
        <w:widowControl w:val="0"/>
        <w:ind w:right="-138"/>
        <w:rPr>
          <w:szCs w:val="24"/>
        </w:rPr>
      </w:pPr>
      <w:r w:rsidRPr="00713B0F">
        <w:rPr>
          <w:szCs w:val="24"/>
        </w:rPr>
        <w:t xml:space="preserve"> </w:t>
      </w:r>
      <w:r w:rsidR="0051165C" w:rsidRPr="00713B0F">
        <w:rPr>
          <w:szCs w:val="24"/>
        </w:rPr>
        <w:t xml:space="preserve"> </w:t>
      </w:r>
      <w:r w:rsidRPr="00713B0F">
        <w:rPr>
          <w:szCs w:val="24"/>
        </w:rPr>
        <w:t xml:space="preserve"> </w:t>
      </w:r>
      <w:r w:rsidR="00CC53DC">
        <w:rPr>
          <w:szCs w:val="24"/>
        </w:rPr>
        <w:t xml:space="preserve">   </w:t>
      </w:r>
      <w:r w:rsidR="00DE12AF">
        <w:rPr>
          <w:szCs w:val="24"/>
        </w:rPr>
        <w:t>a</w:t>
      </w:r>
      <w:r w:rsidR="0051165C" w:rsidRPr="00713B0F">
        <w:rPr>
          <w:szCs w:val="24"/>
        </w:rPr>
        <w:t>nd</w:t>
      </w:r>
      <w:r w:rsidR="00DE12AF">
        <w:rPr>
          <w:szCs w:val="24"/>
        </w:rPr>
        <w:t xml:space="preserve"> </w:t>
      </w:r>
      <w:r w:rsidR="00C911B9" w:rsidRPr="00713B0F">
        <w:rPr>
          <w:szCs w:val="24"/>
        </w:rPr>
        <w:t>report, as set out in the Act, one of the following:</w:t>
      </w:r>
    </w:p>
    <w:p w14:paraId="4BBD440D" w14:textId="1EEB9C63" w:rsidR="00430F05" w:rsidRPr="00713B0F" w:rsidRDefault="00C911B9" w:rsidP="00CC53DC">
      <w:pPr>
        <w:pStyle w:val="ListParagraph"/>
        <w:widowControl w:val="0"/>
        <w:numPr>
          <w:ilvl w:val="0"/>
          <w:numId w:val="39"/>
        </w:numPr>
        <w:ind w:left="990" w:right="-138"/>
        <w:rPr>
          <w:sz w:val="22"/>
          <w:szCs w:val="22"/>
        </w:rPr>
      </w:pPr>
      <w:r w:rsidRPr="00713B0F">
        <w:rPr>
          <w:sz w:val="22"/>
          <w:szCs w:val="22"/>
        </w:rPr>
        <w:t>The Discipline Co</w:t>
      </w:r>
      <w:r w:rsidR="00DE12AF">
        <w:rPr>
          <w:sz w:val="22"/>
          <w:szCs w:val="22"/>
        </w:rPr>
        <w:t>mmittee hear and determine the Formal C</w:t>
      </w:r>
      <w:r w:rsidRPr="00713B0F">
        <w:rPr>
          <w:sz w:val="22"/>
          <w:szCs w:val="22"/>
        </w:rPr>
        <w:t>omplaint as set out in the written</w:t>
      </w:r>
    </w:p>
    <w:p w14:paraId="1E38F37C" w14:textId="75067AD0" w:rsidR="0067330A" w:rsidRPr="00CC53DC" w:rsidRDefault="00CC53DC" w:rsidP="00CC53DC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911B9" w:rsidRPr="00CC53DC">
        <w:rPr>
          <w:sz w:val="22"/>
          <w:szCs w:val="22"/>
        </w:rPr>
        <w:t>report of the Professional Conduct Committee; or</w:t>
      </w:r>
    </w:p>
    <w:p w14:paraId="5BAA9721" w14:textId="0C3729D7" w:rsidR="00C911B9" w:rsidRPr="00713B0F" w:rsidRDefault="00C911B9" w:rsidP="00CC53DC">
      <w:pPr>
        <w:pStyle w:val="ListParagraph"/>
        <w:widowControl w:val="0"/>
        <w:numPr>
          <w:ilvl w:val="0"/>
          <w:numId w:val="39"/>
        </w:numPr>
        <w:ind w:left="990" w:right="-138"/>
        <w:rPr>
          <w:sz w:val="22"/>
          <w:szCs w:val="22"/>
        </w:rPr>
      </w:pPr>
      <w:r w:rsidRPr="00713B0F">
        <w:rPr>
          <w:sz w:val="22"/>
          <w:szCs w:val="22"/>
        </w:rPr>
        <w:t>No further action be taken with respect to the matter because</w:t>
      </w:r>
      <w:r w:rsidR="00920DD8" w:rsidRPr="00713B0F">
        <w:rPr>
          <w:sz w:val="22"/>
          <w:szCs w:val="22"/>
        </w:rPr>
        <w:t>, in the opinion of the Professional Conduct Committee</w:t>
      </w:r>
      <w:r w:rsidRPr="00713B0F">
        <w:rPr>
          <w:sz w:val="22"/>
          <w:szCs w:val="22"/>
        </w:rPr>
        <w:t>:</w:t>
      </w:r>
    </w:p>
    <w:p w14:paraId="777C719C" w14:textId="1E059932" w:rsidR="00C911B9" w:rsidRPr="00713B0F" w:rsidRDefault="00C911B9" w:rsidP="00BF778E">
      <w:pPr>
        <w:widowControl w:val="0"/>
        <w:ind w:right="-138"/>
        <w:rPr>
          <w:sz w:val="22"/>
          <w:szCs w:val="22"/>
        </w:rPr>
      </w:pPr>
      <w:r w:rsidRPr="00713B0F">
        <w:rPr>
          <w:sz w:val="22"/>
          <w:szCs w:val="22"/>
        </w:rPr>
        <w:t xml:space="preserve">                  (i) </w:t>
      </w:r>
      <w:r w:rsidR="00574C9E" w:rsidRPr="00713B0F">
        <w:rPr>
          <w:sz w:val="22"/>
          <w:szCs w:val="22"/>
        </w:rPr>
        <w:t>The matter has been resolved with the agreement of the member and the complainant; or</w:t>
      </w:r>
    </w:p>
    <w:p w14:paraId="2A008FE4" w14:textId="18164DA6" w:rsidR="00574C9E" w:rsidRPr="00713B0F" w:rsidRDefault="00574C9E" w:rsidP="00BF778E">
      <w:pPr>
        <w:widowControl w:val="0"/>
        <w:ind w:right="-138"/>
        <w:rPr>
          <w:sz w:val="22"/>
          <w:szCs w:val="22"/>
        </w:rPr>
      </w:pPr>
      <w:r w:rsidRPr="00713B0F">
        <w:rPr>
          <w:sz w:val="22"/>
          <w:szCs w:val="22"/>
        </w:rPr>
        <w:t xml:space="preserve">                  (ii) The facts of the matter do not warrant the matter proceeding; or</w:t>
      </w:r>
    </w:p>
    <w:p w14:paraId="42D7A20F" w14:textId="77777777" w:rsidR="00CC53DC" w:rsidRDefault="00DE12AF" w:rsidP="00DE12AF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       (iii) </w:t>
      </w:r>
      <w:r w:rsidR="00574C9E" w:rsidRPr="00DE12AF">
        <w:rPr>
          <w:sz w:val="22"/>
          <w:szCs w:val="22"/>
        </w:rPr>
        <w:t xml:space="preserve">The member has agreed to a confidential Consent to </w:t>
      </w:r>
      <w:r w:rsidRPr="00DE12AF">
        <w:rPr>
          <w:sz w:val="22"/>
          <w:szCs w:val="22"/>
        </w:rPr>
        <w:t xml:space="preserve">Conditions to adequately </w:t>
      </w:r>
    </w:p>
    <w:p w14:paraId="006A28B0" w14:textId="370FEBA1" w:rsidR="00574C9E" w:rsidRPr="00DE12AF" w:rsidRDefault="00CC53DC" w:rsidP="00DE12AF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DE12AF" w:rsidRPr="00DE12AF">
        <w:rPr>
          <w:sz w:val="22"/>
          <w:szCs w:val="22"/>
        </w:rPr>
        <w:t xml:space="preserve">address the </w:t>
      </w:r>
      <w:r>
        <w:rPr>
          <w:sz w:val="22"/>
          <w:szCs w:val="22"/>
        </w:rPr>
        <w:t>m</w:t>
      </w:r>
      <w:r w:rsidR="00DE12AF" w:rsidRPr="00DE12AF">
        <w:rPr>
          <w:sz w:val="22"/>
          <w:szCs w:val="22"/>
        </w:rPr>
        <w:t>atter</w:t>
      </w:r>
      <w:r w:rsidR="00574C9E" w:rsidRPr="00DE12AF">
        <w:rPr>
          <w:sz w:val="22"/>
          <w:szCs w:val="22"/>
        </w:rPr>
        <w:t>.</w:t>
      </w:r>
    </w:p>
    <w:p w14:paraId="530CF7E3" w14:textId="77777777" w:rsidR="00920DD8" w:rsidRPr="00713B0F" w:rsidRDefault="00920DD8" w:rsidP="00BF778E">
      <w:pPr>
        <w:widowControl w:val="0"/>
        <w:ind w:right="-138"/>
        <w:rPr>
          <w:sz w:val="22"/>
          <w:szCs w:val="22"/>
        </w:rPr>
      </w:pPr>
    </w:p>
    <w:p w14:paraId="6968F955" w14:textId="7E729F1B" w:rsidR="00740D86" w:rsidRPr="00713B0F" w:rsidRDefault="00920DD8" w:rsidP="00BF778E">
      <w:pPr>
        <w:widowControl w:val="0"/>
        <w:ind w:right="-138"/>
        <w:rPr>
          <w:sz w:val="22"/>
          <w:szCs w:val="22"/>
        </w:rPr>
      </w:pPr>
      <w:r w:rsidRPr="00713B0F">
        <w:rPr>
          <w:sz w:val="22"/>
          <w:szCs w:val="22"/>
        </w:rPr>
        <w:t xml:space="preserve">     </w:t>
      </w:r>
      <w:r w:rsidR="00430F05" w:rsidRPr="00713B0F">
        <w:rPr>
          <w:sz w:val="22"/>
          <w:szCs w:val="22"/>
        </w:rPr>
        <w:t>(6</w:t>
      </w:r>
      <w:r w:rsidRPr="00713B0F">
        <w:rPr>
          <w:sz w:val="22"/>
          <w:szCs w:val="22"/>
        </w:rPr>
        <w:t>) W</w:t>
      </w:r>
      <w:r w:rsidR="00120FAF" w:rsidRPr="00713B0F">
        <w:rPr>
          <w:sz w:val="22"/>
          <w:szCs w:val="22"/>
        </w:rPr>
        <w:t xml:space="preserve">here it </w:t>
      </w:r>
      <w:r w:rsidR="00D74BD0" w:rsidRPr="00713B0F">
        <w:rPr>
          <w:sz w:val="22"/>
          <w:szCs w:val="22"/>
        </w:rPr>
        <w:t xml:space="preserve">is </w:t>
      </w:r>
      <w:r w:rsidR="00120FAF" w:rsidRPr="00713B0F">
        <w:rPr>
          <w:sz w:val="22"/>
          <w:szCs w:val="22"/>
        </w:rPr>
        <w:t xml:space="preserve">alleged </w:t>
      </w:r>
      <w:r w:rsidR="00D93BF8" w:rsidRPr="00713B0F">
        <w:rPr>
          <w:sz w:val="22"/>
          <w:szCs w:val="22"/>
        </w:rPr>
        <w:t xml:space="preserve">by the </w:t>
      </w:r>
      <w:r w:rsidR="00740D86" w:rsidRPr="00713B0F">
        <w:rPr>
          <w:sz w:val="22"/>
          <w:szCs w:val="22"/>
        </w:rPr>
        <w:t xml:space="preserve">Council, </w:t>
      </w:r>
      <w:r w:rsidR="00156B6A">
        <w:rPr>
          <w:sz w:val="22"/>
          <w:szCs w:val="22"/>
        </w:rPr>
        <w:t xml:space="preserve">the </w:t>
      </w:r>
      <w:r w:rsidR="00740D86" w:rsidRPr="00713B0F">
        <w:rPr>
          <w:sz w:val="22"/>
          <w:szCs w:val="22"/>
        </w:rPr>
        <w:t>registrar or a committee</w:t>
      </w:r>
      <w:r w:rsidR="00D93BF8" w:rsidRPr="00713B0F">
        <w:rPr>
          <w:sz w:val="22"/>
          <w:szCs w:val="22"/>
        </w:rPr>
        <w:t xml:space="preserve"> </w:t>
      </w:r>
      <w:r w:rsidR="00120FAF" w:rsidRPr="00713B0F">
        <w:rPr>
          <w:sz w:val="22"/>
          <w:szCs w:val="22"/>
        </w:rPr>
        <w:t>tha</w:t>
      </w:r>
      <w:r w:rsidR="00740D86" w:rsidRPr="00713B0F">
        <w:rPr>
          <w:sz w:val="22"/>
          <w:szCs w:val="22"/>
        </w:rPr>
        <w:t xml:space="preserve">t a member has not fulfilled a </w:t>
      </w:r>
    </w:p>
    <w:p w14:paraId="355B4FA8" w14:textId="77777777" w:rsidR="003D529B" w:rsidRDefault="00740D86" w:rsidP="00BF778E">
      <w:pPr>
        <w:widowControl w:val="0"/>
        <w:ind w:right="-138"/>
        <w:rPr>
          <w:sz w:val="22"/>
          <w:szCs w:val="22"/>
        </w:rPr>
      </w:pPr>
      <w:r w:rsidRPr="00713B0F">
        <w:rPr>
          <w:sz w:val="22"/>
          <w:szCs w:val="22"/>
        </w:rPr>
        <w:t xml:space="preserve">          Consent to Conditions agreement</w:t>
      </w:r>
      <w:r w:rsidR="003D529B">
        <w:rPr>
          <w:sz w:val="22"/>
          <w:szCs w:val="22"/>
        </w:rPr>
        <w:t>:</w:t>
      </w:r>
    </w:p>
    <w:p w14:paraId="12A6B38B" w14:textId="6EDBB4BA" w:rsidR="000860CC" w:rsidRPr="000860CC" w:rsidRDefault="003D529B" w:rsidP="00BF778E">
      <w:pPr>
        <w:widowControl w:val="0"/>
        <w:ind w:right="-138"/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                 (</w:t>
      </w:r>
      <w:commentRangeStart w:id="29"/>
      <w:r w:rsidRPr="000860CC">
        <w:rPr>
          <w:sz w:val="22"/>
          <w:szCs w:val="22"/>
          <w:highlight w:val="cyan"/>
        </w:rPr>
        <w:t>i) the member’s name will be pla</w:t>
      </w:r>
      <w:r w:rsidR="000860CC" w:rsidRPr="000860CC">
        <w:rPr>
          <w:sz w:val="22"/>
          <w:szCs w:val="22"/>
          <w:highlight w:val="cyan"/>
        </w:rPr>
        <w:t>ced o</w:t>
      </w:r>
      <w:r w:rsidRPr="000860CC">
        <w:rPr>
          <w:sz w:val="22"/>
          <w:szCs w:val="22"/>
          <w:highlight w:val="cyan"/>
        </w:rPr>
        <w:t xml:space="preserve">n </w:t>
      </w:r>
      <w:r w:rsidR="000860CC" w:rsidRPr="000860CC">
        <w:rPr>
          <w:sz w:val="22"/>
          <w:szCs w:val="22"/>
          <w:highlight w:val="cyan"/>
        </w:rPr>
        <w:t xml:space="preserve">the College </w:t>
      </w:r>
      <w:r w:rsidR="005A6B2F">
        <w:rPr>
          <w:sz w:val="22"/>
          <w:szCs w:val="22"/>
          <w:highlight w:val="cyan"/>
        </w:rPr>
        <w:t>w</w:t>
      </w:r>
      <w:r w:rsidR="000860CC" w:rsidRPr="000860CC">
        <w:rPr>
          <w:sz w:val="22"/>
          <w:szCs w:val="22"/>
          <w:highlight w:val="cyan"/>
        </w:rPr>
        <w:t xml:space="preserve">ebsite </w:t>
      </w:r>
      <w:r w:rsidR="005A6B2F" w:rsidRPr="000860CC">
        <w:rPr>
          <w:sz w:val="22"/>
          <w:szCs w:val="22"/>
          <w:highlight w:val="cyan"/>
        </w:rPr>
        <w:t xml:space="preserve">under </w:t>
      </w:r>
      <w:r w:rsidR="005A6B2F">
        <w:rPr>
          <w:sz w:val="22"/>
          <w:szCs w:val="22"/>
          <w:highlight w:val="cyan"/>
        </w:rPr>
        <w:t xml:space="preserve">“Public”, </w:t>
      </w:r>
      <w:r w:rsidR="000860CC" w:rsidRPr="000860CC">
        <w:rPr>
          <w:sz w:val="22"/>
          <w:szCs w:val="22"/>
          <w:highlight w:val="cyan"/>
        </w:rPr>
        <w:t xml:space="preserve">“About </w:t>
      </w:r>
    </w:p>
    <w:p w14:paraId="42A22B1D" w14:textId="58B679B5" w:rsidR="000860CC" w:rsidRDefault="000860CC" w:rsidP="00BF778E">
      <w:pPr>
        <w:widowControl w:val="0"/>
        <w:ind w:right="-138"/>
        <w:rPr>
          <w:sz w:val="22"/>
          <w:szCs w:val="22"/>
        </w:rPr>
      </w:pPr>
      <w:r w:rsidRPr="000860CC">
        <w:rPr>
          <w:sz w:val="22"/>
          <w:szCs w:val="22"/>
          <w:highlight w:val="cyan"/>
        </w:rPr>
        <w:t xml:space="preserve">                      Us”, “Complaints Resolution Process”</w:t>
      </w:r>
      <w:r w:rsidR="005A6B2F" w:rsidRPr="000860CC">
        <w:rPr>
          <w:sz w:val="22"/>
          <w:szCs w:val="22"/>
          <w:highlight w:val="cyan"/>
        </w:rPr>
        <w:t>,</w:t>
      </w:r>
      <w:r w:rsidR="005A6B2F">
        <w:rPr>
          <w:sz w:val="22"/>
          <w:szCs w:val="22"/>
          <w:highlight w:val="cyan"/>
        </w:rPr>
        <w:t>”</w:t>
      </w:r>
      <w:r w:rsidRPr="000860CC">
        <w:rPr>
          <w:sz w:val="22"/>
          <w:szCs w:val="22"/>
          <w:highlight w:val="cyan"/>
        </w:rPr>
        <w:t xml:space="preserve"> Members not in Good </w:t>
      </w:r>
      <w:r w:rsidR="005A6B2F" w:rsidRPr="000860CC">
        <w:rPr>
          <w:sz w:val="22"/>
          <w:szCs w:val="22"/>
          <w:highlight w:val="cyan"/>
        </w:rPr>
        <w:t>Standing “</w:t>
      </w:r>
      <w:r w:rsidRPr="000860CC">
        <w:rPr>
          <w:sz w:val="22"/>
          <w:szCs w:val="22"/>
          <w:highlight w:val="cyan"/>
        </w:rPr>
        <w:t>, or</w:t>
      </w:r>
      <w:commentRangeEnd w:id="29"/>
      <w:r w:rsidR="00703D78">
        <w:rPr>
          <w:rStyle w:val="CommentReference"/>
          <w:snapToGrid w:val="0"/>
        </w:rPr>
        <w:commentReference w:id="29"/>
      </w:r>
    </w:p>
    <w:p w14:paraId="0AA58C58" w14:textId="77777777" w:rsidR="000860CC" w:rsidRDefault="000860CC" w:rsidP="00BF778E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      (ii) </w:t>
      </w:r>
      <w:r w:rsidR="00120FAF" w:rsidRPr="00713B0F">
        <w:rPr>
          <w:sz w:val="22"/>
          <w:szCs w:val="22"/>
        </w:rPr>
        <w:t xml:space="preserve">the matter will be </w:t>
      </w:r>
      <w:r w:rsidR="00F51F66" w:rsidRPr="00713B0F">
        <w:rPr>
          <w:sz w:val="22"/>
          <w:szCs w:val="22"/>
        </w:rPr>
        <w:t>referred</w:t>
      </w:r>
      <w:r w:rsidR="00120FAF" w:rsidRPr="00713B0F">
        <w:rPr>
          <w:sz w:val="22"/>
          <w:szCs w:val="22"/>
        </w:rPr>
        <w:t xml:space="preserve"> to the Professional Conduct</w:t>
      </w:r>
      <w:r>
        <w:rPr>
          <w:sz w:val="22"/>
          <w:szCs w:val="22"/>
        </w:rPr>
        <w:t xml:space="preserve"> </w:t>
      </w:r>
      <w:r w:rsidR="00120FAF" w:rsidRPr="00713B0F">
        <w:rPr>
          <w:sz w:val="22"/>
          <w:szCs w:val="22"/>
        </w:rPr>
        <w:t>Committee for their review</w:t>
      </w:r>
      <w:r w:rsidR="00F51F66" w:rsidRPr="00713B0F">
        <w:rPr>
          <w:sz w:val="22"/>
          <w:szCs w:val="22"/>
        </w:rPr>
        <w:t xml:space="preserve">, </w:t>
      </w:r>
    </w:p>
    <w:p w14:paraId="7226AB04" w14:textId="236D4B69" w:rsidR="005C7935" w:rsidRPr="00713B0F" w:rsidRDefault="000860CC" w:rsidP="00BF778E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20FAF" w:rsidRPr="00713B0F">
        <w:rPr>
          <w:sz w:val="22"/>
          <w:szCs w:val="22"/>
        </w:rPr>
        <w:t>investigation</w:t>
      </w:r>
      <w:r w:rsidR="00D74BD0" w:rsidRPr="00713B0F">
        <w:rPr>
          <w:sz w:val="22"/>
          <w:szCs w:val="22"/>
        </w:rPr>
        <w:t xml:space="preserve"> and</w:t>
      </w:r>
      <w:r w:rsidR="00F51F66" w:rsidRPr="00713B0F">
        <w:rPr>
          <w:sz w:val="22"/>
          <w:szCs w:val="22"/>
        </w:rPr>
        <w:t xml:space="preserve"> </w:t>
      </w:r>
      <w:r w:rsidR="00740D86" w:rsidRPr="00713B0F">
        <w:rPr>
          <w:sz w:val="22"/>
          <w:szCs w:val="22"/>
        </w:rPr>
        <w:t xml:space="preserve">reporting per this </w:t>
      </w:r>
      <w:r w:rsidR="00F51F66" w:rsidRPr="00713B0F">
        <w:rPr>
          <w:sz w:val="22"/>
          <w:szCs w:val="22"/>
        </w:rPr>
        <w:t>s</w:t>
      </w:r>
      <w:r w:rsidR="00740D86" w:rsidRPr="00713B0F">
        <w:rPr>
          <w:sz w:val="22"/>
          <w:szCs w:val="22"/>
        </w:rPr>
        <w:t>ection</w:t>
      </w:r>
      <w:r w:rsidR="00C1594E" w:rsidRPr="00713B0F">
        <w:rPr>
          <w:sz w:val="22"/>
          <w:szCs w:val="22"/>
        </w:rPr>
        <w:t xml:space="preserve"> V</w:t>
      </w:r>
      <w:r w:rsidR="00120FAF" w:rsidRPr="00713B0F">
        <w:rPr>
          <w:sz w:val="22"/>
          <w:szCs w:val="22"/>
        </w:rPr>
        <w:t>.</w:t>
      </w:r>
    </w:p>
    <w:p w14:paraId="0B2AD0A8" w14:textId="77777777" w:rsidR="00C3053B" w:rsidRPr="00713B0F" w:rsidRDefault="00C3053B" w:rsidP="00BF778E">
      <w:pPr>
        <w:widowControl w:val="0"/>
        <w:ind w:right="-138"/>
        <w:rPr>
          <w:sz w:val="22"/>
          <w:szCs w:val="22"/>
        </w:rPr>
      </w:pPr>
      <w:r w:rsidRPr="00713B0F">
        <w:rPr>
          <w:sz w:val="22"/>
          <w:szCs w:val="22"/>
        </w:rPr>
        <w:t xml:space="preserve">    </w:t>
      </w:r>
    </w:p>
    <w:p w14:paraId="4861A3CF" w14:textId="77777777" w:rsidR="008B3ECB" w:rsidRPr="00252D5D" w:rsidRDefault="00C3053B" w:rsidP="00BF778E">
      <w:pPr>
        <w:widowControl w:val="0"/>
        <w:ind w:right="-138"/>
        <w:rPr>
          <w:sz w:val="22"/>
          <w:szCs w:val="22"/>
          <w:highlight w:val="cyan"/>
        </w:rPr>
      </w:pPr>
      <w:commentRangeStart w:id="30"/>
      <w:r w:rsidRPr="00713B0F">
        <w:rPr>
          <w:sz w:val="22"/>
          <w:szCs w:val="22"/>
        </w:rPr>
        <w:t xml:space="preserve">     </w:t>
      </w:r>
      <w:r w:rsidR="00430F05" w:rsidRPr="00252D5D">
        <w:rPr>
          <w:sz w:val="22"/>
          <w:szCs w:val="22"/>
          <w:highlight w:val="cyan"/>
        </w:rPr>
        <w:t>(7</w:t>
      </w:r>
      <w:r w:rsidRPr="00252D5D">
        <w:rPr>
          <w:sz w:val="22"/>
          <w:szCs w:val="22"/>
          <w:highlight w:val="cyan"/>
        </w:rPr>
        <w:t xml:space="preserve">) </w:t>
      </w:r>
      <w:bookmarkStart w:id="31" w:name="_Hlk499304305"/>
      <w:bookmarkStart w:id="32" w:name="_Hlk499109241"/>
      <w:r w:rsidR="008B3ECB" w:rsidRPr="00252D5D">
        <w:rPr>
          <w:sz w:val="22"/>
          <w:szCs w:val="22"/>
          <w:highlight w:val="cyan"/>
        </w:rPr>
        <w:t>Subject to the Act and these Bylaws</w:t>
      </w:r>
      <w:bookmarkEnd w:id="31"/>
      <w:r w:rsidR="008B3ECB" w:rsidRPr="00252D5D">
        <w:rPr>
          <w:sz w:val="22"/>
          <w:szCs w:val="22"/>
          <w:highlight w:val="cyan"/>
        </w:rPr>
        <w:t>, t</w:t>
      </w:r>
      <w:r w:rsidRPr="00252D5D">
        <w:rPr>
          <w:sz w:val="22"/>
          <w:szCs w:val="22"/>
          <w:highlight w:val="cyan"/>
        </w:rPr>
        <w:t xml:space="preserve">he </w:t>
      </w:r>
      <w:r w:rsidR="008B3ECB" w:rsidRPr="00252D5D">
        <w:rPr>
          <w:sz w:val="22"/>
          <w:szCs w:val="22"/>
          <w:highlight w:val="cyan"/>
        </w:rPr>
        <w:t>P</w:t>
      </w:r>
      <w:r w:rsidRPr="00252D5D">
        <w:rPr>
          <w:sz w:val="22"/>
          <w:szCs w:val="22"/>
          <w:highlight w:val="cyan"/>
        </w:rPr>
        <w:t xml:space="preserve">rofessional Conduct Committee </w:t>
      </w:r>
      <w:bookmarkStart w:id="33" w:name="_Hlk499109560"/>
      <w:bookmarkEnd w:id="32"/>
      <w:r w:rsidR="0019529B" w:rsidRPr="00252D5D">
        <w:rPr>
          <w:sz w:val="22"/>
          <w:szCs w:val="22"/>
          <w:highlight w:val="cyan"/>
        </w:rPr>
        <w:t xml:space="preserve">may develop policy to </w:t>
      </w:r>
      <w:r w:rsidR="008B3ECB" w:rsidRPr="00252D5D">
        <w:rPr>
          <w:sz w:val="22"/>
          <w:szCs w:val="22"/>
          <w:highlight w:val="cyan"/>
        </w:rPr>
        <w:t xml:space="preserve">    </w:t>
      </w:r>
    </w:p>
    <w:p w14:paraId="19B060DB" w14:textId="5AF858A9" w:rsidR="0019529B" w:rsidRPr="00743410" w:rsidRDefault="008B3ECB" w:rsidP="00BF778E">
      <w:pPr>
        <w:widowControl w:val="0"/>
        <w:ind w:right="-138"/>
        <w:rPr>
          <w:sz w:val="22"/>
          <w:szCs w:val="22"/>
        </w:rPr>
      </w:pPr>
      <w:r w:rsidRPr="00252D5D">
        <w:rPr>
          <w:sz w:val="22"/>
          <w:szCs w:val="22"/>
          <w:highlight w:val="cyan"/>
        </w:rPr>
        <w:t xml:space="preserve">           </w:t>
      </w:r>
      <w:r w:rsidR="0019529B" w:rsidRPr="00252D5D">
        <w:rPr>
          <w:sz w:val="22"/>
          <w:szCs w:val="22"/>
          <w:highlight w:val="cyan"/>
        </w:rPr>
        <w:t>conduct its operation</w:t>
      </w:r>
      <w:r w:rsidRPr="00252D5D">
        <w:rPr>
          <w:sz w:val="22"/>
          <w:szCs w:val="22"/>
          <w:highlight w:val="cyan"/>
        </w:rPr>
        <w:t>s</w:t>
      </w:r>
      <w:r w:rsidR="0019529B" w:rsidRPr="00252D5D">
        <w:rPr>
          <w:sz w:val="22"/>
          <w:szCs w:val="22"/>
          <w:highlight w:val="cyan"/>
        </w:rPr>
        <w:t>.</w:t>
      </w:r>
      <w:commentRangeEnd w:id="30"/>
      <w:r w:rsidR="00703D78">
        <w:rPr>
          <w:rStyle w:val="CommentReference"/>
          <w:snapToGrid w:val="0"/>
        </w:rPr>
        <w:commentReference w:id="30"/>
      </w:r>
    </w:p>
    <w:bookmarkEnd w:id="33"/>
    <w:p w14:paraId="28008B89" w14:textId="77777777" w:rsidR="0019529B" w:rsidRPr="000A7FF3" w:rsidRDefault="0019529B" w:rsidP="00BF778E">
      <w:pPr>
        <w:widowControl w:val="0"/>
        <w:ind w:right="-138"/>
        <w:rPr>
          <w:sz w:val="22"/>
          <w:szCs w:val="22"/>
          <w:highlight w:val="yellow"/>
        </w:rPr>
      </w:pPr>
    </w:p>
    <w:p w14:paraId="285C7AD3" w14:textId="77777777" w:rsidR="00224E17" w:rsidRDefault="0019529B" w:rsidP="00BF778E">
      <w:pPr>
        <w:widowControl w:val="0"/>
        <w:ind w:right="-138"/>
        <w:rPr>
          <w:sz w:val="22"/>
          <w:szCs w:val="22"/>
        </w:rPr>
      </w:pPr>
      <w:commentRangeStart w:id="34"/>
      <w:r w:rsidRPr="00743410">
        <w:rPr>
          <w:sz w:val="22"/>
          <w:szCs w:val="22"/>
          <w:highlight w:val="cyan"/>
        </w:rPr>
        <w:lastRenderedPageBreak/>
        <w:t xml:space="preserve">     (</w:t>
      </w:r>
      <w:r w:rsidRPr="00252D5D">
        <w:rPr>
          <w:sz w:val="22"/>
          <w:szCs w:val="22"/>
          <w:highlight w:val="cyan"/>
        </w:rPr>
        <w:t xml:space="preserve">8) </w:t>
      </w:r>
      <w:r w:rsidR="00224E17" w:rsidRPr="00252D5D">
        <w:rPr>
          <w:sz w:val="22"/>
          <w:szCs w:val="22"/>
          <w:highlight w:val="cyan"/>
        </w:rPr>
        <w:t xml:space="preserve"> Subject to the Act and these Bylaws</w:t>
      </w:r>
      <w:r w:rsidR="00224E17" w:rsidRPr="000A7FF3">
        <w:rPr>
          <w:sz w:val="22"/>
          <w:szCs w:val="22"/>
        </w:rPr>
        <w:t xml:space="preserve"> </w:t>
      </w:r>
      <w:commentRangeEnd w:id="34"/>
      <w:r w:rsidR="001C00DA">
        <w:rPr>
          <w:rStyle w:val="CommentReference"/>
          <w:snapToGrid w:val="0"/>
        </w:rPr>
        <w:commentReference w:id="34"/>
      </w:r>
      <w:r w:rsidR="00224E17">
        <w:rPr>
          <w:sz w:val="22"/>
          <w:szCs w:val="22"/>
        </w:rPr>
        <w:t>t</w:t>
      </w:r>
      <w:r w:rsidRPr="000A7FF3">
        <w:rPr>
          <w:sz w:val="22"/>
          <w:szCs w:val="22"/>
        </w:rPr>
        <w:t xml:space="preserve">he </w:t>
      </w:r>
      <w:r w:rsidR="008B3ECB" w:rsidRPr="000A7FF3">
        <w:rPr>
          <w:sz w:val="22"/>
          <w:szCs w:val="22"/>
        </w:rPr>
        <w:t>P</w:t>
      </w:r>
      <w:r w:rsidRPr="000A7FF3">
        <w:rPr>
          <w:sz w:val="22"/>
          <w:szCs w:val="22"/>
        </w:rPr>
        <w:t xml:space="preserve">rofessional Conduct Committee </w:t>
      </w:r>
      <w:bookmarkStart w:id="35" w:name="_Hlk499304483"/>
      <w:r w:rsidRPr="000A7FF3">
        <w:rPr>
          <w:sz w:val="22"/>
          <w:szCs w:val="22"/>
        </w:rPr>
        <w:t xml:space="preserve">must </w:t>
      </w:r>
      <w:commentRangeStart w:id="36"/>
      <w:r w:rsidR="005A6B2F" w:rsidRPr="00743410">
        <w:rPr>
          <w:sz w:val="22"/>
          <w:szCs w:val="22"/>
          <w:highlight w:val="cyan"/>
        </w:rPr>
        <w:t>annuall</w:t>
      </w:r>
      <w:r w:rsidR="00C3053B" w:rsidRPr="00743410">
        <w:rPr>
          <w:sz w:val="22"/>
          <w:szCs w:val="22"/>
          <w:highlight w:val="cyan"/>
        </w:rPr>
        <w:t>y</w:t>
      </w:r>
      <w:commentRangeEnd w:id="36"/>
      <w:r w:rsidR="00DB4C98">
        <w:rPr>
          <w:rStyle w:val="CommentReference"/>
          <w:snapToGrid w:val="0"/>
        </w:rPr>
        <w:commentReference w:id="36"/>
      </w:r>
      <w:r w:rsidR="00C3053B" w:rsidRPr="000A7FF3">
        <w:rPr>
          <w:sz w:val="22"/>
          <w:szCs w:val="22"/>
        </w:rPr>
        <w:t xml:space="preserve"> report to </w:t>
      </w:r>
      <w:r w:rsidR="00224E17">
        <w:rPr>
          <w:sz w:val="22"/>
          <w:szCs w:val="22"/>
        </w:rPr>
        <w:t xml:space="preserve">   </w:t>
      </w:r>
    </w:p>
    <w:p w14:paraId="3092BB7D" w14:textId="74F234F2" w:rsidR="000D1C2C" w:rsidRPr="000A7FF3" w:rsidRDefault="00224E17" w:rsidP="000D1C2C">
      <w:pPr>
        <w:widowControl w:val="0"/>
        <w:ind w:right="-13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3053B" w:rsidRPr="000A7FF3">
        <w:rPr>
          <w:sz w:val="22"/>
          <w:szCs w:val="22"/>
        </w:rPr>
        <w:t>council as to the complaints receive</w:t>
      </w:r>
      <w:r>
        <w:rPr>
          <w:sz w:val="22"/>
          <w:szCs w:val="22"/>
        </w:rPr>
        <w:t xml:space="preserve"> </w:t>
      </w:r>
      <w:r w:rsidR="000D1C2C" w:rsidRPr="000A7FF3">
        <w:rPr>
          <w:sz w:val="22"/>
          <w:szCs w:val="22"/>
        </w:rPr>
        <w:t>and the disposition of such.</w:t>
      </w:r>
    </w:p>
    <w:bookmarkEnd w:id="35"/>
    <w:p w14:paraId="2AF9611D" w14:textId="77777777" w:rsidR="008B3ECB" w:rsidRPr="000A7FF3" w:rsidRDefault="008B3ECB" w:rsidP="000D1C2C">
      <w:pPr>
        <w:widowControl w:val="0"/>
        <w:ind w:right="-138"/>
        <w:rPr>
          <w:sz w:val="22"/>
          <w:szCs w:val="22"/>
          <w:highlight w:val="yellow"/>
        </w:rPr>
      </w:pPr>
      <w:r w:rsidRPr="000A7FF3">
        <w:rPr>
          <w:sz w:val="22"/>
          <w:szCs w:val="22"/>
          <w:highlight w:val="yellow"/>
        </w:rPr>
        <w:t xml:space="preserve">     </w:t>
      </w:r>
    </w:p>
    <w:p w14:paraId="70E9E2CB" w14:textId="77777777" w:rsidR="008B3ECB" w:rsidRPr="00743410" w:rsidRDefault="008B3ECB" w:rsidP="008B3ECB">
      <w:pPr>
        <w:widowControl w:val="0"/>
        <w:ind w:right="-138"/>
        <w:rPr>
          <w:sz w:val="22"/>
          <w:szCs w:val="22"/>
          <w:highlight w:val="cyan"/>
        </w:rPr>
      </w:pPr>
      <w:commentRangeStart w:id="37"/>
      <w:r w:rsidRPr="00743410">
        <w:rPr>
          <w:sz w:val="22"/>
          <w:szCs w:val="22"/>
          <w:highlight w:val="cyan"/>
        </w:rPr>
        <w:t xml:space="preserve">     (9) </w:t>
      </w:r>
      <w:bookmarkStart w:id="38" w:name="_Hlk499304458"/>
      <w:r w:rsidRPr="00743410">
        <w:rPr>
          <w:sz w:val="22"/>
          <w:szCs w:val="22"/>
          <w:highlight w:val="cyan"/>
        </w:rPr>
        <w:t xml:space="preserve">Subject to the Act and these Bylaws, the Discipline Committee </w:t>
      </w:r>
      <w:bookmarkEnd w:id="38"/>
      <w:r w:rsidRPr="00743410">
        <w:rPr>
          <w:sz w:val="22"/>
          <w:szCs w:val="22"/>
          <w:highlight w:val="cyan"/>
        </w:rPr>
        <w:t xml:space="preserve">may develop policy to     </w:t>
      </w:r>
    </w:p>
    <w:p w14:paraId="57AE6EB8" w14:textId="7FB6268B" w:rsidR="008B3ECB" w:rsidRDefault="008B3ECB" w:rsidP="008B3ECB">
      <w:pPr>
        <w:widowControl w:val="0"/>
        <w:ind w:right="-138"/>
        <w:rPr>
          <w:sz w:val="22"/>
          <w:szCs w:val="22"/>
          <w:highlight w:val="cyan"/>
        </w:rPr>
      </w:pPr>
      <w:r w:rsidRPr="00743410">
        <w:rPr>
          <w:sz w:val="22"/>
          <w:szCs w:val="22"/>
          <w:highlight w:val="cyan"/>
        </w:rPr>
        <w:t xml:space="preserve">           conduct its </w:t>
      </w:r>
      <w:commentRangeStart w:id="39"/>
      <w:r w:rsidRPr="00743410">
        <w:rPr>
          <w:sz w:val="22"/>
          <w:szCs w:val="22"/>
          <w:highlight w:val="cyan"/>
        </w:rPr>
        <w:t>operations</w:t>
      </w:r>
      <w:commentRangeEnd w:id="39"/>
      <w:r w:rsidR="00DB4C98">
        <w:rPr>
          <w:rStyle w:val="CommentReference"/>
          <w:snapToGrid w:val="0"/>
        </w:rPr>
        <w:commentReference w:id="39"/>
      </w:r>
      <w:r w:rsidR="00224E17">
        <w:rPr>
          <w:sz w:val="22"/>
          <w:szCs w:val="22"/>
        </w:rPr>
        <w:t>.</w:t>
      </w:r>
      <w:commentRangeEnd w:id="37"/>
      <w:r w:rsidR="00703D78">
        <w:rPr>
          <w:rStyle w:val="CommentReference"/>
          <w:snapToGrid w:val="0"/>
        </w:rPr>
        <w:commentReference w:id="37"/>
      </w:r>
    </w:p>
    <w:p w14:paraId="09F1A76C" w14:textId="56A41D58" w:rsidR="00224E17" w:rsidRDefault="00224E17" w:rsidP="008B3ECB">
      <w:pPr>
        <w:widowControl w:val="0"/>
        <w:ind w:right="-138"/>
        <w:rPr>
          <w:sz w:val="22"/>
          <w:szCs w:val="22"/>
        </w:rPr>
      </w:pPr>
    </w:p>
    <w:p w14:paraId="054C8256" w14:textId="0C955EF1" w:rsidR="00224E17" w:rsidRPr="00252D5D" w:rsidRDefault="00224E17" w:rsidP="00224E17">
      <w:pPr>
        <w:widowControl w:val="0"/>
        <w:ind w:right="-138"/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      </w:t>
      </w:r>
      <w:commentRangeStart w:id="42"/>
      <w:r>
        <w:rPr>
          <w:sz w:val="22"/>
          <w:szCs w:val="22"/>
        </w:rPr>
        <w:t xml:space="preserve">(10) </w:t>
      </w:r>
      <w:r w:rsidRPr="00743410">
        <w:rPr>
          <w:sz w:val="22"/>
          <w:szCs w:val="22"/>
          <w:highlight w:val="cyan"/>
        </w:rPr>
        <w:t xml:space="preserve">Subject to the Act and these </w:t>
      </w:r>
      <w:commentRangeStart w:id="43"/>
      <w:r w:rsidRPr="00743410">
        <w:rPr>
          <w:sz w:val="22"/>
          <w:szCs w:val="22"/>
          <w:highlight w:val="cyan"/>
        </w:rPr>
        <w:t>Bylaws</w:t>
      </w:r>
      <w:commentRangeEnd w:id="43"/>
      <w:r>
        <w:rPr>
          <w:rStyle w:val="CommentReference"/>
          <w:snapToGrid w:val="0"/>
        </w:rPr>
        <w:commentReference w:id="43"/>
      </w:r>
      <w:r w:rsidRPr="00743410">
        <w:rPr>
          <w:sz w:val="22"/>
          <w:szCs w:val="22"/>
          <w:highlight w:val="cyan"/>
        </w:rPr>
        <w:t xml:space="preserve">, the Discipline </w:t>
      </w:r>
      <w:r w:rsidRPr="00252D5D">
        <w:rPr>
          <w:sz w:val="22"/>
          <w:szCs w:val="22"/>
          <w:highlight w:val="cyan"/>
        </w:rPr>
        <w:t xml:space="preserve">Committee must annually report to    </w:t>
      </w:r>
    </w:p>
    <w:p w14:paraId="6330D25D" w14:textId="4FDB250E" w:rsidR="00224E17" w:rsidRPr="000A7FF3" w:rsidRDefault="00224E17" w:rsidP="00224E17">
      <w:pPr>
        <w:widowControl w:val="0"/>
        <w:ind w:right="-138"/>
        <w:rPr>
          <w:sz w:val="22"/>
          <w:szCs w:val="22"/>
        </w:rPr>
      </w:pPr>
      <w:r w:rsidRPr="00252D5D">
        <w:rPr>
          <w:sz w:val="22"/>
          <w:szCs w:val="22"/>
          <w:highlight w:val="cyan"/>
        </w:rPr>
        <w:t xml:space="preserve">            council as to the </w:t>
      </w:r>
      <w:r w:rsidR="00252D5D">
        <w:rPr>
          <w:sz w:val="22"/>
          <w:szCs w:val="22"/>
          <w:highlight w:val="cyan"/>
        </w:rPr>
        <w:t xml:space="preserve">formal </w:t>
      </w:r>
      <w:r w:rsidRPr="00252D5D">
        <w:rPr>
          <w:sz w:val="22"/>
          <w:szCs w:val="22"/>
          <w:highlight w:val="cyan"/>
        </w:rPr>
        <w:t>complai</w:t>
      </w:r>
      <w:r w:rsidR="00252D5D">
        <w:rPr>
          <w:sz w:val="22"/>
          <w:szCs w:val="22"/>
          <w:highlight w:val="cyan"/>
        </w:rPr>
        <w:t>nts</w:t>
      </w:r>
      <w:r w:rsidRPr="00252D5D">
        <w:rPr>
          <w:sz w:val="22"/>
          <w:szCs w:val="22"/>
          <w:highlight w:val="cyan"/>
        </w:rPr>
        <w:t xml:space="preserve"> </w:t>
      </w:r>
      <w:r w:rsidR="00252D5D" w:rsidRPr="00252D5D">
        <w:rPr>
          <w:sz w:val="22"/>
          <w:szCs w:val="22"/>
          <w:highlight w:val="cyan"/>
        </w:rPr>
        <w:t>t</w:t>
      </w:r>
      <w:r w:rsidR="00252D5D">
        <w:rPr>
          <w:sz w:val="22"/>
          <w:szCs w:val="22"/>
          <w:highlight w:val="cyan"/>
        </w:rPr>
        <w:t>hey r</w:t>
      </w:r>
      <w:r w:rsidRPr="00252D5D">
        <w:rPr>
          <w:sz w:val="22"/>
          <w:szCs w:val="22"/>
          <w:highlight w:val="cyan"/>
        </w:rPr>
        <w:t>eceive and the disposition of such.</w:t>
      </w:r>
    </w:p>
    <w:commentRangeEnd w:id="42"/>
    <w:p w14:paraId="71069C8C" w14:textId="0820A3E9" w:rsidR="00224E17" w:rsidRDefault="00703D78" w:rsidP="008B3ECB">
      <w:pPr>
        <w:widowControl w:val="0"/>
        <w:ind w:right="-138"/>
        <w:rPr>
          <w:sz w:val="22"/>
          <w:szCs w:val="22"/>
        </w:rPr>
      </w:pPr>
      <w:r>
        <w:rPr>
          <w:rStyle w:val="CommentReference"/>
          <w:snapToGrid w:val="0"/>
        </w:rPr>
        <w:commentReference w:id="42"/>
      </w:r>
    </w:p>
    <w:p w14:paraId="5A747E60" w14:textId="03C187A4" w:rsidR="008B3ECB" w:rsidRDefault="008B3ECB" w:rsidP="000D1C2C">
      <w:pPr>
        <w:widowControl w:val="0"/>
        <w:ind w:right="-138"/>
        <w:rPr>
          <w:sz w:val="22"/>
          <w:szCs w:val="22"/>
        </w:rPr>
      </w:pPr>
    </w:p>
    <w:p w14:paraId="3F2AC92F" w14:textId="257D651B" w:rsidR="000D1C2C" w:rsidRPr="003F0281" w:rsidRDefault="000D1C2C" w:rsidP="000D1C2C">
      <w:pPr>
        <w:rPr>
          <w:rFonts w:ascii="Arial Narrow" w:hAnsi="Arial Narrow"/>
          <w:sz w:val="22"/>
          <w:szCs w:val="22"/>
        </w:rPr>
      </w:pPr>
    </w:p>
    <w:sectPr w:rsidR="000D1C2C" w:rsidRPr="003F0281" w:rsidSect="00BF7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ernie White" w:date="2017-12-05T11:43:00Z" w:initials="BW">
    <w:p w14:paraId="4667403F" w14:textId="499DC82A" w:rsidR="004F0FB5" w:rsidRDefault="004F0FB5">
      <w:pPr>
        <w:pStyle w:val="CommentText"/>
      </w:pPr>
      <w:r>
        <w:rPr>
          <w:rStyle w:val="CommentReference"/>
        </w:rPr>
        <w:annotationRef/>
      </w:r>
      <w:r>
        <w:t>Changed to Proper name of the document from ‘College Professional Practice Standard’ in previous draft</w:t>
      </w:r>
    </w:p>
  </w:comment>
  <w:comment w:id="2" w:author="Bernie White" w:date="2017-12-05T14:09:00Z" w:initials="BW">
    <w:p w14:paraId="21618449" w14:textId="2CFAA0DE" w:rsidR="004F0FB5" w:rsidRDefault="004F0FB5">
      <w:pPr>
        <w:pStyle w:val="CommentText"/>
      </w:pPr>
      <w:r>
        <w:rPr>
          <w:rStyle w:val="CommentReference"/>
        </w:rPr>
        <w:annotationRef/>
      </w:r>
      <w:r>
        <w:t>Variations of “specialist”, in common usage are included</w:t>
      </w:r>
    </w:p>
  </w:comment>
  <w:comment w:id="3" w:author="Bernie White" w:date="2017-12-05T11:47:00Z" w:initials="BW">
    <w:p w14:paraId="6A91F261" w14:textId="2AC8C74A" w:rsidR="004F0FB5" w:rsidRDefault="004F0FB5">
      <w:pPr>
        <w:pStyle w:val="CommentText"/>
      </w:pPr>
      <w:r>
        <w:rPr>
          <w:rStyle w:val="CommentReference"/>
        </w:rPr>
        <w:annotationRef/>
      </w:r>
      <w:r>
        <w:t>Format edit</w:t>
      </w:r>
    </w:p>
  </w:comment>
  <w:comment w:id="5" w:author="Bernie White" w:date="2017-12-05T14:08:00Z" w:initials="BW">
    <w:p w14:paraId="353EFBB0" w14:textId="77777777" w:rsidR="004F0FB5" w:rsidRDefault="004F0FB5" w:rsidP="006223BC">
      <w:pPr>
        <w:pStyle w:val="CommentText"/>
      </w:pPr>
      <w:r>
        <w:rPr>
          <w:rStyle w:val="CommentReference"/>
        </w:rPr>
        <w:annotationRef/>
      </w:r>
      <w:r>
        <w:t>The category ‘Full Practice is used to refer to both rather than ‘general dentist and specialist’</w:t>
      </w:r>
    </w:p>
    <w:p w14:paraId="20C21E95" w14:textId="521C0EDF" w:rsidR="004F0FB5" w:rsidRDefault="004F0FB5">
      <w:pPr>
        <w:pStyle w:val="CommentText"/>
      </w:pPr>
    </w:p>
  </w:comment>
  <w:comment w:id="6" w:author="Bernie White" w:date="2017-12-05T14:08:00Z" w:initials="BW">
    <w:p w14:paraId="0A7BD565" w14:textId="77777777" w:rsidR="004F0FB5" w:rsidRDefault="004F0FB5" w:rsidP="00D6213F">
      <w:pPr>
        <w:pStyle w:val="CommentText"/>
      </w:pPr>
      <w:r>
        <w:rPr>
          <w:rStyle w:val="CommentReference"/>
        </w:rPr>
        <w:annotationRef/>
      </w:r>
      <w:r>
        <w:t>The category ‘Full Practice is used to refer to both rather than ‘general dentist and specialist’</w:t>
      </w:r>
    </w:p>
    <w:p w14:paraId="41C5E795" w14:textId="60521332" w:rsidR="004F0FB5" w:rsidRDefault="004F0FB5">
      <w:pPr>
        <w:pStyle w:val="CommentText"/>
      </w:pPr>
    </w:p>
  </w:comment>
  <w:comment w:id="7" w:author="Bernie White" w:date="2017-12-05T14:09:00Z" w:initials="BW">
    <w:p w14:paraId="37C24512" w14:textId="77777777" w:rsidR="004F0FB5" w:rsidRDefault="004F0FB5" w:rsidP="00D6213F">
      <w:pPr>
        <w:pStyle w:val="CommentText"/>
      </w:pPr>
      <w:r>
        <w:rPr>
          <w:rStyle w:val="CommentReference"/>
        </w:rPr>
        <w:annotationRef/>
      </w:r>
      <w:r>
        <w:t>The category ‘Full Practice is used to refer to both rather than ‘general dentist and specialist’</w:t>
      </w:r>
    </w:p>
    <w:p w14:paraId="47FBC401" w14:textId="209B3FF8" w:rsidR="004F0FB5" w:rsidRDefault="004F0FB5">
      <w:pPr>
        <w:pStyle w:val="CommentText"/>
      </w:pPr>
    </w:p>
  </w:comment>
  <w:comment w:id="8" w:author="Bernie White" w:date="2017-12-05T11:51:00Z" w:initials="BW">
    <w:p w14:paraId="46D6C304" w14:textId="4D65976B" w:rsidR="004F0FB5" w:rsidRDefault="004F0FB5">
      <w:pPr>
        <w:pStyle w:val="CommentText"/>
      </w:pPr>
      <w:r>
        <w:rPr>
          <w:rStyle w:val="CommentReference"/>
        </w:rPr>
        <w:annotationRef/>
      </w:r>
      <w:r>
        <w:t>Further definition of requirements to be included in the ‘return to work plan’</w:t>
      </w:r>
    </w:p>
  </w:comment>
  <w:comment w:id="10" w:author="Bernie White" w:date="2017-12-13T15:35:00Z" w:initials="BW">
    <w:p w14:paraId="197F7782" w14:textId="6958AFC6" w:rsidR="00BC6747" w:rsidRDefault="00BC6747">
      <w:pPr>
        <w:pStyle w:val="CommentText"/>
      </w:pPr>
      <w:r>
        <w:rPr>
          <w:rStyle w:val="CommentReference"/>
        </w:rPr>
        <w:annotationRef/>
      </w:r>
      <w:r>
        <w:t>Reformatted title</w:t>
      </w:r>
    </w:p>
  </w:comment>
  <w:comment w:id="11" w:author="Bernie White" w:date="2017-12-13T15:35:00Z" w:initials="BW">
    <w:p w14:paraId="31A57D57" w14:textId="1F5CEF91" w:rsidR="00BC6747" w:rsidRDefault="00BC6747">
      <w:pPr>
        <w:pStyle w:val="CommentText"/>
      </w:pPr>
      <w:r>
        <w:rPr>
          <w:rStyle w:val="CommentReference"/>
        </w:rPr>
        <w:annotationRef/>
      </w:r>
      <w:r w:rsidR="009650B8">
        <w:t xml:space="preserve">Add in </w:t>
      </w:r>
      <w:r>
        <w:t>Duty to report</w:t>
      </w:r>
      <w:r w:rsidR="009650B8">
        <w:t xml:space="preserve">, an </w:t>
      </w:r>
      <w:r>
        <w:t>essential</w:t>
      </w:r>
      <w:r w:rsidR="009650B8">
        <w:t xml:space="preserve"> requirement</w:t>
      </w:r>
    </w:p>
  </w:comment>
  <w:comment w:id="12" w:author="Bernie White" w:date="2017-12-13T15:42:00Z" w:initials="BW">
    <w:p w14:paraId="309B8084" w14:textId="557513B4" w:rsidR="00280E75" w:rsidRDefault="00280E75">
      <w:pPr>
        <w:pStyle w:val="CommentText"/>
      </w:pPr>
      <w:r>
        <w:rPr>
          <w:rStyle w:val="CommentReference"/>
        </w:rPr>
        <w:annotationRef/>
      </w:r>
      <w:r>
        <w:t>Grammar improved</w:t>
      </w:r>
    </w:p>
  </w:comment>
  <w:comment w:id="13" w:author="Bernie White" w:date="2017-12-05T14:06:00Z" w:initials="BW">
    <w:p w14:paraId="50EAD5FE" w14:textId="3269B659" w:rsidR="004F0FB5" w:rsidRDefault="004F0FB5">
      <w:pPr>
        <w:pStyle w:val="CommentText"/>
      </w:pPr>
      <w:r>
        <w:rPr>
          <w:rStyle w:val="CommentReference"/>
        </w:rPr>
        <w:annotationRef/>
      </w:r>
      <w:r>
        <w:t>Proper name of the standard</w:t>
      </w:r>
    </w:p>
  </w:comment>
  <w:comment w:id="16" w:author="Bernie White" w:date="2017-12-05T14:18:00Z" w:initials="BW">
    <w:p w14:paraId="17C73CCD" w14:textId="335E391D" w:rsidR="004F0FB5" w:rsidRDefault="004F0FB5">
      <w:pPr>
        <w:pStyle w:val="CommentText"/>
      </w:pPr>
      <w:r>
        <w:rPr>
          <w:rStyle w:val="CommentReference"/>
        </w:rPr>
        <w:annotationRef/>
      </w:r>
      <w:r>
        <w:t>Further description</w:t>
      </w:r>
    </w:p>
  </w:comment>
  <w:comment w:id="17" w:author="Bernie White" w:date="2017-12-05T13:58:00Z" w:initials="BW">
    <w:p w14:paraId="4B394446" w14:textId="5D283087" w:rsidR="004F0FB5" w:rsidRDefault="004F0FB5">
      <w:pPr>
        <w:pStyle w:val="CommentText"/>
      </w:pPr>
      <w:r>
        <w:rPr>
          <w:rStyle w:val="CommentReference"/>
        </w:rPr>
        <w:annotationRef/>
      </w:r>
      <w:r>
        <w:t>Additional clarity about fee splitting</w:t>
      </w:r>
    </w:p>
  </w:comment>
  <w:comment w:id="18" w:author="Bernie White" w:date="2017-12-05T13:59:00Z" w:initials="BW">
    <w:p w14:paraId="28E8EA76" w14:textId="194D3410" w:rsidR="004F0FB5" w:rsidRDefault="004F0FB5">
      <w:pPr>
        <w:pStyle w:val="CommentText"/>
      </w:pPr>
      <w:r>
        <w:rPr>
          <w:rStyle w:val="CommentReference"/>
        </w:rPr>
        <w:annotationRef/>
      </w:r>
      <w:r>
        <w:t>More specific terminology</w:t>
      </w:r>
    </w:p>
  </w:comment>
  <w:comment w:id="19" w:author="Bernie White" w:date="2017-12-05T14:01:00Z" w:initials="BW">
    <w:p w14:paraId="323A1122" w14:textId="497DDF57" w:rsidR="004F0FB5" w:rsidRDefault="004F0FB5">
      <w:pPr>
        <w:pStyle w:val="CommentText"/>
      </w:pPr>
      <w:r>
        <w:rPr>
          <w:rStyle w:val="CommentReference"/>
        </w:rPr>
        <w:annotationRef/>
      </w:r>
      <w:r>
        <w:t>Reinforcing the requirement which allows a member to practice within a DPC</w:t>
      </w:r>
    </w:p>
  </w:comment>
  <w:comment w:id="15" w:author="Bernie White" w:date="2017-12-13T14:54:00Z" w:initials="BW">
    <w:p w14:paraId="5DF26AEA" w14:textId="14EBB601" w:rsidR="004F0FB5" w:rsidRDefault="004F0FB5">
      <w:pPr>
        <w:pStyle w:val="CommentText"/>
      </w:pPr>
      <w:r>
        <w:rPr>
          <w:rStyle w:val="CommentReference"/>
        </w:rPr>
        <w:annotationRef/>
      </w:r>
      <w:r>
        <w:t>New format to improve clarity</w:t>
      </w:r>
    </w:p>
  </w:comment>
  <w:comment w:id="21" w:author="Bernie White" w:date="2017-12-13T14:56:00Z" w:initials="BW">
    <w:p w14:paraId="1A256C89" w14:textId="55778D5B" w:rsidR="004F0FB5" w:rsidRDefault="004F0FB5">
      <w:pPr>
        <w:pStyle w:val="CommentText"/>
      </w:pPr>
      <w:r>
        <w:rPr>
          <w:rStyle w:val="CommentReference"/>
        </w:rPr>
        <w:annotationRef/>
      </w:r>
      <w:r>
        <w:t>More clarity regarding limitations to the relationships in 3.9(1) (a)</w:t>
      </w:r>
      <w:r w:rsidR="001C00DA">
        <w:t>above</w:t>
      </w:r>
    </w:p>
  </w:comment>
  <w:comment w:id="20" w:author="Bernie White" w:date="2017-12-05T14:04:00Z" w:initials="BW">
    <w:p w14:paraId="34A33409" w14:textId="33B83007" w:rsidR="004F0FB5" w:rsidRDefault="004F0FB5">
      <w:pPr>
        <w:pStyle w:val="CommentText"/>
      </w:pPr>
      <w:r>
        <w:rPr>
          <w:rStyle w:val="CommentReference"/>
        </w:rPr>
        <w:annotationRef/>
      </w:r>
      <w:r>
        <w:t>New format to improve clarity</w:t>
      </w:r>
    </w:p>
  </w:comment>
  <w:comment w:id="23" w:author="Bernie White" w:date="2017-12-05T14:27:00Z" w:initials="BW">
    <w:p w14:paraId="37A3EE30" w14:textId="46D94D6E" w:rsidR="004F0FB5" w:rsidRDefault="004F0FB5">
      <w:pPr>
        <w:pStyle w:val="CommentText"/>
      </w:pPr>
      <w:r>
        <w:rPr>
          <w:rStyle w:val="CommentReference"/>
        </w:rPr>
        <w:annotationRef/>
      </w:r>
      <w:r>
        <w:t>More accurately describes the content that is not allowed</w:t>
      </w:r>
    </w:p>
  </w:comment>
  <w:comment w:id="24" w:author="Bernie White" w:date="2017-11-24T16:14:00Z" w:initials="BW">
    <w:p w14:paraId="0DAE81A2" w14:textId="621E6B3E" w:rsidR="004F0FB5" w:rsidRDefault="004F0FB5">
      <w:pPr>
        <w:pStyle w:val="CommentText"/>
      </w:pPr>
      <w:r>
        <w:rPr>
          <w:rStyle w:val="CommentReference"/>
        </w:rPr>
        <w:annotationRef/>
      </w:r>
      <w:r>
        <w:t>Another important harm category</w:t>
      </w:r>
    </w:p>
  </w:comment>
  <w:comment w:id="25" w:author="Bernie White" w:date="2017-11-24T16:15:00Z" w:initials="BW">
    <w:p w14:paraId="4E8204E6" w14:textId="45575F79" w:rsidR="004F0FB5" w:rsidRDefault="004F0FB5">
      <w:pPr>
        <w:pStyle w:val="CommentText"/>
      </w:pPr>
      <w:r>
        <w:rPr>
          <w:rStyle w:val="CommentReference"/>
        </w:rPr>
        <w:annotationRef/>
      </w:r>
      <w:r>
        <w:t>Provides a minimum standard for reporting</w:t>
      </w:r>
    </w:p>
  </w:comment>
  <w:comment w:id="26" w:author="Bernie White" w:date="2017-12-05T14:31:00Z" w:initials="BW">
    <w:p w14:paraId="32DB7D69" w14:textId="77777777" w:rsidR="004F0FB5" w:rsidRDefault="004F0FB5" w:rsidP="00DC79D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Provides connectivity to the Act</w:t>
      </w:r>
    </w:p>
    <w:p w14:paraId="6CC6CF42" w14:textId="220A0174" w:rsidR="004F0FB5" w:rsidRDefault="004F0FB5">
      <w:pPr>
        <w:pStyle w:val="CommentText"/>
      </w:pPr>
    </w:p>
  </w:comment>
  <w:comment w:id="27" w:author="Bernie White" w:date="2017-12-05T14:31:00Z" w:initials="BW">
    <w:p w14:paraId="08226C4E" w14:textId="77777777" w:rsidR="004F0FB5" w:rsidRDefault="004F0FB5" w:rsidP="00DC79D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Inadvertently deleted in last version</w:t>
      </w:r>
    </w:p>
    <w:p w14:paraId="798DA0D6" w14:textId="49601C4A" w:rsidR="004F0FB5" w:rsidRDefault="004F0FB5">
      <w:pPr>
        <w:pStyle w:val="CommentText"/>
      </w:pPr>
    </w:p>
  </w:comment>
  <w:comment w:id="29" w:author="Bernie White" w:date="2017-12-05T16:42:00Z" w:initials="BW">
    <w:p w14:paraId="22243281" w14:textId="6879C476" w:rsidR="004F0FB5" w:rsidRDefault="004F0FB5" w:rsidP="00703D7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 suggestion from a council member – could provide leverage to get compliance? requires discussion?</w:t>
      </w:r>
    </w:p>
    <w:p w14:paraId="0D90B700" w14:textId="03C936F2" w:rsidR="004F0FB5" w:rsidRDefault="004F0FB5">
      <w:pPr>
        <w:pStyle w:val="CommentText"/>
      </w:pPr>
    </w:p>
  </w:comment>
  <w:comment w:id="30" w:author="Bernie White" w:date="2017-12-05T16:45:00Z" w:initials="BW">
    <w:p w14:paraId="3780C31A" w14:textId="317D5ECD" w:rsidR="004F0FB5" w:rsidRDefault="004F0FB5">
      <w:pPr>
        <w:pStyle w:val="CommentText"/>
      </w:pPr>
      <w:r>
        <w:rPr>
          <w:rStyle w:val="CommentReference"/>
        </w:rPr>
        <w:annotationRef/>
      </w:r>
      <w:r>
        <w:t>Connectivity to the Act and policy</w:t>
      </w:r>
    </w:p>
  </w:comment>
  <w:comment w:id="34" w:author="Bernie White" w:date="2017-12-13T15:04:00Z" w:initials="BW">
    <w:p w14:paraId="13223B89" w14:textId="6045FFEF" w:rsidR="001C00DA" w:rsidRDefault="001C00DA">
      <w:pPr>
        <w:pStyle w:val="CommentText"/>
      </w:pPr>
      <w:r>
        <w:rPr>
          <w:rStyle w:val="CommentReference"/>
        </w:rPr>
        <w:annotationRef/>
      </w:r>
      <w:r>
        <w:t>Consistent terminology</w:t>
      </w:r>
    </w:p>
  </w:comment>
  <w:comment w:id="36" w:author="Bernie White" w:date="2017-11-24T16:22:00Z" w:initials="BW">
    <w:p w14:paraId="30E8F4BB" w14:textId="7372D4EC" w:rsidR="004F0FB5" w:rsidRDefault="004F0FB5">
      <w:pPr>
        <w:pStyle w:val="CommentText"/>
      </w:pPr>
      <w:r>
        <w:rPr>
          <w:rStyle w:val="CommentReference"/>
        </w:rPr>
        <w:annotationRef/>
      </w:r>
      <w:r>
        <w:t>Minimum standard for reporting vs ‘regular’</w:t>
      </w:r>
    </w:p>
  </w:comment>
  <w:comment w:id="39" w:author="Bernie White" w:date="2017-11-24T16:23:00Z" w:initials="BW">
    <w:p w14:paraId="63B36299" w14:textId="6E686E95" w:rsidR="004F0FB5" w:rsidRDefault="004F0FB5">
      <w:pPr>
        <w:pStyle w:val="CommentText"/>
      </w:pPr>
      <w:bookmarkStart w:id="40" w:name="_Hlk500255773"/>
      <w:r>
        <w:rPr>
          <w:rStyle w:val="CommentReference"/>
        </w:rPr>
        <w:annotationRef/>
      </w:r>
      <w:r>
        <w:t>Provides connectivity to the Act and policy</w:t>
      </w:r>
    </w:p>
    <w:bookmarkEnd w:id="40"/>
  </w:comment>
  <w:comment w:id="37" w:author="Bernie White" w:date="2017-12-05T16:47:00Z" w:initials="BW">
    <w:p w14:paraId="45E0F230" w14:textId="77777777" w:rsidR="004F0FB5" w:rsidRDefault="004F0FB5" w:rsidP="00703D78">
      <w:pPr>
        <w:pStyle w:val="CommentText"/>
      </w:pPr>
      <w:bookmarkStart w:id="41" w:name="_Hlk500255844"/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Provides connectivity to the Act and policy</w:t>
      </w:r>
    </w:p>
    <w:p w14:paraId="48429B74" w14:textId="3E528031" w:rsidR="004F0FB5" w:rsidRDefault="004F0FB5">
      <w:pPr>
        <w:pStyle w:val="CommentText"/>
      </w:pPr>
    </w:p>
    <w:bookmarkEnd w:id="41"/>
  </w:comment>
  <w:comment w:id="43" w:author="Bernie White" w:date="2017-11-24T16:33:00Z" w:initials="BW">
    <w:p w14:paraId="281386CB" w14:textId="7FC8C8DA" w:rsidR="004F0FB5" w:rsidRDefault="004F0FB5">
      <w:pPr>
        <w:pStyle w:val="CommentText"/>
      </w:pPr>
      <w:r>
        <w:rPr>
          <w:rStyle w:val="CommentReference"/>
        </w:rPr>
        <w:annotationRef/>
      </w:r>
      <w:r>
        <w:t>Provides connectivity to the Act</w:t>
      </w:r>
    </w:p>
  </w:comment>
  <w:comment w:id="42" w:author="Bernie White" w:date="2017-12-05T16:48:00Z" w:initials="BW">
    <w:p w14:paraId="590E8937" w14:textId="77777777" w:rsidR="004F0FB5" w:rsidRDefault="004F0FB5" w:rsidP="00703D7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Provides connectivity to the Act and policy</w:t>
      </w:r>
    </w:p>
    <w:p w14:paraId="1DB2EBE2" w14:textId="77777777" w:rsidR="004F0FB5" w:rsidRDefault="004F0FB5" w:rsidP="00703D78">
      <w:pPr>
        <w:pStyle w:val="CommentText"/>
      </w:pPr>
    </w:p>
    <w:p w14:paraId="2A8622D0" w14:textId="25F7DFAB" w:rsidR="004F0FB5" w:rsidRDefault="004F0FB5">
      <w:pPr>
        <w:pStyle w:val="CommentText"/>
      </w:pPr>
      <w:r>
        <w:t>Zx 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67403F" w15:done="0"/>
  <w15:commentEx w15:paraId="21618449" w15:done="0"/>
  <w15:commentEx w15:paraId="6A91F261" w15:done="0"/>
  <w15:commentEx w15:paraId="20C21E95" w15:done="0"/>
  <w15:commentEx w15:paraId="41C5E795" w15:done="0"/>
  <w15:commentEx w15:paraId="47FBC401" w15:done="0"/>
  <w15:commentEx w15:paraId="46D6C304" w15:done="0"/>
  <w15:commentEx w15:paraId="197F7782" w15:done="0"/>
  <w15:commentEx w15:paraId="31A57D57" w15:done="0"/>
  <w15:commentEx w15:paraId="309B8084" w15:done="0"/>
  <w15:commentEx w15:paraId="50EAD5FE" w15:done="0"/>
  <w15:commentEx w15:paraId="17C73CCD" w15:done="0"/>
  <w15:commentEx w15:paraId="4B394446" w15:done="0"/>
  <w15:commentEx w15:paraId="28E8EA76" w15:done="0"/>
  <w15:commentEx w15:paraId="323A1122" w15:done="0"/>
  <w15:commentEx w15:paraId="5DF26AEA" w15:done="0"/>
  <w15:commentEx w15:paraId="1A256C89" w15:done="0"/>
  <w15:commentEx w15:paraId="34A33409" w15:done="0"/>
  <w15:commentEx w15:paraId="37A3EE30" w15:done="0"/>
  <w15:commentEx w15:paraId="0DAE81A2" w15:done="0"/>
  <w15:commentEx w15:paraId="4E8204E6" w15:done="0"/>
  <w15:commentEx w15:paraId="6CC6CF42" w15:done="0"/>
  <w15:commentEx w15:paraId="798DA0D6" w15:done="0"/>
  <w15:commentEx w15:paraId="0D90B700" w15:done="0"/>
  <w15:commentEx w15:paraId="3780C31A" w15:done="0"/>
  <w15:commentEx w15:paraId="13223B89" w15:done="0"/>
  <w15:commentEx w15:paraId="30E8F4BB" w15:done="0"/>
  <w15:commentEx w15:paraId="63B36299" w15:done="0"/>
  <w15:commentEx w15:paraId="48429B74" w15:done="0"/>
  <w15:commentEx w15:paraId="281386CB" w15:done="0"/>
  <w15:commentEx w15:paraId="2A8622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67403F" w16cid:durableId="1DD104ED"/>
  <w16cid:commentId w16cid:paraId="21618449" w16cid:durableId="1DD12733"/>
  <w16cid:commentId w16cid:paraId="6A91F261" w16cid:durableId="1DD105C3"/>
  <w16cid:commentId w16cid:paraId="20C21E95" w16cid:durableId="1DD126CD"/>
  <w16cid:commentId w16cid:paraId="41C5E795" w16cid:durableId="1DD126E9"/>
  <w16cid:commentId w16cid:paraId="47FBC401" w16cid:durableId="1DD12702"/>
  <w16cid:commentId w16cid:paraId="46D6C304" w16cid:durableId="1DD106D6"/>
  <w16cid:commentId w16cid:paraId="197F7782" w16cid:durableId="1DDBC739"/>
  <w16cid:commentId w16cid:paraId="31A57D57" w16cid:durableId="1DDBC75B"/>
  <w16cid:commentId w16cid:paraId="309B8084" w16cid:durableId="1DDBC8E2"/>
  <w16cid:commentId w16cid:paraId="50EAD5FE" w16cid:durableId="1DD12667"/>
  <w16cid:commentId w16cid:paraId="17C73CCD" w16cid:durableId="1DD1291C"/>
  <w16cid:commentId w16cid:paraId="4B394446" w16cid:durableId="1DD12490"/>
  <w16cid:commentId w16cid:paraId="28E8EA76" w16cid:durableId="1DD124D4"/>
  <w16cid:commentId w16cid:paraId="323A1122" w16cid:durableId="1DD1251D"/>
  <w16cid:commentId w16cid:paraId="5DF26AEA" w16cid:durableId="1DDBBDB8"/>
  <w16cid:commentId w16cid:paraId="1A256C89" w16cid:durableId="1DDBBE16"/>
  <w16cid:commentId w16cid:paraId="34A33409" w16cid:durableId="1DD125F1"/>
  <w16cid:commentId w16cid:paraId="37A3EE30" w16cid:durableId="1DD12B5A"/>
  <w16cid:commentId w16cid:paraId="0DAE81A2" w16cid:durableId="1DC2C3F2"/>
  <w16cid:commentId w16cid:paraId="4E8204E6" w16cid:durableId="1DC2C432"/>
  <w16cid:commentId w16cid:paraId="6CC6CF42" w16cid:durableId="1DD12C39"/>
  <w16cid:commentId w16cid:paraId="798DA0D6" w16cid:durableId="1DD12C58"/>
  <w16cid:commentId w16cid:paraId="0D90B700" w16cid:durableId="1DD14AF1"/>
  <w16cid:commentId w16cid:paraId="3780C31A" w16cid:durableId="1DD14BBC"/>
  <w16cid:commentId w16cid:paraId="13223B89" w16cid:durableId="1DDBBFF4"/>
  <w16cid:commentId w16cid:paraId="30E8F4BB" w16cid:durableId="1DC2C5B9"/>
  <w16cid:commentId w16cid:paraId="63B36299" w16cid:durableId="1DC2C5FA"/>
  <w16cid:commentId w16cid:paraId="48429B74" w16cid:durableId="1DD14C17"/>
  <w16cid:commentId w16cid:paraId="281386CB" w16cid:durableId="1DC2C856"/>
  <w16cid:commentId w16cid:paraId="2A8622D0" w16cid:durableId="1DD14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3FE8" w14:textId="77777777" w:rsidR="00111704" w:rsidRDefault="00111704" w:rsidP="002E6BCB">
      <w:r>
        <w:separator/>
      </w:r>
    </w:p>
  </w:endnote>
  <w:endnote w:type="continuationSeparator" w:id="0">
    <w:p w14:paraId="00F84AA0" w14:textId="77777777" w:rsidR="00111704" w:rsidRDefault="00111704" w:rsidP="002E6BCB">
      <w:r>
        <w:continuationSeparator/>
      </w:r>
    </w:p>
  </w:endnote>
  <w:endnote w:type="continuationNotice" w:id="1">
    <w:p w14:paraId="322E87CF" w14:textId="77777777" w:rsidR="00111704" w:rsidRDefault="0011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C7EA" w14:textId="77777777" w:rsidR="004F0FB5" w:rsidRDefault="004F0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02C9" w14:textId="5E7482A7" w:rsidR="004F0FB5" w:rsidRDefault="00111704">
    <w:pPr>
      <w:pStyle w:val="Footer"/>
      <w:tabs>
        <w:tab w:val="left" w:pos="5130"/>
      </w:tabs>
    </w:pPr>
    <w:r>
      <w:fldChar w:fldCharType="begin"/>
    </w:r>
    <w:r>
      <w:instrText xml:space="preserve"> FILENAME  \* Lower \p  \* MERGEFORMAT </w:instrText>
    </w:r>
    <w:r>
      <w:fldChar w:fldCharType="separate"/>
    </w:r>
    <w:r w:rsidR="004F0FB5">
      <w:rPr>
        <w:noProof/>
      </w:rPr>
      <w:t>s:\1 legislation and sustainability\20161228 bylaws\20170220 current working docs\20171015 reconciled - draft regulatory bylaws booklet form -.docx</w:t>
    </w:r>
    <w:r>
      <w:rPr>
        <w:noProof/>
      </w:rPr>
      <w:fldChar w:fldCharType="end"/>
    </w:r>
    <w:r w:rsidR="004F0FB5">
      <w:fldChar w:fldCharType="begin"/>
    </w:r>
    <w:r w:rsidR="004F0FB5">
      <w:instrText xml:space="preserve"> DATE \@ "yyyy-MM-dd" </w:instrText>
    </w:r>
    <w:r w:rsidR="004F0FB5">
      <w:fldChar w:fldCharType="separate"/>
    </w:r>
    <w:r w:rsidR="00412E73">
      <w:rPr>
        <w:noProof/>
      </w:rPr>
      <w:t>2017-12-14</w:t>
    </w:r>
    <w:r w:rsidR="004F0FB5">
      <w:fldChar w:fldCharType="end"/>
    </w:r>
    <w:r w:rsidR="004F0FB5">
      <w:rPr>
        <w:noProof/>
        <w:color w:val="808080" w:themeColor="background1" w:themeShade="80"/>
        <w:lang w:val="en-CA" w:eastAsia="en-CA"/>
      </w:rPr>
      <mc:AlternateContent>
        <mc:Choice Requires="wps">
          <w:drawing>
            <wp:anchor distT="0" distB="0" distL="182880" distR="182880" simplePos="0" relativeHeight="251657728" behindDoc="0" locked="0" layoutInCell="1" allowOverlap="1" wp14:anchorId="1359B7A8" wp14:editId="73E76B5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7A6CF5" w14:textId="4402CE45" w:rsidR="004F0FB5" w:rsidRDefault="004F0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2E7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59B7A8" id="Rectangle 41" o:spid="_x0000_s1026" style="position:absolute;margin-left:0;margin-top:0;width:36pt;height:25.25pt;z-index:25165772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14:paraId="127A6CF5" w14:textId="4402CE45" w:rsidR="004F0FB5" w:rsidRDefault="004F0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12E7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4F0FB5">
      <w:rPr>
        <w:noProof/>
        <w:color w:val="808080" w:themeColor="background1" w:themeShade="80"/>
        <w:lang w:val="en-CA" w:eastAsia="en-CA"/>
      </w:rPr>
      <mc:AlternateContent>
        <mc:Choice Requires="wpg">
          <w:drawing>
            <wp:anchor distT="0" distB="0" distL="182880" distR="182880" simplePos="0" relativeHeight="251656704" behindDoc="1" locked="0" layoutInCell="1" allowOverlap="1" wp14:anchorId="100CE09D" wp14:editId="5911A6F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C44705A" w14:textId="77777777" w:rsidR="004F0FB5" w:rsidRDefault="004F0FB5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100CE09D" id="Group 42" o:spid="_x0000_s1027" style="position:absolute;margin-left:0;margin-top:0;width:36pt;height:9in;z-index:-25165977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C44705A" w14:textId="77777777" w:rsidR="004F0FB5" w:rsidRDefault="004F0FB5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0A8C849A" w14:textId="43318895" w:rsidR="004F0FB5" w:rsidRDefault="004F0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22DD" w14:textId="77777777" w:rsidR="004F0FB5" w:rsidRDefault="004F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86AA" w14:textId="77777777" w:rsidR="00111704" w:rsidRDefault="00111704" w:rsidP="002E6BCB">
      <w:r>
        <w:separator/>
      </w:r>
    </w:p>
  </w:footnote>
  <w:footnote w:type="continuationSeparator" w:id="0">
    <w:p w14:paraId="4CF61715" w14:textId="77777777" w:rsidR="00111704" w:rsidRDefault="00111704" w:rsidP="002E6BCB">
      <w:r>
        <w:continuationSeparator/>
      </w:r>
    </w:p>
  </w:footnote>
  <w:footnote w:type="continuationNotice" w:id="1">
    <w:p w14:paraId="133553B4" w14:textId="77777777" w:rsidR="00111704" w:rsidRDefault="00111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3C72" w14:textId="77777777" w:rsidR="004F0FB5" w:rsidRDefault="004F0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  <w:lang w:val="en-CA"/>
      </w:rPr>
      <w:id w:val="-471515740"/>
      <w:docPartObj>
        <w:docPartGallery w:val="Watermarks"/>
        <w:docPartUnique/>
      </w:docPartObj>
    </w:sdtPr>
    <w:sdtEndPr/>
    <w:sdtContent>
      <w:p w14:paraId="0A8C8497" w14:textId="6A57DA7C" w:rsidR="004F0FB5" w:rsidRPr="00EC7D18" w:rsidRDefault="00111704">
        <w:pPr>
          <w:pStyle w:val="Header"/>
          <w:rPr>
            <w:sz w:val="22"/>
            <w:szCs w:val="22"/>
            <w:lang w:val="en-CA"/>
          </w:rPr>
        </w:pPr>
        <w:r>
          <w:rPr>
            <w:noProof/>
            <w:sz w:val="22"/>
            <w:szCs w:val="22"/>
            <w:lang w:val="en-CA"/>
          </w:rPr>
          <w:pict w14:anchorId="143660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6805767" o:spid="_x0000_s2050" type="#_x0000_t136" style="position:absolute;margin-left:0;margin-top:0;width:536.15pt;height:123.7pt;rotation:315;z-index:-251657728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 2017112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DEF4" w14:textId="77777777" w:rsidR="004F0FB5" w:rsidRDefault="004F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8FD"/>
    <w:multiLevelType w:val="hybridMultilevel"/>
    <w:tmpl w:val="83FE3800"/>
    <w:lvl w:ilvl="0" w:tplc="819EF6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F1958"/>
    <w:multiLevelType w:val="hybridMultilevel"/>
    <w:tmpl w:val="458A0A72"/>
    <w:lvl w:ilvl="0" w:tplc="EFA41A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878DC"/>
    <w:multiLevelType w:val="hybridMultilevel"/>
    <w:tmpl w:val="F8AA134C"/>
    <w:lvl w:ilvl="0" w:tplc="CD54BA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EF09FE"/>
    <w:multiLevelType w:val="hybridMultilevel"/>
    <w:tmpl w:val="02CA79BA"/>
    <w:lvl w:ilvl="0" w:tplc="D96467E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76DAF"/>
    <w:multiLevelType w:val="hybridMultilevel"/>
    <w:tmpl w:val="4AF4D1E0"/>
    <w:lvl w:ilvl="0" w:tplc="B4268316">
      <w:start w:val="1"/>
      <w:numFmt w:val="lowerRoman"/>
      <w:lvlText w:val="(%1)"/>
      <w:lvlJc w:val="left"/>
      <w:pPr>
        <w:ind w:left="29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5C1C0A"/>
    <w:multiLevelType w:val="hybridMultilevel"/>
    <w:tmpl w:val="771E1F06"/>
    <w:lvl w:ilvl="0" w:tplc="068EDC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70374E"/>
    <w:multiLevelType w:val="hybridMultilevel"/>
    <w:tmpl w:val="A55EB8DE"/>
    <w:lvl w:ilvl="0" w:tplc="DC7650E4">
      <w:start w:val="5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961887"/>
    <w:multiLevelType w:val="hybridMultilevel"/>
    <w:tmpl w:val="8F8A3074"/>
    <w:lvl w:ilvl="0" w:tplc="E12ABB1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755259"/>
    <w:multiLevelType w:val="hybridMultilevel"/>
    <w:tmpl w:val="30ACAC26"/>
    <w:lvl w:ilvl="0" w:tplc="71DC729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D758E2"/>
    <w:multiLevelType w:val="hybridMultilevel"/>
    <w:tmpl w:val="D042FEEE"/>
    <w:lvl w:ilvl="0" w:tplc="63122E7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D96DC3"/>
    <w:multiLevelType w:val="hybridMultilevel"/>
    <w:tmpl w:val="96E2D8D2"/>
    <w:lvl w:ilvl="0" w:tplc="397E2588">
      <w:start w:val="8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5413"/>
    <w:multiLevelType w:val="hybridMultilevel"/>
    <w:tmpl w:val="9C6C605E"/>
    <w:lvl w:ilvl="0" w:tplc="9E709AA0">
      <w:start w:val="7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570D"/>
    <w:multiLevelType w:val="hybridMultilevel"/>
    <w:tmpl w:val="DB865944"/>
    <w:lvl w:ilvl="0" w:tplc="D40ED80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81" w:hanging="360"/>
      </w:pPr>
    </w:lvl>
    <w:lvl w:ilvl="2" w:tplc="1009001B" w:tentative="1">
      <w:start w:val="1"/>
      <w:numFmt w:val="lowerRoman"/>
      <w:lvlText w:val="%3."/>
      <w:lvlJc w:val="right"/>
      <w:pPr>
        <w:ind w:left="3501" w:hanging="180"/>
      </w:pPr>
    </w:lvl>
    <w:lvl w:ilvl="3" w:tplc="1009000F" w:tentative="1">
      <w:start w:val="1"/>
      <w:numFmt w:val="decimal"/>
      <w:lvlText w:val="%4."/>
      <w:lvlJc w:val="left"/>
      <w:pPr>
        <w:ind w:left="4221" w:hanging="360"/>
      </w:pPr>
    </w:lvl>
    <w:lvl w:ilvl="4" w:tplc="10090019" w:tentative="1">
      <w:start w:val="1"/>
      <w:numFmt w:val="lowerLetter"/>
      <w:lvlText w:val="%5."/>
      <w:lvlJc w:val="left"/>
      <w:pPr>
        <w:ind w:left="4941" w:hanging="360"/>
      </w:pPr>
    </w:lvl>
    <w:lvl w:ilvl="5" w:tplc="1009001B" w:tentative="1">
      <w:start w:val="1"/>
      <w:numFmt w:val="lowerRoman"/>
      <w:lvlText w:val="%6."/>
      <w:lvlJc w:val="right"/>
      <w:pPr>
        <w:ind w:left="5661" w:hanging="180"/>
      </w:pPr>
    </w:lvl>
    <w:lvl w:ilvl="6" w:tplc="1009000F" w:tentative="1">
      <w:start w:val="1"/>
      <w:numFmt w:val="decimal"/>
      <w:lvlText w:val="%7."/>
      <w:lvlJc w:val="left"/>
      <w:pPr>
        <w:ind w:left="6381" w:hanging="360"/>
      </w:pPr>
    </w:lvl>
    <w:lvl w:ilvl="7" w:tplc="10090019" w:tentative="1">
      <w:start w:val="1"/>
      <w:numFmt w:val="lowerLetter"/>
      <w:lvlText w:val="%8."/>
      <w:lvlJc w:val="left"/>
      <w:pPr>
        <w:ind w:left="7101" w:hanging="360"/>
      </w:pPr>
    </w:lvl>
    <w:lvl w:ilvl="8" w:tplc="1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242790"/>
    <w:multiLevelType w:val="hybridMultilevel"/>
    <w:tmpl w:val="385ED2FA"/>
    <w:lvl w:ilvl="0" w:tplc="1A269C0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B56C40"/>
    <w:multiLevelType w:val="hybridMultilevel"/>
    <w:tmpl w:val="554CD958"/>
    <w:lvl w:ilvl="0" w:tplc="EA00B1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D8073E"/>
    <w:multiLevelType w:val="hybridMultilevel"/>
    <w:tmpl w:val="12B2941C"/>
    <w:lvl w:ilvl="0" w:tplc="8A2ACF02">
      <w:start w:val="1"/>
      <w:numFmt w:val="lowerLetter"/>
      <w:lvlText w:val="(%1)"/>
      <w:lvlJc w:val="left"/>
      <w:pPr>
        <w:ind w:left="191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633" w:hanging="360"/>
      </w:pPr>
    </w:lvl>
    <w:lvl w:ilvl="2" w:tplc="1009001B" w:tentative="1">
      <w:start w:val="1"/>
      <w:numFmt w:val="lowerRoman"/>
      <w:lvlText w:val="%3."/>
      <w:lvlJc w:val="right"/>
      <w:pPr>
        <w:ind w:left="3353" w:hanging="180"/>
      </w:pPr>
    </w:lvl>
    <w:lvl w:ilvl="3" w:tplc="1009000F" w:tentative="1">
      <w:start w:val="1"/>
      <w:numFmt w:val="decimal"/>
      <w:lvlText w:val="%4."/>
      <w:lvlJc w:val="left"/>
      <w:pPr>
        <w:ind w:left="4073" w:hanging="360"/>
      </w:pPr>
    </w:lvl>
    <w:lvl w:ilvl="4" w:tplc="10090019" w:tentative="1">
      <w:start w:val="1"/>
      <w:numFmt w:val="lowerLetter"/>
      <w:lvlText w:val="%5."/>
      <w:lvlJc w:val="left"/>
      <w:pPr>
        <w:ind w:left="4793" w:hanging="360"/>
      </w:pPr>
    </w:lvl>
    <w:lvl w:ilvl="5" w:tplc="1009001B" w:tentative="1">
      <w:start w:val="1"/>
      <w:numFmt w:val="lowerRoman"/>
      <w:lvlText w:val="%6."/>
      <w:lvlJc w:val="right"/>
      <w:pPr>
        <w:ind w:left="5513" w:hanging="180"/>
      </w:pPr>
    </w:lvl>
    <w:lvl w:ilvl="6" w:tplc="1009000F" w:tentative="1">
      <w:start w:val="1"/>
      <w:numFmt w:val="decimal"/>
      <w:lvlText w:val="%7."/>
      <w:lvlJc w:val="left"/>
      <w:pPr>
        <w:ind w:left="6233" w:hanging="360"/>
      </w:pPr>
    </w:lvl>
    <w:lvl w:ilvl="7" w:tplc="10090019" w:tentative="1">
      <w:start w:val="1"/>
      <w:numFmt w:val="lowerLetter"/>
      <w:lvlText w:val="%8."/>
      <w:lvlJc w:val="left"/>
      <w:pPr>
        <w:ind w:left="6953" w:hanging="360"/>
      </w:pPr>
    </w:lvl>
    <w:lvl w:ilvl="8" w:tplc="100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6" w15:restartNumberingAfterBreak="0">
    <w:nsid w:val="35EC4BEA"/>
    <w:multiLevelType w:val="hybridMultilevel"/>
    <w:tmpl w:val="4934A2B6"/>
    <w:lvl w:ilvl="0" w:tplc="B0868E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C423CF"/>
    <w:multiLevelType w:val="hybridMultilevel"/>
    <w:tmpl w:val="CB308168"/>
    <w:lvl w:ilvl="0" w:tplc="39CCAF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1E646B"/>
    <w:multiLevelType w:val="hybridMultilevel"/>
    <w:tmpl w:val="56B85AAA"/>
    <w:lvl w:ilvl="0" w:tplc="00F4E1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4176B"/>
    <w:multiLevelType w:val="hybridMultilevel"/>
    <w:tmpl w:val="19A88312"/>
    <w:lvl w:ilvl="0" w:tplc="DC4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06CBB"/>
    <w:multiLevelType w:val="hybridMultilevel"/>
    <w:tmpl w:val="C3F05BEC"/>
    <w:lvl w:ilvl="0" w:tplc="1EE487F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83" w:hanging="360"/>
      </w:pPr>
    </w:lvl>
    <w:lvl w:ilvl="2" w:tplc="1009001B" w:tentative="1">
      <w:start w:val="1"/>
      <w:numFmt w:val="lowerRoman"/>
      <w:lvlText w:val="%3."/>
      <w:lvlJc w:val="right"/>
      <w:pPr>
        <w:ind w:left="3503" w:hanging="180"/>
      </w:pPr>
    </w:lvl>
    <w:lvl w:ilvl="3" w:tplc="1009000F" w:tentative="1">
      <w:start w:val="1"/>
      <w:numFmt w:val="decimal"/>
      <w:lvlText w:val="%4."/>
      <w:lvlJc w:val="left"/>
      <w:pPr>
        <w:ind w:left="4223" w:hanging="360"/>
      </w:pPr>
    </w:lvl>
    <w:lvl w:ilvl="4" w:tplc="10090019" w:tentative="1">
      <w:start w:val="1"/>
      <w:numFmt w:val="lowerLetter"/>
      <w:lvlText w:val="%5."/>
      <w:lvlJc w:val="left"/>
      <w:pPr>
        <w:ind w:left="4943" w:hanging="360"/>
      </w:pPr>
    </w:lvl>
    <w:lvl w:ilvl="5" w:tplc="1009001B" w:tentative="1">
      <w:start w:val="1"/>
      <w:numFmt w:val="lowerRoman"/>
      <w:lvlText w:val="%6."/>
      <w:lvlJc w:val="right"/>
      <w:pPr>
        <w:ind w:left="5663" w:hanging="180"/>
      </w:pPr>
    </w:lvl>
    <w:lvl w:ilvl="6" w:tplc="1009000F" w:tentative="1">
      <w:start w:val="1"/>
      <w:numFmt w:val="decimal"/>
      <w:lvlText w:val="%7."/>
      <w:lvlJc w:val="left"/>
      <w:pPr>
        <w:ind w:left="6383" w:hanging="360"/>
      </w:pPr>
    </w:lvl>
    <w:lvl w:ilvl="7" w:tplc="10090019" w:tentative="1">
      <w:start w:val="1"/>
      <w:numFmt w:val="lowerLetter"/>
      <w:lvlText w:val="%8."/>
      <w:lvlJc w:val="left"/>
      <w:pPr>
        <w:ind w:left="7103" w:hanging="360"/>
      </w:pPr>
    </w:lvl>
    <w:lvl w:ilvl="8" w:tplc="10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1" w15:restartNumberingAfterBreak="0">
    <w:nsid w:val="3F026C02"/>
    <w:multiLevelType w:val="hybridMultilevel"/>
    <w:tmpl w:val="0624F62A"/>
    <w:lvl w:ilvl="0" w:tplc="C8C6F170">
      <w:start w:val="1"/>
      <w:numFmt w:val="lowerLetter"/>
      <w:lvlText w:val="(%1)"/>
      <w:lvlJc w:val="left"/>
      <w:pPr>
        <w:ind w:left="2160" w:hanging="660"/>
      </w:pPr>
      <w:rPr>
        <w:rFonts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3FFE24C6"/>
    <w:multiLevelType w:val="hybridMultilevel"/>
    <w:tmpl w:val="B4CCADAE"/>
    <w:lvl w:ilvl="0" w:tplc="0E3800CA">
      <w:start w:val="1"/>
      <w:numFmt w:val="lowerLetter"/>
      <w:lvlText w:val="(%1)"/>
      <w:lvlJc w:val="left"/>
      <w:pPr>
        <w:ind w:left="2010" w:hanging="39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75763D"/>
    <w:multiLevelType w:val="hybridMultilevel"/>
    <w:tmpl w:val="2AD8E93E"/>
    <w:lvl w:ilvl="0" w:tplc="6D4C9B3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58702BF"/>
    <w:multiLevelType w:val="hybridMultilevel"/>
    <w:tmpl w:val="EE225660"/>
    <w:lvl w:ilvl="0" w:tplc="DAE2B546">
      <w:start w:val="1"/>
      <w:numFmt w:val="lowerLetter"/>
      <w:lvlText w:val="(%1)"/>
      <w:lvlJc w:val="left"/>
      <w:pPr>
        <w:ind w:left="2160" w:hanging="735"/>
      </w:pPr>
      <w:rPr>
        <w:rFonts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2505" w:hanging="360"/>
      </w:pPr>
    </w:lvl>
    <w:lvl w:ilvl="2" w:tplc="1009001B" w:tentative="1">
      <w:start w:val="1"/>
      <w:numFmt w:val="lowerRoman"/>
      <w:lvlText w:val="%3."/>
      <w:lvlJc w:val="right"/>
      <w:pPr>
        <w:ind w:left="3225" w:hanging="180"/>
      </w:pPr>
    </w:lvl>
    <w:lvl w:ilvl="3" w:tplc="1009000F" w:tentative="1">
      <w:start w:val="1"/>
      <w:numFmt w:val="decimal"/>
      <w:lvlText w:val="%4."/>
      <w:lvlJc w:val="left"/>
      <w:pPr>
        <w:ind w:left="3945" w:hanging="360"/>
      </w:pPr>
    </w:lvl>
    <w:lvl w:ilvl="4" w:tplc="10090019" w:tentative="1">
      <w:start w:val="1"/>
      <w:numFmt w:val="lowerLetter"/>
      <w:lvlText w:val="%5."/>
      <w:lvlJc w:val="left"/>
      <w:pPr>
        <w:ind w:left="4665" w:hanging="360"/>
      </w:pPr>
    </w:lvl>
    <w:lvl w:ilvl="5" w:tplc="1009001B" w:tentative="1">
      <w:start w:val="1"/>
      <w:numFmt w:val="lowerRoman"/>
      <w:lvlText w:val="%6."/>
      <w:lvlJc w:val="right"/>
      <w:pPr>
        <w:ind w:left="5385" w:hanging="180"/>
      </w:pPr>
    </w:lvl>
    <w:lvl w:ilvl="6" w:tplc="1009000F" w:tentative="1">
      <w:start w:val="1"/>
      <w:numFmt w:val="decimal"/>
      <w:lvlText w:val="%7."/>
      <w:lvlJc w:val="left"/>
      <w:pPr>
        <w:ind w:left="6105" w:hanging="360"/>
      </w:pPr>
    </w:lvl>
    <w:lvl w:ilvl="7" w:tplc="10090019" w:tentative="1">
      <w:start w:val="1"/>
      <w:numFmt w:val="lowerLetter"/>
      <w:lvlText w:val="%8."/>
      <w:lvlJc w:val="left"/>
      <w:pPr>
        <w:ind w:left="6825" w:hanging="360"/>
      </w:pPr>
    </w:lvl>
    <w:lvl w:ilvl="8" w:tplc="1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AEC156A"/>
    <w:multiLevelType w:val="hybridMultilevel"/>
    <w:tmpl w:val="47BC65A8"/>
    <w:lvl w:ilvl="0" w:tplc="29F04B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E408B9"/>
    <w:multiLevelType w:val="hybridMultilevel"/>
    <w:tmpl w:val="0B8A1F10"/>
    <w:lvl w:ilvl="0" w:tplc="0EE82230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120" w:hanging="360"/>
      </w:pPr>
    </w:lvl>
    <w:lvl w:ilvl="2" w:tplc="1009001B" w:tentative="1">
      <w:start w:val="1"/>
      <w:numFmt w:val="lowerRoman"/>
      <w:lvlText w:val="%3."/>
      <w:lvlJc w:val="right"/>
      <w:pPr>
        <w:ind w:left="3840" w:hanging="180"/>
      </w:pPr>
    </w:lvl>
    <w:lvl w:ilvl="3" w:tplc="1009000F" w:tentative="1">
      <w:start w:val="1"/>
      <w:numFmt w:val="decimal"/>
      <w:lvlText w:val="%4."/>
      <w:lvlJc w:val="left"/>
      <w:pPr>
        <w:ind w:left="4560" w:hanging="360"/>
      </w:pPr>
    </w:lvl>
    <w:lvl w:ilvl="4" w:tplc="10090019" w:tentative="1">
      <w:start w:val="1"/>
      <w:numFmt w:val="lowerLetter"/>
      <w:lvlText w:val="%5."/>
      <w:lvlJc w:val="left"/>
      <w:pPr>
        <w:ind w:left="5280" w:hanging="360"/>
      </w:pPr>
    </w:lvl>
    <w:lvl w:ilvl="5" w:tplc="1009001B" w:tentative="1">
      <w:start w:val="1"/>
      <w:numFmt w:val="lowerRoman"/>
      <w:lvlText w:val="%6."/>
      <w:lvlJc w:val="right"/>
      <w:pPr>
        <w:ind w:left="6000" w:hanging="180"/>
      </w:pPr>
    </w:lvl>
    <w:lvl w:ilvl="6" w:tplc="1009000F" w:tentative="1">
      <w:start w:val="1"/>
      <w:numFmt w:val="decimal"/>
      <w:lvlText w:val="%7."/>
      <w:lvlJc w:val="left"/>
      <w:pPr>
        <w:ind w:left="6720" w:hanging="360"/>
      </w:pPr>
    </w:lvl>
    <w:lvl w:ilvl="7" w:tplc="10090019" w:tentative="1">
      <w:start w:val="1"/>
      <w:numFmt w:val="lowerLetter"/>
      <w:lvlText w:val="%8."/>
      <w:lvlJc w:val="left"/>
      <w:pPr>
        <w:ind w:left="7440" w:hanging="360"/>
      </w:pPr>
    </w:lvl>
    <w:lvl w:ilvl="8" w:tplc="10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 w15:restartNumberingAfterBreak="0">
    <w:nsid w:val="50CB382D"/>
    <w:multiLevelType w:val="hybridMultilevel"/>
    <w:tmpl w:val="83665F80"/>
    <w:lvl w:ilvl="0" w:tplc="1734733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E44CBB"/>
    <w:multiLevelType w:val="hybridMultilevel"/>
    <w:tmpl w:val="EC8E882C"/>
    <w:lvl w:ilvl="0" w:tplc="A9D4A8D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985A2F"/>
    <w:multiLevelType w:val="hybridMultilevel"/>
    <w:tmpl w:val="9D22C1D8"/>
    <w:lvl w:ilvl="0" w:tplc="B246942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55F2FE3"/>
    <w:multiLevelType w:val="hybridMultilevel"/>
    <w:tmpl w:val="7A4C1FE6"/>
    <w:lvl w:ilvl="0" w:tplc="10EC9A8A">
      <w:start w:val="1"/>
      <w:numFmt w:val="lowerLetter"/>
      <w:lvlText w:val="(%1)"/>
      <w:lvlJc w:val="left"/>
      <w:pPr>
        <w:ind w:left="996" w:hanging="57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4FCD"/>
    <w:multiLevelType w:val="hybridMultilevel"/>
    <w:tmpl w:val="95F2D29C"/>
    <w:lvl w:ilvl="0" w:tplc="CD02655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9E6C1F"/>
    <w:multiLevelType w:val="hybridMultilevel"/>
    <w:tmpl w:val="7A4E66B6"/>
    <w:lvl w:ilvl="0" w:tplc="E8EE96EC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60" w:hanging="360"/>
      </w:pPr>
    </w:lvl>
    <w:lvl w:ilvl="2" w:tplc="1009001B" w:tentative="1">
      <w:start w:val="1"/>
      <w:numFmt w:val="lowerRoman"/>
      <w:lvlText w:val="%3."/>
      <w:lvlJc w:val="right"/>
      <w:pPr>
        <w:ind w:left="3180" w:hanging="180"/>
      </w:pPr>
    </w:lvl>
    <w:lvl w:ilvl="3" w:tplc="1009000F" w:tentative="1">
      <w:start w:val="1"/>
      <w:numFmt w:val="decimal"/>
      <w:lvlText w:val="%4."/>
      <w:lvlJc w:val="left"/>
      <w:pPr>
        <w:ind w:left="3900" w:hanging="360"/>
      </w:pPr>
    </w:lvl>
    <w:lvl w:ilvl="4" w:tplc="10090019" w:tentative="1">
      <w:start w:val="1"/>
      <w:numFmt w:val="lowerLetter"/>
      <w:lvlText w:val="%5."/>
      <w:lvlJc w:val="left"/>
      <w:pPr>
        <w:ind w:left="4620" w:hanging="360"/>
      </w:pPr>
    </w:lvl>
    <w:lvl w:ilvl="5" w:tplc="1009001B" w:tentative="1">
      <w:start w:val="1"/>
      <w:numFmt w:val="lowerRoman"/>
      <w:lvlText w:val="%6."/>
      <w:lvlJc w:val="right"/>
      <w:pPr>
        <w:ind w:left="5340" w:hanging="180"/>
      </w:pPr>
    </w:lvl>
    <w:lvl w:ilvl="6" w:tplc="1009000F" w:tentative="1">
      <w:start w:val="1"/>
      <w:numFmt w:val="decimal"/>
      <w:lvlText w:val="%7."/>
      <w:lvlJc w:val="left"/>
      <w:pPr>
        <w:ind w:left="6060" w:hanging="360"/>
      </w:pPr>
    </w:lvl>
    <w:lvl w:ilvl="7" w:tplc="10090019" w:tentative="1">
      <w:start w:val="1"/>
      <w:numFmt w:val="lowerLetter"/>
      <w:lvlText w:val="%8."/>
      <w:lvlJc w:val="left"/>
      <w:pPr>
        <w:ind w:left="6780" w:hanging="360"/>
      </w:pPr>
    </w:lvl>
    <w:lvl w:ilvl="8" w:tplc="1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6C361535"/>
    <w:multiLevelType w:val="multilevel"/>
    <w:tmpl w:val="1AA483E8"/>
    <w:lvl w:ilvl="0">
      <w:start w:val="3"/>
      <w:numFmt w:val="decimal"/>
      <w:pStyle w:val="RSLis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RS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RSList3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upperLetter"/>
      <w:pStyle w:val="RSList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RSList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pStyle w:val="RSList6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pStyle w:val="RSList7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upperLetter"/>
      <w:pStyle w:val="RSList8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Roman"/>
      <w:pStyle w:val="RSList9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34" w15:restartNumberingAfterBreak="0">
    <w:nsid w:val="6D7F5DDB"/>
    <w:multiLevelType w:val="multilevel"/>
    <w:tmpl w:val="A93E3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728815C0"/>
    <w:multiLevelType w:val="hybridMultilevel"/>
    <w:tmpl w:val="0EA8BFDA"/>
    <w:lvl w:ilvl="0" w:tplc="A02E8F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183D41"/>
    <w:multiLevelType w:val="hybridMultilevel"/>
    <w:tmpl w:val="D9285CFA"/>
    <w:lvl w:ilvl="0" w:tplc="2296153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F81FCC"/>
    <w:multiLevelType w:val="hybridMultilevel"/>
    <w:tmpl w:val="CCAEBB7E"/>
    <w:lvl w:ilvl="0" w:tplc="3DD6BAD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45327B"/>
    <w:multiLevelType w:val="hybridMultilevel"/>
    <w:tmpl w:val="D340C948"/>
    <w:lvl w:ilvl="0" w:tplc="31E2FE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943559"/>
    <w:multiLevelType w:val="hybridMultilevel"/>
    <w:tmpl w:val="02AE2A86"/>
    <w:lvl w:ilvl="0" w:tplc="BA643C96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B9B31A6"/>
    <w:multiLevelType w:val="multilevel"/>
    <w:tmpl w:val="B8CAD1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D8121CA"/>
    <w:multiLevelType w:val="hybridMultilevel"/>
    <w:tmpl w:val="01EAB1C8"/>
    <w:lvl w:ilvl="0" w:tplc="B25E3AB8">
      <w:start w:val="1"/>
      <w:numFmt w:val="lowerLetter"/>
      <w:lvlText w:val="(%1)"/>
      <w:lvlJc w:val="left"/>
      <w:pPr>
        <w:ind w:left="2250" w:hanging="360"/>
      </w:pPr>
      <w:rPr>
        <w:rFonts w:eastAsia="Times New Roman,Calibr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872C2D"/>
    <w:multiLevelType w:val="hybridMultilevel"/>
    <w:tmpl w:val="5232C044"/>
    <w:lvl w:ilvl="0" w:tplc="2DB0426A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65" w:hanging="360"/>
      </w:pPr>
    </w:lvl>
    <w:lvl w:ilvl="2" w:tplc="1009001B" w:tentative="1">
      <w:start w:val="1"/>
      <w:numFmt w:val="lowerRoman"/>
      <w:lvlText w:val="%3."/>
      <w:lvlJc w:val="right"/>
      <w:pPr>
        <w:ind w:left="3285" w:hanging="180"/>
      </w:pPr>
    </w:lvl>
    <w:lvl w:ilvl="3" w:tplc="1009000F" w:tentative="1">
      <w:start w:val="1"/>
      <w:numFmt w:val="decimal"/>
      <w:lvlText w:val="%4."/>
      <w:lvlJc w:val="left"/>
      <w:pPr>
        <w:ind w:left="4005" w:hanging="360"/>
      </w:pPr>
    </w:lvl>
    <w:lvl w:ilvl="4" w:tplc="10090019" w:tentative="1">
      <w:start w:val="1"/>
      <w:numFmt w:val="lowerLetter"/>
      <w:lvlText w:val="%5."/>
      <w:lvlJc w:val="left"/>
      <w:pPr>
        <w:ind w:left="4725" w:hanging="360"/>
      </w:pPr>
    </w:lvl>
    <w:lvl w:ilvl="5" w:tplc="1009001B" w:tentative="1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" w15:restartNumberingAfterBreak="0">
    <w:nsid w:val="7FF47912"/>
    <w:multiLevelType w:val="hybridMultilevel"/>
    <w:tmpl w:val="C2D87036"/>
    <w:lvl w:ilvl="0" w:tplc="7C3C818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30"/>
  </w:num>
  <w:num w:numId="3">
    <w:abstractNumId w:val="33"/>
  </w:num>
  <w:num w:numId="4">
    <w:abstractNumId w:val="29"/>
  </w:num>
  <w:num w:numId="5">
    <w:abstractNumId w:val="20"/>
  </w:num>
  <w:num w:numId="6">
    <w:abstractNumId w:val="12"/>
  </w:num>
  <w:num w:numId="7">
    <w:abstractNumId w:val="15"/>
  </w:num>
  <w:num w:numId="8">
    <w:abstractNumId w:val="22"/>
  </w:num>
  <w:num w:numId="9">
    <w:abstractNumId w:val="35"/>
  </w:num>
  <w:num w:numId="10">
    <w:abstractNumId w:val="36"/>
  </w:num>
  <w:num w:numId="11">
    <w:abstractNumId w:val="8"/>
  </w:num>
  <w:num w:numId="12">
    <w:abstractNumId w:val="4"/>
  </w:num>
  <w:num w:numId="13">
    <w:abstractNumId w:val="7"/>
  </w:num>
  <w:num w:numId="14">
    <w:abstractNumId w:val="43"/>
  </w:num>
  <w:num w:numId="15">
    <w:abstractNumId w:val="2"/>
  </w:num>
  <w:num w:numId="16">
    <w:abstractNumId w:val="26"/>
  </w:num>
  <w:num w:numId="17">
    <w:abstractNumId w:val="39"/>
  </w:num>
  <w:num w:numId="18">
    <w:abstractNumId w:val="37"/>
  </w:num>
  <w:num w:numId="19">
    <w:abstractNumId w:val="42"/>
  </w:num>
  <w:num w:numId="20">
    <w:abstractNumId w:val="16"/>
  </w:num>
  <w:num w:numId="21">
    <w:abstractNumId w:val="17"/>
  </w:num>
  <w:num w:numId="22">
    <w:abstractNumId w:val="25"/>
  </w:num>
  <w:num w:numId="23">
    <w:abstractNumId w:val="0"/>
  </w:num>
  <w:num w:numId="24">
    <w:abstractNumId w:val="5"/>
  </w:num>
  <w:num w:numId="25">
    <w:abstractNumId w:val="14"/>
  </w:num>
  <w:num w:numId="26">
    <w:abstractNumId w:val="28"/>
  </w:num>
  <w:num w:numId="27">
    <w:abstractNumId w:val="19"/>
  </w:num>
  <w:num w:numId="28">
    <w:abstractNumId w:val="18"/>
  </w:num>
  <w:num w:numId="29">
    <w:abstractNumId w:val="32"/>
  </w:num>
  <w:num w:numId="30">
    <w:abstractNumId w:val="31"/>
  </w:num>
  <w:num w:numId="31">
    <w:abstractNumId w:val="3"/>
  </w:num>
  <w:num w:numId="32">
    <w:abstractNumId w:val="41"/>
  </w:num>
  <w:num w:numId="33">
    <w:abstractNumId w:val="21"/>
  </w:num>
  <w:num w:numId="34">
    <w:abstractNumId w:val="24"/>
  </w:num>
  <w:num w:numId="35">
    <w:abstractNumId w:val="1"/>
  </w:num>
  <w:num w:numId="36">
    <w:abstractNumId w:val="38"/>
  </w:num>
  <w:num w:numId="37">
    <w:abstractNumId w:val="27"/>
  </w:num>
  <w:num w:numId="38">
    <w:abstractNumId w:val="13"/>
  </w:num>
  <w:num w:numId="39">
    <w:abstractNumId w:val="23"/>
  </w:num>
  <w:num w:numId="40">
    <w:abstractNumId w:val="9"/>
  </w:num>
  <w:num w:numId="41">
    <w:abstractNumId w:val="11"/>
  </w:num>
  <w:num w:numId="42">
    <w:abstractNumId w:val="10"/>
  </w:num>
  <w:num w:numId="43">
    <w:abstractNumId w:val="6"/>
  </w:num>
  <w:num w:numId="44">
    <w:abstractNumId w:val="34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ie White">
    <w15:presenceInfo w15:providerId="AD" w15:userId="S-1-12-1-986279029-1265245100-2996975031-2469155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DC"/>
    <w:rsid w:val="00004758"/>
    <w:rsid w:val="000055AE"/>
    <w:rsid w:val="00011D1F"/>
    <w:rsid w:val="000138F1"/>
    <w:rsid w:val="00014D8F"/>
    <w:rsid w:val="000152C3"/>
    <w:rsid w:val="00015CF6"/>
    <w:rsid w:val="00017773"/>
    <w:rsid w:val="00017E93"/>
    <w:rsid w:val="00020B7B"/>
    <w:rsid w:val="00021285"/>
    <w:rsid w:val="00022A44"/>
    <w:rsid w:val="0002365C"/>
    <w:rsid w:val="00023926"/>
    <w:rsid w:val="00024132"/>
    <w:rsid w:val="000249FA"/>
    <w:rsid w:val="00025724"/>
    <w:rsid w:val="00026247"/>
    <w:rsid w:val="00026981"/>
    <w:rsid w:val="00026A7F"/>
    <w:rsid w:val="00027862"/>
    <w:rsid w:val="0003223B"/>
    <w:rsid w:val="00035613"/>
    <w:rsid w:val="00036D6E"/>
    <w:rsid w:val="000400D3"/>
    <w:rsid w:val="0004162E"/>
    <w:rsid w:val="00042537"/>
    <w:rsid w:val="00043682"/>
    <w:rsid w:val="00045288"/>
    <w:rsid w:val="00046847"/>
    <w:rsid w:val="0004754F"/>
    <w:rsid w:val="00050710"/>
    <w:rsid w:val="0005086C"/>
    <w:rsid w:val="00050C5F"/>
    <w:rsid w:val="00051423"/>
    <w:rsid w:val="00051F15"/>
    <w:rsid w:val="00053941"/>
    <w:rsid w:val="000542B0"/>
    <w:rsid w:val="0005465F"/>
    <w:rsid w:val="000546B8"/>
    <w:rsid w:val="0005531D"/>
    <w:rsid w:val="00057397"/>
    <w:rsid w:val="00057DDD"/>
    <w:rsid w:val="00057F1B"/>
    <w:rsid w:val="00062E5F"/>
    <w:rsid w:val="000631E0"/>
    <w:rsid w:val="00063FB5"/>
    <w:rsid w:val="00066844"/>
    <w:rsid w:val="00070F42"/>
    <w:rsid w:val="00071A3C"/>
    <w:rsid w:val="000769B2"/>
    <w:rsid w:val="00077071"/>
    <w:rsid w:val="0007734D"/>
    <w:rsid w:val="00080169"/>
    <w:rsid w:val="00080A65"/>
    <w:rsid w:val="000819C7"/>
    <w:rsid w:val="0008296B"/>
    <w:rsid w:val="000829AF"/>
    <w:rsid w:val="000845B8"/>
    <w:rsid w:val="00085898"/>
    <w:rsid w:val="000860CC"/>
    <w:rsid w:val="000901EA"/>
    <w:rsid w:val="00090608"/>
    <w:rsid w:val="00091CF2"/>
    <w:rsid w:val="00094663"/>
    <w:rsid w:val="0009487A"/>
    <w:rsid w:val="00095051"/>
    <w:rsid w:val="00096B55"/>
    <w:rsid w:val="0009748E"/>
    <w:rsid w:val="00097961"/>
    <w:rsid w:val="000A6489"/>
    <w:rsid w:val="000A65B4"/>
    <w:rsid w:val="000A703E"/>
    <w:rsid w:val="000A7870"/>
    <w:rsid w:val="000A7B11"/>
    <w:rsid w:val="000A7FF3"/>
    <w:rsid w:val="000B0CD8"/>
    <w:rsid w:val="000B18A8"/>
    <w:rsid w:val="000B4FD6"/>
    <w:rsid w:val="000C0926"/>
    <w:rsid w:val="000C323F"/>
    <w:rsid w:val="000C58B0"/>
    <w:rsid w:val="000C60BB"/>
    <w:rsid w:val="000C623C"/>
    <w:rsid w:val="000C6416"/>
    <w:rsid w:val="000D13F8"/>
    <w:rsid w:val="000D1C2C"/>
    <w:rsid w:val="000D25FF"/>
    <w:rsid w:val="000D5F6E"/>
    <w:rsid w:val="000D6C60"/>
    <w:rsid w:val="000D72EC"/>
    <w:rsid w:val="000E0684"/>
    <w:rsid w:val="000E1EB0"/>
    <w:rsid w:val="000E2820"/>
    <w:rsid w:val="000E36FF"/>
    <w:rsid w:val="000E536D"/>
    <w:rsid w:val="000F081A"/>
    <w:rsid w:val="000F1B51"/>
    <w:rsid w:val="000F6936"/>
    <w:rsid w:val="00100D3A"/>
    <w:rsid w:val="00106662"/>
    <w:rsid w:val="00106948"/>
    <w:rsid w:val="00107C46"/>
    <w:rsid w:val="001116F6"/>
    <w:rsid w:val="00111704"/>
    <w:rsid w:val="0011376D"/>
    <w:rsid w:val="001141D3"/>
    <w:rsid w:val="00116A51"/>
    <w:rsid w:val="001203DD"/>
    <w:rsid w:val="00120FAF"/>
    <w:rsid w:val="00121B2B"/>
    <w:rsid w:val="00121D91"/>
    <w:rsid w:val="00123FF4"/>
    <w:rsid w:val="001247FB"/>
    <w:rsid w:val="001259D5"/>
    <w:rsid w:val="00125C84"/>
    <w:rsid w:val="00126471"/>
    <w:rsid w:val="001273FF"/>
    <w:rsid w:val="00132566"/>
    <w:rsid w:val="00133875"/>
    <w:rsid w:val="001362E3"/>
    <w:rsid w:val="00136C85"/>
    <w:rsid w:val="00140196"/>
    <w:rsid w:val="00140A4F"/>
    <w:rsid w:val="001416B5"/>
    <w:rsid w:val="00141793"/>
    <w:rsid w:val="001426D1"/>
    <w:rsid w:val="001434D4"/>
    <w:rsid w:val="00144F18"/>
    <w:rsid w:val="001467EB"/>
    <w:rsid w:val="001505C4"/>
    <w:rsid w:val="00152838"/>
    <w:rsid w:val="00152EA4"/>
    <w:rsid w:val="00153BBD"/>
    <w:rsid w:val="00154414"/>
    <w:rsid w:val="00156B6A"/>
    <w:rsid w:val="00157DE9"/>
    <w:rsid w:val="001609DD"/>
    <w:rsid w:val="00160BC0"/>
    <w:rsid w:val="00161189"/>
    <w:rsid w:val="00161CD5"/>
    <w:rsid w:val="00162641"/>
    <w:rsid w:val="001653E3"/>
    <w:rsid w:val="00166928"/>
    <w:rsid w:val="001678CB"/>
    <w:rsid w:val="00167FB1"/>
    <w:rsid w:val="00170780"/>
    <w:rsid w:val="00170D61"/>
    <w:rsid w:val="00171BAC"/>
    <w:rsid w:val="00181329"/>
    <w:rsid w:val="00181675"/>
    <w:rsid w:val="00181978"/>
    <w:rsid w:val="00183EA8"/>
    <w:rsid w:val="001840E9"/>
    <w:rsid w:val="00186A96"/>
    <w:rsid w:val="00193528"/>
    <w:rsid w:val="00193C90"/>
    <w:rsid w:val="00194088"/>
    <w:rsid w:val="001948EF"/>
    <w:rsid w:val="0019529B"/>
    <w:rsid w:val="00195482"/>
    <w:rsid w:val="00195FCC"/>
    <w:rsid w:val="001A0470"/>
    <w:rsid w:val="001A18F3"/>
    <w:rsid w:val="001A3B44"/>
    <w:rsid w:val="001A54C0"/>
    <w:rsid w:val="001A71FA"/>
    <w:rsid w:val="001B04BC"/>
    <w:rsid w:val="001B06A0"/>
    <w:rsid w:val="001B0F89"/>
    <w:rsid w:val="001B26EC"/>
    <w:rsid w:val="001B4032"/>
    <w:rsid w:val="001B412F"/>
    <w:rsid w:val="001B413E"/>
    <w:rsid w:val="001B7250"/>
    <w:rsid w:val="001B7AC3"/>
    <w:rsid w:val="001C00DA"/>
    <w:rsid w:val="001C0571"/>
    <w:rsid w:val="001C0AF3"/>
    <w:rsid w:val="001C192E"/>
    <w:rsid w:val="001C26F9"/>
    <w:rsid w:val="001C2B97"/>
    <w:rsid w:val="001C356C"/>
    <w:rsid w:val="001C513A"/>
    <w:rsid w:val="001C57DA"/>
    <w:rsid w:val="001C650E"/>
    <w:rsid w:val="001C79EA"/>
    <w:rsid w:val="001D03AF"/>
    <w:rsid w:val="001D1D9A"/>
    <w:rsid w:val="001D26D9"/>
    <w:rsid w:val="001D2F78"/>
    <w:rsid w:val="001D3D28"/>
    <w:rsid w:val="001D4728"/>
    <w:rsid w:val="001D4CAE"/>
    <w:rsid w:val="001D5EFF"/>
    <w:rsid w:val="001D6CE6"/>
    <w:rsid w:val="001D7CC0"/>
    <w:rsid w:val="001E1131"/>
    <w:rsid w:val="001E1B59"/>
    <w:rsid w:val="001E2037"/>
    <w:rsid w:val="001E29FE"/>
    <w:rsid w:val="001E3467"/>
    <w:rsid w:val="001E6A02"/>
    <w:rsid w:val="001F272E"/>
    <w:rsid w:val="001F5BA5"/>
    <w:rsid w:val="001F7B11"/>
    <w:rsid w:val="002000FF"/>
    <w:rsid w:val="00202E23"/>
    <w:rsid w:val="002037F5"/>
    <w:rsid w:val="00203869"/>
    <w:rsid w:val="002046DB"/>
    <w:rsid w:val="002049DD"/>
    <w:rsid w:val="002058A1"/>
    <w:rsid w:val="00206CFD"/>
    <w:rsid w:val="0021021F"/>
    <w:rsid w:val="002131FF"/>
    <w:rsid w:val="0021585E"/>
    <w:rsid w:val="00217E4F"/>
    <w:rsid w:val="0022045F"/>
    <w:rsid w:val="002235D0"/>
    <w:rsid w:val="002247F6"/>
    <w:rsid w:val="00224E17"/>
    <w:rsid w:val="0022560F"/>
    <w:rsid w:val="00226426"/>
    <w:rsid w:val="00227A36"/>
    <w:rsid w:val="00233B2B"/>
    <w:rsid w:val="00233F5C"/>
    <w:rsid w:val="00234233"/>
    <w:rsid w:val="0023440C"/>
    <w:rsid w:val="00235021"/>
    <w:rsid w:val="002403E3"/>
    <w:rsid w:val="00240E0D"/>
    <w:rsid w:val="0024281F"/>
    <w:rsid w:val="00242B48"/>
    <w:rsid w:val="00242D0A"/>
    <w:rsid w:val="0024337A"/>
    <w:rsid w:val="0024437A"/>
    <w:rsid w:val="00245776"/>
    <w:rsid w:val="00247EA9"/>
    <w:rsid w:val="002502BB"/>
    <w:rsid w:val="002519B0"/>
    <w:rsid w:val="00252BB6"/>
    <w:rsid w:val="00252D5D"/>
    <w:rsid w:val="00252F77"/>
    <w:rsid w:val="002548F7"/>
    <w:rsid w:val="00260554"/>
    <w:rsid w:val="00260CB8"/>
    <w:rsid w:val="002619DA"/>
    <w:rsid w:val="00262537"/>
    <w:rsid w:val="0026281B"/>
    <w:rsid w:val="0026344C"/>
    <w:rsid w:val="002637BA"/>
    <w:rsid w:val="00263B32"/>
    <w:rsid w:val="00266AB8"/>
    <w:rsid w:val="0026717E"/>
    <w:rsid w:val="00273AB7"/>
    <w:rsid w:val="00275646"/>
    <w:rsid w:val="00276919"/>
    <w:rsid w:val="00277B44"/>
    <w:rsid w:val="00280E75"/>
    <w:rsid w:val="0028184D"/>
    <w:rsid w:val="00281EFD"/>
    <w:rsid w:val="00281FF7"/>
    <w:rsid w:val="00282993"/>
    <w:rsid w:val="00282E6D"/>
    <w:rsid w:val="00282F7C"/>
    <w:rsid w:val="00283423"/>
    <w:rsid w:val="002843B9"/>
    <w:rsid w:val="00284B63"/>
    <w:rsid w:val="00285231"/>
    <w:rsid w:val="00285972"/>
    <w:rsid w:val="002860E1"/>
    <w:rsid w:val="0029067B"/>
    <w:rsid w:val="002907A2"/>
    <w:rsid w:val="00290B9D"/>
    <w:rsid w:val="0029212A"/>
    <w:rsid w:val="002960AB"/>
    <w:rsid w:val="00297307"/>
    <w:rsid w:val="002A5B26"/>
    <w:rsid w:val="002A7F7D"/>
    <w:rsid w:val="002B0213"/>
    <w:rsid w:val="002B1484"/>
    <w:rsid w:val="002B1F58"/>
    <w:rsid w:val="002B4CC7"/>
    <w:rsid w:val="002B71CC"/>
    <w:rsid w:val="002C21ED"/>
    <w:rsid w:val="002C2C0F"/>
    <w:rsid w:val="002C6ED7"/>
    <w:rsid w:val="002D2205"/>
    <w:rsid w:val="002D245C"/>
    <w:rsid w:val="002D24AA"/>
    <w:rsid w:val="002D2904"/>
    <w:rsid w:val="002D39D8"/>
    <w:rsid w:val="002E1710"/>
    <w:rsid w:val="002E6BCB"/>
    <w:rsid w:val="002F026E"/>
    <w:rsid w:val="002F0FE3"/>
    <w:rsid w:val="002F23A9"/>
    <w:rsid w:val="002F38C9"/>
    <w:rsid w:val="00304C7E"/>
    <w:rsid w:val="0030625A"/>
    <w:rsid w:val="00306BA7"/>
    <w:rsid w:val="003075B9"/>
    <w:rsid w:val="003077E4"/>
    <w:rsid w:val="003117EE"/>
    <w:rsid w:val="00313562"/>
    <w:rsid w:val="00315CEF"/>
    <w:rsid w:val="00316A80"/>
    <w:rsid w:val="00316B96"/>
    <w:rsid w:val="0032163E"/>
    <w:rsid w:val="00322D22"/>
    <w:rsid w:val="00323231"/>
    <w:rsid w:val="00324573"/>
    <w:rsid w:val="00324A6E"/>
    <w:rsid w:val="00324D1F"/>
    <w:rsid w:val="00324FFD"/>
    <w:rsid w:val="00325D77"/>
    <w:rsid w:val="00326056"/>
    <w:rsid w:val="00327B92"/>
    <w:rsid w:val="00332AE8"/>
    <w:rsid w:val="00333989"/>
    <w:rsid w:val="00333CFC"/>
    <w:rsid w:val="00334CF0"/>
    <w:rsid w:val="00334D3F"/>
    <w:rsid w:val="00335EB9"/>
    <w:rsid w:val="0033758B"/>
    <w:rsid w:val="00340D55"/>
    <w:rsid w:val="00341EC5"/>
    <w:rsid w:val="00342EFB"/>
    <w:rsid w:val="0034513D"/>
    <w:rsid w:val="00346D4D"/>
    <w:rsid w:val="003515F8"/>
    <w:rsid w:val="00354DDB"/>
    <w:rsid w:val="00354F18"/>
    <w:rsid w:val="00355E7F"/>
    <w:rsid w:val="00356FC3"/>
    <w:rsid w:val="00362F7A"/>
    <w:rsid w:val="00364BC4"/>
    <w:rsid w:val="003663E3"/>
    <w:rsid w:val="003705A1"/>
    <w:rsid w:val="00372CD2"/>
    <w:rsid w:val="003741FC"/>
    <w:rsid w:val="00375178"/>
    <w:rsid w:val="00376428"/>
    <w:rsid w:val="00380044"/>
    <w:rsid w:val="003802B4"/>
    <w:rsid w:val="00380BDF"/>
    <w:rsid w:val="0038287B"/>
    <w:rsid w:val="00383B16"/>
    <w:rsid w:val="0038438F"/>
    <w:rsid w:val="00386102"/>
    <w:rsid w:val="0038675B"/>
    <w:rsid w:val="00391D24"/>
    <w:rsid w:val="00392063"/>
    <w:rsid w:val="003927E7"/>
    <w:rsid w:val="0039408D"/>
    <w:rsid w:val="00396E15"/>
    <w:rsid w:val="003A0FBC"/>
    <w:rsid w:val="003A2DA6"/>
    <w:rsid w:val="003A3C54"/>
    <w:rsid w:val="003A483B"/>
    <w:rsid w:val="003A4B59"/>
    <w:rsid w:val="003B3757"/>
    <w:rsid w:val="003B48F8"/>
    <w:rsid w:val="003B59D0"/>
    <w:rsid w:val="003B6F74"/>
    <w:rsid w:val="003C05BE"/>
    <w:rsid w:val="003C1C4F"/>
    <w:rsid w:val="003C247A"/>
    <w:rsid w:val="003C4A7B"/>
    <w:rsid w:val="003C672E"/>
    <w:rsid w:val="003D063F"/>
    <w:rsid w:val="003D13B8"/>
    <w:rsid w:val="003D2246"/>
    <w:rsid w:val="003D27B4"/>
    <w:rsid w:val="003D313C"/>
    <w:rsid w:val="003D3995"/>
    <w:rsid w:val="003D4972"/>
    <w:rsid w:val="003D4D16"/>
    <w:rsid w:val="003D529B"/>
    <w:rsid w:val="003D58F4"/>
    <w:rsid w:val="003E318E"/>
    <w:rsid w:val="003E40A2"/>
    <w:rsid w:val="003E4F48"/>
    <w:rsid w:val="003E5358"/>
    <w:rsid w:val="003E5FE3"/>
    <w:rsid w:val="003F0892"/>
    <w:rsid w:val="003F0A5B"/>
    <w:rsid w:val="003F1404"/>
    <w:rsid w:val="003F1FC3"/>
    <w:rsid w:val="003F2267"/>
    <w:rsid w:val="003F5D3E"/>
    <w:rsid w:val="003F6538"/>
    <w:rsid w:val="003F65FB"/>
    <w:rsid w:val="00400311"/>
    <w:rsid w:val="0040040D"/>
    <w:rsid w:val="0040110D"/>
    <w:rsid w:val="00401DCC"/>
    <w:rsid w:val="00402AAC"/>
    <w:rsid w:val="00403B46"/>
    <w:rsid w:val="00404677"/>
    <w:rsid w:val="00407A80"/>
    <w:rsid w:val="00411805"/>
    <w:rsid w:val="00412E47"/>
    <w:rsid w:val="00412E73"/>
    <w:rsid w:val="00413790"/>
    <w:rsid w:val="004139AF"/>
    <w:rsid w:val="00414F7F"/>
    <w:rsid w:val="0041528B"/>
    <w:rsid w:val="00415374"/>
    <w:rsid w:val="00416FC3"/>
    <w:rsid w:val="00417CB8"/>
    <w:rsid w:val="00420E28"/>
    <w:rsid w:val="0042484F"/>
    <w:rsid w:val="0043015F"/>
    <w:rsid w:val="004305A1"/>
    <w:rsid w:val="00430F05"/>
    <w:rsid w:val="00431224"/>
    <w:rsid w:val="00431D0E"/>
    <w:rsid w:val="00431D40"/>
    <w:rsid w:val="00432672"/>
    <w:rsid w:val="00432BD0"/>
    <w:rsid w:val="00432E12"/>
    <w:rsid w:val="00433516"/>
    <w:rsid w:val="00435118"/>
    <w:rsid w:val="00436901"/>
    <w:rsid w:val="004450C7"/>
    <w:rsid w:val="004507AF"/>
    <w:rsid w:val="00451122"/>
    <w:rsid w:val="00452501"/>
    <w:rsid w:val="004555DC"/>
    <w:rsid w:val="004556BA"/>
    <w:rsid w:val="0045684B"/>
    <w:rsid w:val="004569F4"/>
    <w:rsid w:val="0045726E"/>
    <w:rsid w:val="00457A8F"/>
    <w:rsid w:val="004603E3"/>
    <w:rsid w:val="00460D9A"/>
    <w:rsid w:val="00463429"/>
    <w:rsid w:val="004660A1"/>
    <w:rsid w:val="00466951"/>
    <w:rsid w:val="00467289"/>
    <w:rsid w:val="00467804"/>
    <w:rsid w:val="00470757"/>
    <w:rsid w:val="00472E84"/>
    <w:rsid w:val="00473077"/>
    <w:rsid w:val="004733D8"/>
    <w:rsid w:val="004739C7"/>
    <w:rsid w:val="00473B0D"/>
    <w:rsid w:val="00474C56"/>
    <w:rsid w:val="004774A4"/>
    <w:rsid w:val="00481CBA"/>
    <w:rsid w:val="00481DD2"/>
    <w:rsid w:val="00485E76"/>
    <w:rsid w:val="00487A70"/>
    <w:rsid w:val="004909FC"/>
    <w:rsid w:val="004924E7"/>
    <w:rsid w:val="00492830"/>
    <w:rsid w:val="0049368D"/>
    <w:rsid w:val="0049564A"/>
    <w:rsid w:val="00496E18"/>
    <w:rsid w:val="004A0328"/>
    <w:rsid w:val="004A179B"/>
    <w:rsid w:val="004A4077"/>
    <w:rsid w:val="004A573D"/>
    <w:rsid w:val="004A6C88"/>
    <w:rsid w:val="004A77E2"/>
    <w:rsid w:val="004B4C99"/>
    <w:rsid w:val="004B5957"/>
    <w:rsid w:val="004B5BAA"/>
    <w:rsid w:val="004B5DDB"/>
    <w:rsid w:val="004B722C"/>
    <w:rsid w:val="004B7B40"/>
    <w:rsid w:val="004C078E"/>
    <w:rsid w:val="004C0EEC"/>
    <w:rsid w:val="004C2E85"/>
    <w:rsid w:val="004C3D5C"/>
    <w:rsid w:val="004C4060"/>
    <w:rsid w:val="004C4C1F"/>
    <w:rsid w:val="004C5BE0"/>
    <w:rsid w:val="004D0486"/>
    <w:rsid w:val="004E05C3"/>
    <w:rsid w:val="004E0E11"/>
    <w:rsid w:val="004E18F6"/>
    <w:rsid w:val="004E38AD"/>
    <w:rsid w:val="004E5650"/>
    <w:rsid w:val="004E5D1E"/>
    <w:rsid w:val="004F0818"/>
    <w:rsid w:val="004F0FB5"/>
    <w:rsid w:val="004F148A"/>
    <w:rsid w:val="004F178F"/>
    <w:rsid w:val="004F2354"/>
    <w:rsid w:val="004F2D07"/>
    <w:rsid w:val="004F3682"/>
    <w:rsid w:val="004F513F"/>
    <w:rsid w:val="004F57D5"/>
    <w:rsid w:val="004F59E9"/>
    <w:rsid w:val="004F67B3"/>
    <w:rsid w:val="00501D45"/>
    <w:rsid w:val="0050317D"/>
    <w:rsid w:val="005040BE"/>
    <w:rsid w:val="00504E49"/>
    <w:rsid w:val="00504FFC"/>
    <w:rsid w:val="00505C32"/>
    <w:rsid w:val="00505FE7"/>
    <w:rsid w:val="00506360"/>
    <w:rsid w:val="00506F7A"/>
    <w:rsid w:val="00507A6C"/>
    <w:rsid w:val="00510728"/>
    <w:rsid w:val="0051165C"/>
    <w:rsid w:val="00511960"/>
    <w:rsid w:val="00514897"/>
    <w:rsid w:val="0051502D"/>
    <w:rsid w:val="00515553"/>
    <w:rsid w:val="00515EB4"/>
    <w:rsid w:val="00516673"/>
    <w:rsid w:val="005167BF"/>
    <w:rsid w:val="005173D1"/>
    <w:rsid w:val="00517ACE"/>
    <w:rsid w:val="00517F69"/>
    <w:rsid w:val="0052119E"/>
    <w:rsid w:val="005225A2"/>
    <w:rsid w:val="00522978"/>
    <w:rsid w:val="00523A14"/>
    <w:rsid w:val="00524D36"/>
    <w:rsid w:val="005303E2"/>
    <w:rsid w:val="005316EC"/>
    <w:rsid w:val="0053174E"/>
    <w:rsid w:val="00532D93"/>
    <w:rsid w:val="00532E91"/>
    <w:rsid w:val="005340F5"/>
    <w:rsid w:val="005361C6"/>
    <w:rsid w:val="00536B16"/>
    <w:rsid w:val="00536B61"/>
    <w:rsid w:val="00536D81"/>
    <w:rsid w:val="0053737B"/>
    <w:rsid w:val="00537EF1"/>
    <w:rsid w:val="005411E8"/>
    <w:rsid w:val="00543EAE"/>
    <w:rsid w:val="005447AC"/>
    <w:rsid w:val="005450C6"/>
    <w:rsid w:val="0055342A"/>
    <w:rsid w:val="005538C0"/>
    <w:rsid w:val="0055465E"/>
    <w:rsid w:val="0055688F"/>
    <w:rsid w:val="00557A7B"/>
    <w:rsid w:val="00560E09"/>
    <w:rsid w:val="00561E3F"/>
    <w:rsid w:val="0056246B"/>
    <w:rsid w:val="00563E4F"/>
    <w:rsid w:val="00565302"/>
    <w:rsid w:val="005674DE"/>
    <w:rsid w:val="00567A1E"/>
    <w:rsid w:val="00570F3E"/>
    <w:rsid w:val="00572875"/>
    <w:rsid w:val="00573EB4"/>
    <w:rsid w:val="00574C9E"/>
    <w:rsid w:val="00575AF4"/>
    <w:rsid w:val="005767C1"/>
    <w:rsid w:val="00577475"/>
    <w:rsid w:val="0058121B"/>
    <w:rsid w:val="00581CA1"/>
    <w:rsid w:val="00582B8D"/>
    <w:rsid w:val="00582DB2"/>
    <w:rsid w:val="0058388A"/>
    <w:rsid w:val="005857D4"/>
    <w:rsid w:val="00586356"/>
    <w:rsid w:val="005911E5"/>
    <w:rsid w:val="0059230C"/>
    <w:rsid w:val="00596F83"/>
    <w:rsid w:val="0059765F"/>
    <w:rsid w:val="005A0617"/>
    <w:rsid w:val="005A0BCF"/>
    <w:rsid w:val="005A20C9"/>
    <w:rsid w:val="005A34CB"/>
    <w:rsid w:val="005A37E9"/>
    <w:rsid w:val="005A44B8"/>
    <w:rsid w:val="005A64E6"/>
    <w:rsid w:val="005A665E"/>
    <w:rsid w:val="005A6B2F"/>
    <w:rsid w:val="005A74B1"/>
    <w:rsid w:val="005A7529"/>
    <w:rsid w:val="005B2A9F"/>
    <w:rsid w:val="005B3636"/>
    <w:rsid w:val="005B45E3"/>
    <w:rsid w:val="005C11A5"/>
    <w:rsid w:val="005C6E45"/>
    <w:rsid w:val="005C7218"/>
    <w:rsid w:val="005C7935"/>
    <w:rsid w:val="005D38E1"/>
    <w:rsid w:val="005D6D0A"/>
    <w:rsid w:val="005D792C"/>
    <w:rsid w:val="005D7FD7"/>
    <w:rsid w:val="005E0024"/>
    <w:rsid w:val="005E24B3"/>
    <w:rsid w:val="005E3423"/>
    <w:rsid w:val="005E3E6C"/>
    <w:rsid w:val="005E58E0"/>
    <w:rsid w:val="005E79BB"/>
    <w:rsid w:val="005F101D"/>
    <w:rsid w:val="005F3E6D"/>
    <w:rsid w:val="005F43BA"/>
    <w:rsid w:val="005F47A6"/>
    <w:rsid w:val="005F4C0B"/>
    <w:rsid w:val="005F4F16"/>
    <w:rsid w:val="005F6A6B"/>
    <w:rsid w:val="0060005A"/>
    <w:rsid w:val="00600318"/>
    <w:rsid w:val="00601468"/>
    <w:rsid w:val="00601C52"/>
    <w:rsid w:val="00601D24"/>
    <w:rsid w:val="0060246B"/>
    <w:rsid w:val="00604264"/>
    <w:rsid w:val="00604F3B"/>
    <w:rsid w:val="00606F3F"/>
    <w:rsid w:val="00610264"/>
    <w:rsid w:val="00610601"/>
    <w:rsid w:val="00612F8B"/>
    <w:rsid w:val="00613F7B"/>
    <w:rsid w:val="00616E54"/>
    <w:rsid w:val="00617B48"/>
    <w:rsid w:val="00617F4D"/>
    <w:rsid w:val="00617FC1"/>
    <w:rsid w:val="00621AB1"/>
    <w:rsid w:val="00621E6B"/>
    <w:rsid w:val="00622218"/>
    <w:rsid w:val="006223BC"/>
    <w:rsid w:val="00622928"/>
    <w:rsid w:val="0062376E"/>
    <w:rsid w:val="00623777"/>
    <w:rsid w:val="006253CE"/>
    <w:rsid w:val="006274B3"/>
    <w:rsid w:val="00630BDD"/>
    <w:rsid w:val="00631523"/>
    <w:rsid w:val="00632976"/>
    <w:rsid w:val="00632B46"/>
    <w:rsid w:val="00634432"/>
    <w:rsid w:val="00634987"/>
    <w:rsid w:val="006356C6"/>
    <w:rsid w:val="006367C7"/>
    <w:rsid w:val="00637FD3"/>
    <w:rsid w:val="00640DB0"/>
    <w:rsid w:val="00643B2E"/>
    <w:rsid w:val="00644DA4"/>
    <w:rsid w:val="00644F85"/>
    <w:rsid w:val="0065085C"/>
    <w:rsid w:val="006518C7"/>
    <w:rsid w:val="006533C9"/>
    <w:rsid w:val="006616F4"/>
    <w:rsid w:val="00662E03"/>
    <w:rsid w:val="0066469B"/>
    <w:rsid w:val="0066625B"/>
    <w:rsid w:val="00667715"/>
    <w:rsid w:val="00667CEF"/>
    <w:rsid w:val="006713E9"/>
    <w:rsid w:val="0067145D"/>
    <w:rsid w:val="00671F90"/>
    <w:rsid w:val="0067330A"/>
    <w:rsid w:val="00673FFA"/>
    <w:rsid w:val="006755A0"/>
    <w:rsid w:val="00675DB6"/>
    <w:rsid w:val="0067765B"/>
    <w:rsid w:val="00677CBB"/>
    <w:rsid w:val="00680A7C"/>
    <w:rsid w:val="00682D19"/>
    <w:rsid w:val="00683319"/>
    <w:rsid w:val="006842CD"/>
    <w:rsid w:val="0069601A"/>
    <w:rsid w:val="006963F7"/>
    <w:rsid w:val="006A15DF"/>
    <w:rsid w:val="006A186D"/>
    <w:rsid w:val="006A43CE"/>
    <w:rsid w:val="006A4E07"/>
    <w:rsid w:val="006A6F04"/>
    <w:rsid w:val="006A723A"/>
    <w:rsid w:val="006B44C1"/>
    <w:rsid w:val="006B6D31"/>
    <w:rsid w:val="006B7129"/>
    <w:rsid w:val="006B74B8"/>
    <w:rsid w:val="006C0B50"/>
    <w:rsid w:val="006C2E22"/>
    <w:rsid w:val="006C3984"/>
    <w:rsid w:val="006C448B"/>
    <w:rsid w:val="006D02CC"/>
    <w:rsid w:val="006D0B66"/>
    <w:rsid w:val="006D0D96"/>
    <w:rsid w:val="006D40F7"/>
    <w:rsid w:val="006D6C58"/>
    <w:rsid w:val="006D7222"/>
    <w:rsid w:val="006E06A6"/>
    <w:rsid w:val="006E06C9"/>
    <w:rsid w:val="006E1B48"/>
    <w:rsid w:val="006E2DAF"/>
    <w:rsid w:val="006E2F67"/>
    <w:rsid w:val="006E3B09"/>
    <w:rsid w:val="006E431B"/>
    <w:rsid w:val="006E512A"/>
    <w:rsid w:val="006E5868"/>
    <w:rsid w:val="006E62BA"/>
    <w:rsid w:val="006E660E"/>
    <w:rsid w:val="006F0076"/>
    <w:rsid w:val="006F4E5C"/>
    <w:rsid w:val="006F5A1E"/>
    <w:rsid w:val="006F6EBB"/>
    <w:rsid w:val="007008FD"/>
    <w:rsid w:val="00700A1F"/>
    <w:rsid w:val="00701044"/>
    <w:rsid w:val="00701676"/>
    <w:rsid w:val="00701BF7"/>
    <w:rsid w:val="00702541"/>
    <w:rsid w:val="00702AAA"/>
    <w:rsid w:val="00702B85"/>
    <w:rsid w:val="00703D78"/>
    <w:rsid w:val="00704213"/>
    <w:rsid w:val="007044D6"/>
    <w:rsid w:val="00705FE4"/>
    <w:rsid w:val="007062BB"/>
    <w:rsid w:val="00707E95"/>
    <w:rsid w:val="00711D07"/>
    <w:rsid w:val="00713B0F"/>
    <w:rsid w:val="0071481A"/>
    <w:rsid w:val="007151E0"/>
    <w:rsid w:val="00715B5E"/>
    <w:rsid w:val="00715D4E"/>
    <w:rsid w:val="00716976"/>
    <w:rsid w:val="00721300"/>
    <w:rsid w:val="007217DD"/>
    <w:rsid w:val="007247C2"/>
    <w:rsid w:val="0072795D"/>
    <w:rsid w:val="00730488"/>
    <w:rsid w:val="00730957"/>
    <w:rsid w:val="00733A89"/>
    <w:rsid w:val="0073602F"/>
    <w:rsid w:val="0073701D"/>
    <w:rsid w:val="00740479"/>
    <w:rsid w:val="00740C87"/>
    <w:rsid w:val="00740D86"/>
    <w:rsid w:val="00743410"/>
    <w:rsid w:val="00744DD4"/>
    <w:rsid w:val="0074540F"/>
    <w:rsid w:val="00745EF0"/>
    <w:rsid w:val="0075052F"/>
    <w:rsid w:val="00751676"/>
    <w:rsid w:val="00752586"/>
    <w:rsid w:val="00752928"/>
    <w:rsid w:val="007555CC"/>
    <w:rsid w:val="00757741"/>
    <w:rsid w:val="00760731"/>
    <w:rsid w:val="00760799"/>
    <w:rsid w:val="007620E3"/>
    <w:rsid w:val="0076271E"/>
    <w:rsid w:val="00762A38"/>
    <w:rsid w:val="00763F44"/>
    <w:rsid w:val="00764727"/>
    <w:rsid w:val="007673CA"/>
    <w:rsid w:val="007679E5"/>
    <w:rsid w:val="00771AD9"/>
    <w:rsid w:val="00772093"/>
    <w:rsid w:val="00773E9E"/>
    <w:rsid w:val="00774C10"/>
    <w:rsid w:val="00774D69"/>
    <w:rsid w:val="007751B6"/>
    <w:rsid w:val="00776DD1"/>
    <w:rsid w:val="007803EE"/>
    <w:rsid w:val="007809CE"/>
    <w:rsid w:val="00781795"/>
    <w:rsid w:val="00781C2D"/>
    <w:rsid w:val="007857F6"/>
    <w:rsid w:val="0078585E"/>
    <w:rsid w:val="0078769F"/>
    <w:rsid w:val="00790F22"/>
    <w:rsid w:val="007927C9"/>
    <w:rsid w:val="00793792"/>
    <w:rsid w:val="00794CA1"/>
    <w:rsid w:val="007961FE"/>
    <w:rsid w:val="007969E0"/>
    <w:rsid w:val="007A5E3C"/>
    <w:rsid w:val="007A68D0"/>
    <w:rsid w:val="007A6A8D"/>
    <w:rsid w:val="007B040B"/>
    <w:rsid w:val="007B0822"/>
    <w:rsid w:val="007B28C2"/>
    <w:rsid w:val="007C0283"/>
    <w:rsid w:val="007C0732"/>
    <w:rsid w:val="007C29A0"/>
    <w:rsid w:val="007C41BC"/>
    <w:rsid w:val="007C41BF"/>
    <w:rsid w:val="007C443E"/>
    <w:rsid w:val="007C7540"/>
    <w:rsid w:val="007D2C03"/>
    <w:rsid w:val="007D52CA"/>
    <w:rsid w:val="007D735C"/>
    <w:rsid w:val="007E046F"/>
    <w:rsid w:val="007E210F"/>
    <w:rsid w:val="007E3BD0"/>
    <w:rsid w:val="007E6142"/>
    <w:rsid w:val="007E7DBC"/>
    <w:rsid w:val="007F3B93"/>
    <w:rsid w:val="007F3DCF"/>
    <w:rsid w:val="007F490B"/>
    <w:rsid w:val="007F4FA4"/>
    <w:rsid w:val="007F528E"/>
    <w:rsid w:val="007F5874"/>
    <w:rsid w:val="007F5F3C"/>
    <w:rsid w:val="007F5F99"/>
    <w:rsid w:val="007F7BA3"/>
    <w:rsid w:val="00801163"/>
    <w:rsid w:val="00802742"/>
    <w:rsid w:val="00803743"/>
    <w:rsid w:val="0080530E"/>
    <w:rsid w:val="00805847"/>
    <w:rsid w:val="0080750A"/>
    <w:rsid w:val="0081280A"/>
    <w:rsid w:val="008159E1"/>
    <w:rsid w:val="008212AF"/>
    <w:rsid w:val="00823C8C"/>
    <w:rsid w:val="00824947"/>
    <w:rsid w:val="0082636B"/>
    <w:rsid w:val="00830D83"/>
    <w:rsid w:val="00831040"/>
    <w:rsid w:val="0083249C"/>
    <w:rsid w:val="0083480D"/>
    <w:rsid w:val="00836FCC"/>
    <w:rsid w:val="0083722A"/>
    <w:rsid w:val="00837ACB"/>
    <w:rsid w:val="00840181"/>
    <w:rsid w:val="0084061B"/>
    <w:rsid w:val="00840956"/>
    <w:rsid w:val="0084392D"/>
    <w:rsid w:val="00844BCC"/>
    <w:rsid w:val="00845895"/>
    <w:rsid w:val="008479AB"/>
    <w:rsid w:val="008479BE"/>
    <w:rsid w:val="0085023B"/>
    <w:rsid w:val="0085558D"/>
    <w:rsid w:val="00863924"/>
    <w:rsid w:val="00866B1F"/>
    <w:rsid w:val="00867774"/>
    <w:rsid w:val="00872A47"/>
    <w:rsid w:val="00872FB7"/>
    <w:rsid w:val="00875931"/>
    <w:rsid w:val="00876C8E"/>
    <w:rsid w:val="00880FF4"/>
    <w:rsid w:val="008823A8"/>
    <w:rsid w:val="0088389F"/>
    <w:rsid w:val="0088476E"/>
    <w:rsid w:val="008857AF"/>
    <w:rsid w:val="008859E7"/>
    <w:rsid w:val="008868A4"/>
    <w:rsid w:val="008903D6"/>
    <w:rsid w:val="00891BCC"/>
    <w:rsid w:val="00892BED"/>
    <w:rsid w:val="00892D37"/>
    <w:rsid w:val="00893195"/>
    <w:rsid w:val="00894DF3"/>
    <w:rsid w:val="00894F23"/>
    <w:rsid w:val="00895935"/>
    <w:rsid w:val="00895BAA"/>
    <w:rsid w:val="00896A41"/>
    <w:rsid w:val="008972F6"/>
    <w:rsid w:val="008A2484"/>
    <w:rsid w:val="008A3A02"/>
    <w:rsid w:val="008A5294"/>
    <w:rsid w:val="008A5D25"/>
    <w:rsid w:val="008A6028"/>
    <w:rsid w:val="008A70CD"/>
    <w:rsid w:val="008A7BAC"/>
    <w:rsid w:val="008B05A5"/>
    <w:rsid w:val="008B1472"/>
    <w:rsid w:val="008B3ECB"/>
    <w:rsid w:val="008B46B4"/>
    <w:rsid w:val="008B5217"/>
    <w:rsid w:val="008C0036"/>
    <w:rsid w:val="008C053A"/>
    <w:rsid w:val="008C0FE2"/>
    <w:rsid w:val="008C1F3E"/>
    <w:rsid w:val="008C24E5"/>
    <w:rsid w:val="008C561D"/>
    <w:rsid w:val="008C5A65"/>
    <w:rsid w:val="008C6140"/>
    <w:rsid w:val="008C6698"/>
    <w:rsid w:val="008C7D84"/>
    <w:rsid w:val="008D20EE"/>
    <w:rsid w:val="008D2A40"/>
    <w:rsid w:val="008D66A1"/>
    <w:rsid w:val="008D68FA"/>
    <w:rsid w:val="008D78E0"/>
    <w:rsid w:val="008D7D5B"/>
    <w:rsid w:val="008E2F97"/>
    <w:rsid w:val="008E32E0"/>
    <w:rsid w:val="008E4EDB"/>
    <w:rsid w:val="008E4FE3"/>
    <w:rsid w:val="008E5A0E"/>
    <w:rsid w:val="008E6A3F"/>
    <w:rsid w:val="008F15FB"/>
    <w:rsid w:val="008F17D8"/>
    <w:rsid w:val="008F1EC6"/>
    <w:rsid w:val="008F212A"/>
    <w:rsid w:val="008F78FB"/>
    <w:rsid w:val="00900BB6"/>
    <w:rsid w:val="00903915"/>
    <w:rsid w:val="00903D0C"/>
    <w:rsid w:val="009071CA"/>
    <w:rsid w:val="00910A1E"/>
    <w:rsid w:val="0091277D"/>
    <w:rsid w:val="00914740"/>
    <w:rsid w:val="009156E2"/>
    <w:rsid w:val="0091648A"/>
    <w:rsid w:val="00916A15"/>
    <w:rsid w:val="00920DD8"/>
    <w:rsid w:val="00921508"/>
    <w:rsid w:val="00924083"/>
    <w:rsid w:val="0092672C"/>
    <w:rsid w:val="00926EBE"/>
    <w:rsid w:val="009319F0"/>
    <w:rsid w:val="00931B69"/>
    <w:rsid w:val="00933D8E"/>
    <w:rsid w:val="00934775"/>
    <w:rsid w:val="00935310"/>
    <w:rsid w:val="00935786"/>
    <w:rsid w:val="00935A6F"/>
    <w:rsid w:val="009410DA"/>
    <w:rsid w:val="009444C1"/>
    <w:rsid w:val="0094784C"/>
    <w:rsid w:val="00947903"/>
    <w:rsid w:val="00951B93"/>
    <w:rsid w:val="00951BC3"/>
    <w:rsid w:val="009545EE"/>
    <w:rsid w:val="00954F97"/>
    <w:rsid w:val="00955F0D"/>
    <w:rsid w:val="0095723F"/>
    <w:rsid w:val="00961A8A"/>
    <w:rsid w:val="00961DF4"/>
    <w:rsid w:val="00963020"/>
    <w:rsid w:val="00963D1B"/>
    <w:rsid w:val="009650B8"/>
    <w:rsid w:val="00967310"/>
    <w:rsid w:val="009707CF"/>
    <w:rsid w:val="00971284"/>
    <w:rsid w:val="009712B7"/>
    <w:rsid w:val="00971D5A"/>
    <w:rsid w:val="00972568"/>
    <w:rsid w:val="00972DF8"/>
    <w:rsid w:val="0097473F"/>
    <w:rsid w:val="0097484A"/>
    <w:rsid w:val="0097543A"/>
    <w:rsid w:val="00975C49"/>
    <w:rsid w:val="00981FD9"/>
    <w:rsid w:val="00983EA5"/>
    <w:rsid w:val="0098582E"/>
    <w:rsid w:val="009864AA"/>
    <w:rsid w:val="0099008C"/>
    <w:rsid w:val="00994365"/>
    <w:rsid w:val="0099754C"/>
    <w:rsid w:val="00997990"/>
    <w:rsid w:val="009A0A4B"/>
    <w:rsid w:val="009A0BCB"/>
    <w:rsid w:val="009A24C3"/>
    <w:rsid w:val="009A3D25"/>
    <w:rsid w:val="009A55B5"/>
    <w:rsid w:val="009B073D"/>
    <w:rsid w:val="009B0787"/>
    <w:rsid w:val="009B424F"/>
    <w:rsid w:val="009B50E6"/>
    <w:rsid w:val="009B554A"/>
    <w:rsid w:val="009B604D"/>
    <w:rsid w:val="009B7F7D"/>
    <w:rsid w:val="009C3F4C"/>
    <w:rsid w:val="009C4169"/>
    <w:rsid w:val="009C5EA4"/>
    <w:rsid w:val="009C6688"/>
    <w:rsid w:val="009D0720"/>
    <w:rsid w:val="009D16BE"/>
    <w:rsid w:val="009D47FB"/>
    <w:rsid w:val="009D62C4"/>
    <w:rsid w:val="009D667D"/>
    <w:rsid w:val="009E0BA3"/>
    <w:rsid w:val="009E48A6"/>
    <w:rsid w:val="009E5573"/>
    <w:rsid w:val="009F0C77"/>
    <w:rsid w:val="009F1224"/>
    <w:rsid w:val="009F1539"/>
    <w:rsid w:val="009F1A81"/>
    <w:rsid w:val="009F32D2"/>
    <w:rsid w:val="009F57F6"/>
    <w:rsid w:val="009F7370"/>
    <w:rsid w:val="00A0089C"/>
    <w:rsid w:val="00A00FEC"/>
    <w:rsid w:val="00A01B72"/>
    <w:rsid w:val="00A02EAC"/>
    <w:rsid w:val="00A03046"/>
    <w:rsid w:val="00A0456F"/>
    <w:rsid w:val="00A06E01"/>
    <w:rsid w:val="00A12EAE"/>
    <w:rsid w:val="00A13495"/>
    <w:rsid w:val="00A13F35"/>
    <w:rsid w:val="00A21F45"/>
    <w:rsid w:val="00A23999"/>
    <w:rsid w:val="00A250B1"/>
    <w:rsid w:val="00A25476"/>
    <w:rsid w:val="00A26B1D"/>
    <w:rsid w:val="00A34816"/>
    <w:rsid w:val="00A34E41"/>
    <w:rsid w:val="00A34F50"/>
    <w:rsid w:val="00A40BF5"/>
    <w:rsid w:val="00A40F08"/>
    <w:rsid w:val="00A43CF7"/>
    <w:rsid w:val="00A46C10"/>
    <w:rsid w:val="00A47728"/>
    <w:rsid w:val="00A47B82"/>
    <w:rsid w:val="00A501EC"/>
    <w:rsid w:val="00A5025B"/>
    <w:rsid w:val="00A502B4"/>
    <w:rsid w:val="00A50FC3"/>
    <w:rsid w:val="00A532BB"/>
    <w:rsid w:val="00A54786"/>
    <w:rsid w:val="00A5615D"/>
    <w:rsid w:val="00A565F9"/>
    <w:rsid w:val="00A5673D"/>
    <w:rsid w:val="00A57D5E"/>
    <w:rsid w:val="00A61D88"/>
    <w:rsid w:val="00A61FC6"/>
    <w:rsid w:val="00A62289"/>
    <w:rsid w:val="00A624C3"/>
    <w:rsid w:val="00A64EDC"/>
    <w:rsid w:val="00A66157"/>
    <w:rsid w:val="00A70B07"/>
    <w:rsid w:val="00A70C59"/>
    <w:rsid w:val="00A70EB0"/>
    <w:rsid w:val="00A70FCB"/>
    <w:rsid w:val="00A71EFB"/>
    <w:rsid w:val="00A736DF"/>
    <w:rsid w:val="00A75CD3"/>
    <w:rsid w:val="00A76589"/>
    <w:rsid w:val="00A830F8"/>
    <w:rsid w:val="00A83EAB"/>
    <w:rsid w:val="00A84122"/>
    <w:rsid w:val="00A857A2"/>
    <w:rsid w:val="00A85E2D"/>
    <w:rsid w:val="00A86B26"/>
    <w:rsid w:val="00A872AA"/>
    <w:rsid w:val="00A90E0E"/>
    <w:rsid w:val="00A92267"/>
    <w:rsid w:val="00A92622"/>
    <w:rsid w:val="00A92C9A"/>
    <w:rsid w:val="00A92D1E"/>
    <w:rsid w:val="00A93329"/>
    <w:rsid w:val="00A936DE"/>
    <w:rsid w:val="00A9376A"/>
    <w:rsid w:val="00A95F65"/>
    <w:rsid w:val="00A96912"/>
    <w:rsid w:val="00AA0C50"/>
    <w:rsid w:val="00AA3D35"/>
    <w:rsid w:val="00AA71FA"/>
    <w:rsid w:val="00AA7E5B"/>
    <w:rsid w:val="00AB09B7"/>
    <w:rsid w:val="00AB199B"/>
    <w:rsid w:val="00AB22E3"/>
    <w:rsid w:val="00AB25CE"/>
    <w:rsid w:val="00AB2B10"/>
    <w:rsid w:val="00AB67DD"/>
    <w:rsid w:val="00AC0B0C"/>
    <w:rsid w:val="00AC1618"/>
    <w:rsid w:val="00AC20A3"/>
    <w:rsid w:val="00AC2A91"/>
    <w:rsid w:val="00AC2ADA"/>
    <w:rsid w:val="00AC5639"/>
    <w:rsid w:val="00AC56A7"/>
    <w:rsid w:val="00AC5CE6"/>
    <w:rsid w:val="00AC69A4"/>
    <w:rsid w:val="00AD57F7"/>
    <w:rsid w:val="00AD687C"/>
    <w:rsid w:val="00AE1B57"/>
    <w:rsid w:val="00AE2A97"/>
    <w:rsid w:val="00AE3313"/>
    <w:rsid w:val="00AE58DE"/>
    <w:rsid w:val="00AE5D14"/>
    <w:rsid w:val="00AE61F5"/>
    <w:rsid w:val="00AE74F4"/>
    <w:rsid w:val="00B01D9C"/>
    <w:rsid w:val="00B01F53"/>
    <w:rsid w:val="00B022D5"/>
    <w:rsid w:val="00B02F9A"/>
    <w:rsid w:val="00B04EDF"/>
    <w:rsid w:val="00B05771"/>
    <w:rsid w:val="00B137EA"/>
    <w:rsid w:val="00B16C64"/>
    <w:rsid w:val="00B210AF"/>
    <w:rsid w:val="00B2612C"/>
    <w:rsid w:val="00B26AD1"/>
    <w:rsid w:val="00B26B86"/>
    <w:rsid w:val="00B274DC"/>
    <w:rsid w:val="00B30565"/>
    <w:rsid w:val="00B307DC"/>
    <w:rsid w:val="00B30DDB"/>
    <w:rsid w:val="00B31C87"/>
    <w:rsid w:val="00B35E1B"/>
    <w:rsid w:val="00B40FFF"/>
    <w:rsid w:val="00B459A2"/>
    <w:rsid w:val="00B46198"/>
    <w:rsid w:val="00B46553"/>
    <w:rsid w:val="00B4714F"/>
    <w:rsid w:val="00B476B6"/>
    <w:rsid w:val="00B47D59"/>
    <w:rsid w:val="00B55492"/>
    <w:rsid w:val="00B601D0"/>
    <w:rsid w:val="00B6027C"/>
    <w:rsid w:val="00B60F62"/>
    <w:rsid w:val="00B61635"/>
    <w:rsid w:val="00B61F41"/>
    <w:rsid w:val="00B63494"/>
    <w:rsid w:val="00B678B9"/>
    <w:rsid w:val="00B712F3"/>
    <w:rsid w:val="00B71564"/>
    <w:rsid w:val="00B72CC9"/>
    <w:rsid w:val="00B7467E"/>
    <w:rsid w:val="00B74A04"/>
    <w:rsid w:val="00B74DA2"/>
    <w:rsid w:val="00B76920"/>
    <w:rsid w:val="00B82219"/>
    <w:rsid w:val="00B829D4"/>
    <w:rsid w:val="00B844CB"/>
    <w:rsid w:val="00B84656"/>
    <w:rsid w:val="00B85A76"/>
    <w:rsid w:val="00B86A6C"/>
    <w:rsid w:val="00B86CCA"/>
    <w:rsid w:val="00B90402"/>
    <w:rsid w:val="00B96128"/>
    <w:rsid w:val="00B97336"/>
    <w:rsid w:val="00BA05EE"/>
    <w:rsid w:val="00BA1590"/>
    <w:rsid w:val="00BA1A0E"/>
    <w:rsid w:val="00BA2046"/>
    <w:rsid w:val="00BA295B"/>
    <w:rsid w:val="00BA5263"/>
    <w:rsid w:val="00BA64AD"/>
    <w:rsid w:val="00BB00C6"/>
    <w:rsid w:val="00BB1829"/>
    <w:rsid w:val="00BB1D28"/>
    <w:rsid w:val="00BB4CBA"/>
    <w:rsid w:val="00BB555A"/>
    <w:rsid w:val="00BB69B4"/>
    <w:rsid w:val="00BC1BB3"/>
    <w:rsid w:val="00BC433F"/>
    <w:rsid w:val="00BC469A"/>
    <w:rsid w:val="00BC4864"/>
    <w:rsid w:val="00BC4D82"/>
    <w:rsid w:val="00BC5AE9"/>
    <w:rsid w:val="00BC6747"/>
    <w:rsid w:val="00BD0256"/>
    <w:rsid w:val="00BD0AB4"/>
    <w:rsid w:val="00BD14A6"/>
    <w:rsid w:val="00BD32F1"/>
    <w:rsid w:val="00BE0849"/>
    <w:rsid w:val="00BE1E8E"/>
    <w:rsid w:val="00BE21E6"/>
    <w:rsid w:val="00BE2FD1"/>
    <w:rsid w:val="00BE3C32"/>
    <w:rsid w:val="00BE4762"/>
    <w:rsid w:val="00BE4BEA"/>
    <w:rsid w:val="00BE5919"/>
    <w:rsid w:val="00BE5F3B"/>
    <w:rsid w:val="00BE6A7F"/>
    <w:rsid w:val="00BE71EB"/>
    <w:rsid w:val="00BF294F"/>
    <w:rsid w:val="00BF3402"/>
    <w:rsid w:val="00BF3AD0"/>
    <w:rsid w:val="00BF476A"/>
    <w:rsid w:val="00BF56C3"/>
    <w:rsid w:val="00BF67F0"/>
    <w:rsid w:val="00BF778E"/>
    <w:rsid w:val="00C00081"/>
    <w:rsid w:val="00C0314C"/>
    <w:rsid w:val="00C038F7"/>
    <w:rsid w:val="00C04ACE"/>
    <w:rsid w:val="00C0596E"/>
    <w:rsid w:val="00C07036"/>
    <w:rsid w:val="00C100FF"/>
    <w:rsid w:val="00C1320E"/>
    <w:rsid w:val="00C13D8B"/>
    <w:rsid w:val="00C15170"/>
    <w:rsid w:val="00C15597"/>
    <w:rsid w:val="00C1594E"/>
    <w:rsid w:val="00C178FA"/>
    <w:rsid w:val="00C20636"/>
    <w:rsid w:val="00C23400"/>
    <w:rsid w:val="00C237BF"/>
    <w:rsid w:val="00C23CC0"/>
    <w:rsid w:val="00C25468"/>
    <w:rsid w:val="00C26793"/>
    <w:rsid w:val="00C26E91"/>
    <w:rsid w:val="00C26FB1"/>
    <w:rsid w:val="00C3053B"/>
    <w:rsid w:val="00C327A5"/>
    <w:rsid w:val="00C332F1"/>
    <w:rsid w:val="00C35C2E"/>
    <w:rsid w:val="00C363F4"/>
    <w:rsid w:val="00C366AC"/>
    <w:rsid w:val="00C37109"/>
    <w:rsid w:val="00C37655"/>
    <w:rsid w:val="00C37B9B"/>
    <w:rsid w:val="00C40AEB"/>
    <w:rsid w:val="00C40E76"/>
    <w:rsid w:val="00C41981"/>
    <w:rsid w:val="00C42EC8"/>
    <w:rsid w:val="00C436F0"/>
    <w:rsid w:val="00C44A0D"/>
    <w:rsid w:val="00C472FF"/>
    <w:rsid w:val="00C47ACE"/>
    <w:rsid w:val="00C47BEF"/>
    <w:rsid w:val="00C54405"/>
    <w:rsid w:val="00C5497E"/>
    <w:rsid w:val="00C54F1A"/>
    <w:rsid w:val="00C606EC"/>
    <w:rsid w:val="00C622DD"/>
    <w:rsid w:val="00C62DA3"/>
    <w:rsid w:val="00C646F8"/>
    <w:rsid w:val="00C64C8A"/>
    <w:rsid w:val="00C65CC2"/>
    <w:rsid w:val="00C67BCE"/>
    <w:rsid w:val="00C70104"/>
    <w:rsid w:val="00C763A2"/>
    <w:rsid w:val="00C77C4B"/>
    <w:rsid w:val="00C80436"/>
    <w:rsid w:val="00C81318"/>
    <w:rsid w:val="00C81F95"/>
    <w:rsid w:val="00C820B9"/>
    <w:rsid w:val="00C87BA6"/>
    <w:rsid w:val="00C90AF4"/>
    <w:rsid w:val="00C90F0C"/>
    <w:rsid w:val="00C911B9"/>
    <w:rsid w:val="00C92156"/>
    <w:rsid w:val="00C926FA"/>
    <w:rsid w:val="00C94991"/>
    <w:rsid w:val="00C952CA"/>
    <w:rsid w:val="00C95693"/>
    <w:rsid w:val="00CA077B"/>
    <w:rsid w:val="00CA1013"/>
    <w:rsid w:val="00CA2733"/>
    <w:rsid w:val="00CA3379"/>
    <w:rsid w:val="00CA61FC"/>
    <w:rsid w:val="00CA6590"/>
    <w:rsid w:val="00CA698E"/>
    <w:rsid w:val="00CA6CFE"/>
    <w:rsid w:val="00CA6ECB"/>
    <w:rsid w:val="00CB13BD"/>
    <w:rsid w:val="00CB1A27"/>
    <w:rsid w:val="00CB1CAA"/>
    <w:rsid w:val="00CB30F3"/>
    <w:rsid w:val="00CC02D7"/>
    <w:rsid w:val="00CC3BA6"/>
    <w:rsid w:val="00CC53DC"/>
    <w:rsid w:val="00CC53E0"/>
    <w:rsid w:val="00CC596B"/>
    <w:rsid w:val="00CD0200"/>
    <w:rsid w:val="00CD162C"/>
    <w:rsid w:val="00CD35F1"/>
    <w:rsid w:val="00CD5B72"/>
    <w:rsid w:val="00CD6888"/>
    <w:rsid w:val="00CD7540"/>
    <w:rsid w:val="00CD7BA2"/>
    <w:rsid w:val="00CE174A"/>
    <w:rsid w:val="00CE217B"/>
    <w:rsid w:val="00CE4990"/>
    <w:rsid w:val="00CE4DEA"/>
    <w:rsid w:val="00CE594B"/>
    <w:rsid w:val="00CE5AD6"/>
    <w:rsid w:val="00CE61F3"/>
    <w:rsid w:val="00CE67AF"/>
    <w:rsid w:val="00CE67E4"/>
    <w:rsid w:val="00CE681A"/>
    <w:rsid w:val="00CE7353"/>
    <w:rsid w:val="00CF0650"/>
    <w:rsid w:val="00CF19D5"/>
    <w:rsid w:val="00CF3843"/>
    <w:rsid w:val="00CF4893"/>
    <w:rsid w:val="00CF50F0"/>
    <w:rsid w:val="00D01A7A"/>
    <w:rsid w:val="00D0460F"/>
    <w:rsid w:val="00D054F4"/>
    <w:rsid w:val="00D103BA"/>
    <w:rsid w:val="00D10B87"/>
    <w:rsid w:val="00D10E58"/>
    <w:rsid w:val="00D11F27"/>
    <w:rsid w:val="00D14876"/>
    <w:rsid w:val="00D1575A"/>
    <w:rsid w:val="00D15BE8"/>
    <w:rsid w:val="00D16FD0"/>
    <w:rsid w:val="00D20DFD"/>
    <w:rsid w:val="00D2222C"/>
    <w:rsid w:val="00D22BFF"/>
    <w:rsid w:val="00D23CD8"/>
    <w:rsid w:val="00D24291"/>
    <w:rsid w:val="00D24878"/>
    <w:rsid w:val="00D24FFA"/>
    <w:rsid w:val="00D25AAF"/>
    <w:rsid w:val="00D328F7"/>
    <w:rsid w:val="00D32BE9"/>
    <w:rsid w:val="00D3449D"/>
    <w:rsid w:val="00D345EA"/>
    <w:rsid w:val="00D41BC0"/>
    <w:rsid w:val="00D4215D"/>
    <w:rsid w:val="00D422F4"/>
    <w:rsid w:val="00D42589"/>
    <w:rsid w:val="00D449D5"/>
    <w:rsid w:val="00D46270"/>
    <w:rsid w:val="00D4764F"/>
    <w:rsid w:val="00D479D2"/>
    <w:rsid w:val="00D51027"/>
    <w:rsid w:val="00D51683"/>
    <w:rsid w:val="00D51BDD"/>
    <w:rsid w:val="00D52F7E"/>
    <w:rsid w:val="00D533CF"/>
    <w:rsid w:val="00D53B4F"/>
    <w:rsid w:val="00D544BC"/>
    <w:rsid w:val="00D60466"/>
    <w:rsid w:val="00D61ED5"/>
    <w:rsid w:val="00D6213F"/>
    <w:rsid w:val="00D6403E"/>
    <w:rsid w:val="00D64CAA"/>
    <w:rsid w:val="00D6575A"/>
    <w:rsid w:val="00D658C0"/>
    <w:rsid w:val="00D71132"/>
    <w:rsid w:val="00D71211"/>
    <w:rsid w:val="00D72489"/>
    <w:rsid w:val="00D74BD0"/>
    <w:rsid w:val="00D75359"/>
    <w:rsid w:val="00D758BE"/>
    <w:rsid w:val="00D772EF"/>
    <w:rsid w:val="00D806C1"/>
    <w:rsid w:val="00D80799"/>
    <w:rsid w:val="00D81528"/>
    <w:rsid w:val="00D816E3"/>
    <w:rsid w:val="00D82F81"/>
    <w:rsid w:val="00D85431"/>
    <w:rsid w:val="00D859B1"/>
    <w:rsid w:val="00D86B8F"/>
    <w:rsid w:val="00D875AD"/>
    <w:rsid w:val="00D907B7"/>
    <w:rsid w:val="00D913C0"/>
    <w:rsid w:val="00D92B22"/>
    <w:rsid w:val="00D93BF8"/>
    <w:rsid w:val="00D9447F"/>
    <w:rsid w:val="00D944EF"/>
    <w:rsid w:val="00DA064B"/>
    <w:rsid w:val="00DA2A49"/>
    <w:rsid w:val="00DA2FBF"/>
    <w:rsid w:val="00DA37D8"/>
    <w:rsid w:val="00DA6EAB"/>
    <w:rsid w:val="00DB086C"/>
    <w:rsid w:val="00DB2982"/>
    <w:rsid w:val="00DB3FB2"/>
    <w:rsid w:val="00DB4716"/>
    <w:rsid w:val="00DB4C98"/>
    <w:rsid w:val="00DB500D"/>
    <w:rsid w:val="00DB51F4"/>
    <w:rsid w:val="00DB5B56"/>
    <w:rsid w:val="00DC4B83"/>
    <w:rsid w:val="00DC4D16"/>
    <w:rsid w:val="00DC5199"/>
    <w:rsid w:val="00DC62F1"/>
    <w:rsid w:val="00DC6C5D"/>
    <w:rsid w:val="00DC79D9"/>
    <w:rsid w:val="00DC7A27"/>
    <w:rsid w:val="00DC7FAD"/>
    <w:rsid w:val="00DD0FCF"/>
    <w:rsid w:val="00DD1481"/>
    <w:rsid w:val="00DD4589"/>
    <w:rsid w:val="00DD75A0"/>
    <w:rsid w:val="00DE02EF"/>
    <w:rsid w:val="00DE0CF1"/>
    <w:rsid w:val="00DE12AF"/>
    <w:rsid w:val="00DE1B26"/>
    <w:rsid w:val="00DE1C32"/>
    <w:rsid w:val="00DE460C"/>
    <w:rsid w:val="00DE4EB4"/>
    <w:rsid w:val="00DE4EEC"/>
    <w:rsid w:val="00DE5F3A"/>
    <w:rsid w:val="00DE7375"/>
    <w:rsid w:val="00DF186D"/>
    <w:rsid w:val="00DF3DFE"/>
    <w:rsid w:val="00DF7856"/>
    <w:rsid w:val="00DF7EEE"/>
    <w:rsid w:val="00E002CB"/>
    <w:rsid w:val="00E006A7"/>
    <w:rsid w:val="00E019BF"/>
    <w:rsid w:val="00E02A0E"/>
    <w:rsid w:val="00E0347E"/>
    <w:rsid w:val="00E048AE"/>
    <w:rsid w:val="00E0567C"/>
    <w:rsid w:val="00E06007"/>
    <w:rsid w:val="00E07095"/>
    <w:rsid w:val="00E10857"/>
    <w:rsid w:val="00E117AC"/>
    <w:rsid w:val="00E122D2"/>
    <w:rsid w:val="00E1295D"/>
    <w:rsid w:val="00E13B4B"/>
    <w:rsid w:val="00E15F8E"/>
    <w:rsid w:val="00E164CC"/>
    <w:rsid w:val="00E20E49"/>
    <w:rsid w:val="00E216EB"/>
    <w:rsid w:val="00E21DEF"/>
    <w:rsid w:val="00E22241"/>
    <w:rsid w:val="00E2326C"/>
    <w:rsid w:val="00E2429D"/>
    <w:rsid w:val="00E26D16"/>
    <w:rsid w:val="00E30182"/>
    <w:rsid w:val="00E309A1"/>
    <w:rsid w:val="00E31A3A"/>
    <w:rsid w:val="00E31ED9"/>
    <w:rsid w:val="00E324F5"/>
    <w:rsid w:val="00E326F5"/>
    <w:rsid w:val="00E3300C"/>
    <w:rsid w:val="00E337B2"/>
    <w:rsid w:val="00E34547"/>
    <w:rsid w:val="00E37E1D"/>
    <w:rsid w:val="00E40162"/>
    <w:rsid w:val="00E41D68"/>
    <w:rsid w:val="00E43640"/>
    <w:rsid w:val="00E45EDB"/>
    <w:rsid w:val="00E47C8F"/>
    <w:rsid w:val="00E51EB4"/>
    <w:rsid w:val="00E51EEB"/>
    <w:rsid w:val="00E554AF"/>
    <w:rsid w:val="00E5666C"/>
    <w:rsid w:val="00E5680B"/>
    <w:rsid w:val="00E56880"/>
    <w:rsid w:val="00E56FC3"/>
    <w:rsid w:val="00E57637"/>
    <w:rsid w:val="00E57836"/>
    <w:rsid w:val="00E6042A"/>
    <w:rsid w:val="00E609E3"/>
    <w:rsid w:val="00E65B9A"/>
    <w:rsid w:val="00E66E5A"/>
    <w:rsid w:val="00E673FF"/>
    <w:rsid w:val="00E7081A"/>
    <w:rsid w:val="00E7119C"/>
    <w:rsid w:val="00E7346E"/>
    <w:rsid w:val="00E749C2"/>
    <w:rsid w:val="00E7525C"/>
    <w:rsid w:val="00E83474"/>
    <w:rsid w:val="00E83ECD"/>
    <w:rsid w:val="00E85D3E"/>
    <w:rsid w:val="00E87564"/>
    <w:rsid w:val="00E87940"/>
    <w:rsid w:val="00E90763"/>
    <w:rsid w:val="00E93A7C"/>
    <w:rsid w:val="00E93B87"/>
    <w:rsid w:val="00E97975"/>
    <w:rsid w:val="00EA0451"/>
    <w:rsid w:val="00EA118C"/>
    <w:rsid w:val="00EA1662"/>
    <w:rsid w:val="00EA19AD"/>
    <w:rsid w:val="00EA2FE4"/>
    <w:rsid w:val="00EB167D"/>
    <w:rsid w:val="00EB1E8D"/>
    <w:rsid w:val="00EB319E"/>
    <w:rsid w:val="00EB37CC"/>
    <w:rsid w:val="00EB5C8D"/>
    <w:rsid w:val="00EB6E0F"/>
    <w:rsid w:val="00EC0AF8"/>
    <w:rsid w:val="00EC0B4B"/>
    <w:rsid w:val="00EC1917"/>
    <w:rsid w:val="00EC42E2"/>
    <w:rsid w:val="00EC4DA6"/>
    <w:rsid w:val="00EC7D18"/>
    <w:rsid w:val="00ED2C94"/>
    <w:rsid w:val="00ED3B3B"/>
    <w:rsid w:val="00ED6B83"/>
    <w:rsid w:val="00EE2E82"/>
    <w:rsid w:val="00EE3C52"/>
    <w:rsid w:val="00EE4E52"/>
    <w:rsid w:val="00EE5C06"/>
    <w:rsid w:val="00EE6574"/>
    <w:rsid w:val="00EE71B2"/>
    <w:rsid w:val="00EF0D01"/>
    <w:rsid w:val="00EF18AB"/>
    <w:rsid w:val="00EF1C76"/>
    <w:rsid w:val="00EF35BC"/>
    <w:rsid w:val="00EF5F33"/>
    <w:rsid w:val="00EF63A2"/>
    <w:rsid w:val="00EF6EFA"/>
    <w:rsid w:val="00F0126A"/>
    <w:rsid w:val="00F027C1"/>
    <w:rsid w:val="00F02D11"/>
    <w:rsid w:val="00F074FE"/>
    <w:rsid w:val="00F14020"/>
    <w:rsid w:val="00F245CD"/>
    <w:rsid w:val="00F2478C"/>
    <w:rsid w:val="00F3157A"/>
    <w:rsid w:val="00F33602"/>
    <w:rsid w:val="00F35DA0"/>
    <w:rsid w:val="00F360DA"/>
    <w:rsid w:val="00F368B1"/>
    <w:rsid w:val="00F36EB7"/>
    <w:rsid w:val="00F37262"/>
    <w:rsid w:val="00F4377B"/>
    <w:rsid w:val="00F43C57"/>
    <w:rsid w:val="00F51F66"/>
    <w:rsid w:val="00F51FF4"/>
    <w:rsid w:val="00F524D6"/>
    <w:rsid w:val="00F52869"/>
    <w:rsid w:val="00F533B9"/>
    <w:rsid w:val="00F5518D"/>
    <w:rsid w:val="00F55873"/>
    <w:rsid w:val="00F563C4"/>
    <w:rsid w:val="00F5795F"/>
    <w:rsid w:val="00F6023B"/>
    <w:rsid w:val="00F60B8B"/>
    <w:rsid w:val="00F627E2"/>
    <w:rsid w:val="00F637F3"/>
    <w:rsid w:val="00F651AF"/>
    <w:rsid w:val="00F67110"/>
    <w:rsid w:val="00F67C72"/>
    <w:rsid w:val="00F7298B"/>
    <w:rsid w:val="00F72E61"/>
    <w:rsid w:val="00F736BE"/>
    <w:rsid w:val="00F75D3E"/>
    <w:rsid w:val="00F76089"/>
    <w:rsid w:val="00F813E1"/>
    <w:rsid w:val="00F82F0E"/>
    <w:rsid w:val="00F8470E"/>
    <w:rsid w:val="00F85DE1"/>
    <w:rsid w:val="00F869CA"/>
    <w:rsid w:val="00F90EB5"/>
    <w:rsid w:val="00F9111E"/>
    <w:rsid w:val="00F91331"/>
    <w:rsid w:val="00F921B2"/>
    <w:rsid w:val="00F949FB"/>
    <w:rsid w:val="00F94BB5"/>
    <w:rsid w:val="00F95C21"/>
    <w:rsid w:val="00FA44A0"/>
    <w:rsid w:val="00FA4580"/>
    <w:rsid w:val="00FA712A"/>
    <w:rsid w:val="00FA7171"/>
    <w:rsid w:val="00FA7FE8"/>
    <w:rsid w:val="00FB07F5"/>
    <w:rsid w:val="00FB1283"/>
    <w:rsid w:val="00FB5322"/>
    <w:rsid w:val="00FB5D4F"/>
    <w:rsid w:val="00FB7F7A"/>
    <w:rsid w:val="00FC077B"/>
    <w:rsid w:val="00FC1B5C"/>
    <w:rsid w:val="00FC436B"/>
    <w:rsid w:val="00FC66A0"/>
    <w:rsid w:val="00FD3FC9"/>
    <w:rsid w:val="00FE00DD"/>
    <w:rsid w:val="00FE1BB1"/>
    <w:rsid w:val="00FE3A41"/>
    <w:rsid w:val="00FE6F51"/>
    <w:rsid w:val="00FF35EC"/>
    <w:rsid w:val="00FF6568"/>
    <w:rsid w:val="00FF65F3"/>
    <w:rsid w:val="00FF67FB"/>
    <w:rsid w:val="00FF6EEE"/>
    <w:rsid w:val="00FF6F5F"/>
    <w:rsid w:val="6BF8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8C8209"/>
  <w15:docId w15:val="{9A0D0412-4EA9-435C-85F5-E920C201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5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4555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5DC"/>
    <w:pPr>
      <w:widowControl w:val="0"/>
    </w:pPr>
    <w:rPr>
      <w:snapToGrid w:val="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5DC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D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DC"/>
    <w:rPr>
      <w:rFonts w:ascii="Tahoma" w:eastAsia="Times New Roman" w:hAnsi="Tahoma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55DC"/>
    <w:pPr>
      <w:ind w:left="720"/>
    </w:pPr>
  </w:style>
  <w:style w:type="paragraph" w:styleId="NoSpacing">
    <w:name w:val="No Spacing"/>
    <w:uiPriority w:val="1"/>
    <w:qFormat/>
    <w:rsid w:val="00123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SList3">
    <w:name w:val="RS List 3"/>
    <w:basedOn w:val="Normal"/>
    <w:rsid w:val="00A96912"/>
    <w:pPr>
      <w:numPr>
        <w:ilvl w:val="2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4">
    <w:name w:val="RS List 4"/>
    <w:basedOn w:val="Normal"/>
    <w:rsid w:val="00A96912"/>
    <w:pPr>
      <w:numPr>
        <w:ilvl w:val="3"/>
        <w:numId w:val="3"/>
      </w:numPr>
      <w:tabs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5">
    <w:name w:val="RS List 5"/>
    <w:basedOn w:val="Normal"/>
    <w:rsid w:val="00A96912"/>
    <w:pPr>
      <w:numPr>
        <w:ilvl w:val="4"/>
        <w:numId w:val="3"/>
      </w:numPr>
      <w:tabs>
        <w:tab w:val="left" w:pos="1134"/>
        <w:tab w:val="left" w:pos="1701"/>
        <w:tab w:val="left" w:pos="2268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7">
    <w:name w:val="RS List 7"/>
    <w:basedOn w:val="Normal"/>
    <w:rsid w:val="00A96912"/>
    <w:pPr>
      <w:numPr>
        <w:ilvl w:val="6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8">
    <w:name w:val="RS List 8"/>
    <w:basedOn w:val="Normal"/>
    <w:rsid w:val="00A96912"/>
    <w:pPr>
      <w:numPr>
        <w:ilvl w:val="7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9">
    <w:name w:val="RS List 9"/>
    <w:basedOn w:val="Normal"/>
    <w:rsid w:val="00A96912"/>
    <w:pPr>
      <w:numPr>
        <w:ilvl w:val="8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6">
    <w:name w:val="RS List 6"/>
    <w:basedOn w:val="Normal"/>
    <w:rsid w:val="00A96912"/>
    <w:pPr>
      <w:numPr>
        <w:ilvl w:val="5"/>
        <w:numId w:val="3"/>
      </w:numPr>
      <w:tabs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1">
    <w:name w:val="RS List 1"/>
    <w:basedOn w:val="Normal"/>
    <w:rsid w:val="00A96912"/>
    <w:pPr>
      <w:numPr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customStyle="1" w:styleId="RSList2">
    <w:name w:val="RS List 2"/>
    <w:basedOn w:val="Normal"/>
    <w:rsid w:val="00A96912"/>
    <w:pPr>
      <w:numPr>
        <w:ilvl w:val="1"/>
        <w:numId w:val="3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/>
      <w:jc w:val="both"/>
    </w:pPr>
    <w:rPr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78769F"/>
    <w:pPr>
      <w:widowControl w:val="0"/>
      <w:ind w:left="11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769F"/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92156"/>
    <w:pPr>
      <w:spacing w:before="100" w:beforeAutospacing="1" w:after="100" w:afterAutospacing="1"/>
    </w:pPr>
    <w:rPr>
      <w:szCs w:val="24"/>
      <w:lang w:val="en-CA" w:eastAsia="en-CA"/>
    </w:rPr>
  </w:style>
  <w:style w:type="paragraph" w:styleId="Revision">
    <w:name w:val="Revision"/>
    <w:hidden/>
    <w:uiPriority w:val="99"/>
    <w:semiHidden/>
    <w:rsid w:val="00215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2">
    <w:name w:val="Style2"/>
    <w:basedOn w:val="Normal"/>
    <w:link w:val="Style2Char"/>
    <w:uiPriority w:val="99"/>
    <w:rsid w:val="000E1EB0"/>
    <w:pPr>
      <w:widowControl w:val="0"/>
      <w:spacing w:line="252" w:lineRule="auto"/>
      <w:ind w:left="122" w:right="671"/>
    </w:pPr>
    <w:rPr>
      <w:rFonts w:ascii="Arial" w:eastAsia="Calibri" w:hAnsi="Arial" w:cs="Arial"/>
      <w:sz w:val="18"/>
      <w:szCs w:val="18"/>
    </w:rPr>
  </w:style>
  <w:style w:type="character" w:customStyle="1" w:styleId="Style2Char">
    <w:name w:val="Style2 Char"/>
    <w:basedOn w:val="DefaultParagraphFont"/>
    <w:link w:val="Style2"/>
    <w:uiPriority w:val="99"/>
    <w:locked/>
    <w:rsid w:val="000E1EB0"/>
    <w:rPr>
      <w:rFonts w:ascii="Arial" w:eastAsia="Calibri" w:hAnsi="Arial" w:cs="Arial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10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10"/>
    <w:rPr>
      <w:rFonts w:ascii="Times New Roman" w:eastAsia="Times New Roman" w:hAnsi="Times New Roman" w:cs="Times New Roman"/>
      <w:b/>
      <w:bCs/>
      <w:snapToGrid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838BC2E3B84EAC3F6396560F141B" ma:contentTypeVersion="3" ma:contentTypeDescription="Create a new document." ma:contentTypeScope="" ma:versionID="37c04e36b5d42fe5cb1e468b110fb624">
  <xsd:schema xmlns:xsd="http://www.w3.org/2001/XMLSchema" xmlns:xs="http://www.w3.org/2001/XMLSchema" xmlns:p="http://schemas.microsoft.com/office/2006/metadata/properties" xmlns:ns2="03e4ce77-bf45-47b5-a4fd-815dffbfe606" xmlns:ns3="8b7dac27-f413-43e8-9751-c1dcea3cad9e" targetNamespace="http://schemas.microsoft.com/office/2006/metadata/properties" ma:root="true" ma:fieldsID="824b4cf7133b7038e04ab4d132ceb5fc" ns2:_="" ns3:_="">
    <xsd:import namespace="03e4ce77-bf45-47b5-a4fd-815dffbfe606"/>
    <xsd:import namespace="8b7dac27-f413-43e8-9751-c1dcea3ca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4ce77-bf45-47b5-a4fd-815dffbfe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ac27-f413-43e8-9751-c1dcea3cad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D22D5-B4F0-4951-9A98-82F7426C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4ce77-bf45-47b5-a4fd-815dffbfe606"/>
    <ds:schemaRef ds:uri="8b7dac27-f413-43e8-9751-c1dcea3ca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7CBB5-C94C-44EC-8732-8B77D657E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1587C-DA54-48D8-933A-A012DC378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26700-DF30-46DF-9406-04F8BB94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7494</Words>
  <Characters>42946</Characters>
  <Application>Microsoft Office Word</Application>
  <DocSecurity>0</DocSecurity>
  <Lines>954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Jerod Orb</cp:lastModifiedBy>
  <cp:revision>2</cp:revision>
  <cp:lastPrinted>2017-10-15T17:15:00Z</cp:lastPrinted>
  <dcterms:created xsi:type="dcterms:W3CDTF">2017-12-14T21:47:00Z</dcterms:created>
  <dcterms:modified xsi:type="dcterms:W3CDTF">2017-12-14T21:47:00Z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0x010100C269838BC2E3B84EAC3F6396560F141B</vt:lpwstr>
  </property>
</Properties>
</file>