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2BA0" w14:textId="77777777" w:rsidR="00FB6D3B" w:rsidRDefault="00FB6D3B" w:rsidP="00FB6D3B">
      <w:pPr>
        <w:rPr>
          <w:rFonts w:ascii="Times New Roman" w:hAnsi="Times New Roman" w:cs="Times New Roman"/>
          <w:b/>
          <w:bCs/>
          <w:sz w:val="32"/>
          <w:szCs w:val="32"/>
        </w:rPr>
      </w:pPr>
      <w:r>
        <w:rPr>
          <w:rFonts w:ascii="Times New Roman" w:hAnsi="Times New Roman" w:cs="Times New Roman"/>
          <w:b/>
          <w:bCs/>
          <w:sz w:val="32"/>
          <w:szCs w:val="32"/>
        </w:rPr>
        <w:t>Registrar Report to Council</w:t>
      </w:r>
    </w:p>
    <w:p w14:paraId="058BA247" w14:textId="04746E34" w:rsidR="00FB6D3B" w:rsidRPr="00FB6D3B" w:rsidRDefault="00FB6D3B" w:rsidP="00FB6D3B">
      <w:pPr>
        <w:pStyle w:val="Default"/>
        <w:rPr>
          <w:b/>
          <w:bCs/>
          <w:sz w:val="32"/>
          <w:szCs w:val="32"/>
        </w:rPr>
      </w:pPr>
      <w:r w:rsidRPr="00FB6D3B">
        <w:rPr>
          <w:b/>
          <w:bCs/>
          <w:sz w:val="32"/>
          <w:szCs w:val="32"/>
        </w:rPr>
        <w:t>Prescription Review Program Report</w:t>
      </w:r>
    </w:p>
    <w:p w14:paraId="58DD20DC" w14:textId="77777777" w:rsidR="00FB6D3B" w:rsidRDefault="00FB6D3B" w:rsidP="00FB6D3B">
      <w:pPr>
        <w:pStyle w:val="Default"/>
      </w:pPr>
    </w:p>
    <w:p w14:paraId="36427210" w14:textId="77777777" w:rsidR="00FB6D3B" w:rsidRDefault="00FB6D3B" w:rsidP="00FB6D3B">
      <w:pPr>
        <w:pStyle w:val="Default"/>
      </w:pPr>
      <w:r>
        <w:t xml:space="preserve">The College of Dental Surgeons of Saskatchewan (CDSS) partakes in the College of Physicians and Surgeons of Saskatchewan (CPSS) Prescription Review Program (PRP) as an educational, regulatory program for Saskatchewan prescribing Dentists. As a form of Quality Assurance, the PRP is able to communicate and identify any possible misuse of medications by patients or inappropriate prescribing by Dental providers. </w:t>
      </w:r>
    </w:p>
    <w:p w14:paraId="2E1E96FF" w14:textId="77777777" w:rsidR="00FB6D3B" w:rsidRDefault="00FB6D3B" w:rsidP="00FB6D3B">
      <w:pPr>
        <w:pStyle w:val="Default"/>
      </w:pPr>
    </w:p>
    <w:p w14:paraId="66937D8A" w14:textId="5525E61F" w:rsidR="00FB6D3B" w:rsidRDefault="00FB6D3B" w:rsidP="00FB6D3B">
      <w:pPr>
        <w:pStyle w:val="Default"/>
      </w:pPr>
      <w:r>
        <w:t>In the event that you receive an alert letter from the Prescription Review Program (PRP) the CDSS will also receive a report of the prescribing concern and a follow up letter from the CDSS Office of the Registrar requiring further information will be sent to the prescribing Dentist. The returned information from the prescribing Dentist will be reviewed by the Registrar and may be sent to the Quality Assurance Committee (QAC) and/or the Professional Conduct Committee (PCC) for further review. The CDSS will communicate with the CDSS Registrant involved in the prescribing concern any concerns or educational guidance identified from the PRP alert letter. The CDSS follows the goals of the PRP</w:t>
      </w:r>
      <w:r w:rsidR="00F43ED0">
        <w:t>: (1) t</w:t>
      </w:r>
      <w:r w:rsidR="00F43ED0">
        <w:t>o reduce the abuse and diversion of a select panel of prescription drugs</w:t>
      </w:r>
      <w:r w:rsidR="00F43ED0">
        <w:t>, (2) e</w:t>
      </w:r>
      <w:r w:rsidR="00F43ED0">
        <w:t>ncourages appropriate prescribing and dispensing practices by providing professional guidance to both prescribers and pharmacists..</w:t>
      </w:r>
      <w:r>
        <w:t xml:space="preserve"> </w:t>
      </w:r>
    </w:p>
    <w:p w14:paraId="43440D38" w14:textId="77777777" w:rsidR="00FB6D3B" w:rsidRDefault="00FB6D3B" w:rsidP="00FB6D3B">
      <w:pPr>
        <w:pStyle w:val="Default"/>
      </w:pPr>
    </w:p>
    <w:p w14:paraId="24BC0160" w14:textId="77777777" w:rsidR="00FB6D3B" w:rsidRDefault="00FB6D3B" w:rsidP="00FB6D3B">
      <w:pPr>
        <w:rPr>
          <w:rFonts w:ascii="Times New Roman" w:hAnsi="Times New Roman" w:cs="Times New Roman"/>
          <w:b/>
          <w:bCs/>
          <w:sz w:val="24"/>
          <w:szCs w:val="24"/>
          <w:lang w:val="en-US"/>
        </w:rPr>
      </w:pPr>
    </w:p>
    <w:p w14:paraId="5B8D8628" w14:textId="3EE2ECF9" w:rsidR="00FB6D3B" w:rsidRDefault="00FB6D3B" w:rsidP="00FB6D3B">
      <w:pPr>
        <w:rPr>
          <w:rFonts w:ascii="Times New Roman" w:hAnsi="Times New Roman" w:cs="Times New Roman"/>
          <w:b/>
          <w:bCs/>
          <w:sz w:val="24"/>
          <w:szCs w:val="24"/>
          <w:lang w:val="en-US"/>
        </w:rPr>
      </w:pPr>
      <w:r>
        <w:rPr>
          <w:rFonts w:ascii="Times New Roman" w:hAnsi="Times New Roman" w:cs="Times New Roman"/>
          <w:b/>
          <w:bCs/>
          <w:sz w:val="24"/>
          <w:szCs w:val="24"/>
          <w:lang w:val="en-US"/>
        </w:rPr>
        <w:t>2024 Prescription Review Program (PRP) Report Stat</w:t>
      </w:r>
      <w:r>
        <w:rPr>
          <w:rFonts w:ascii="Times New Roman" w:hAnsi="Times New Roman" w:cs="Times New Roman"/>
          <w:b/>
          <w:bCs/>
          <w:sz w:val="24"/>
          <w:szCs w:val="24"/>
          <w:lang w:val="en-US"/>
        </w:rPr>
        <w:t>istic</w:t>
      </w:r>
      <w:r>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as of February 28, 2024</w:t>
      </w:r>
      <w:r>
        <w:rPr>
          <w:rFonts w:ascii="Times New Roman" w:hAnsi="Times New Roman" w:cs="Times New Roman"/>
          <w:b/>
          <w:bCs/>
          <w:sz w:val="24"/>
          <w:szCs w:val="24"/>
          <w:lang w:val="en-US"/>
        </w:rPr>
        <w:t>:</w:t>
      </w:r>
    </w:p>
    <w:p w14:paraId="5F6094E8" w14:textId="77777777" w:rsidR="00FB6D3B" w:rsidRDefault="00FB6D3B" w:rsidP="00FB6D3B">
      <w:pPr>
        <w:rPr>
          <w:rFonts w:ascii="Times New Roman" w:hAnsi="Times New Roman" w:cs="Times New Roman"/>
          <w:sz w:val="24"/>
          <w:szCs w:val="24"/>
          <w:lang w:val="en-US"/>
        </w:rPr>
      </w:pPr>
      <w:r>
        <w:rPr>
          <w:rFonts w:ascii="Times New Roman" w:hAnsi="Times New Roman" w:cs="Times New Roman"/>
          <w:sz w:val="24"/>
          <w:szCs w:val="24"/>
          <w:lang w:val="en-US"/>
        </w:rPr>
        <w:t>Total PRP Reports Received #: 0</w:t>
      </w:r>
    </w:p>
    <w:p w14:paraId="4C6A4D27" w14:textId="77777777" w:rsidR="000D55D5" w:rsidRDefault="000D55D5"/>
    <w:sectPr w:rsidR="000D5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3B"/>
    <w:rsid w:val="000D55D5"/>
    <w:rsid w:val="00A601B9"/>
    <w:rsid w:val="00AD15EB"/>
    <w:rsid w:val="00F43ED0"/>
    <w:rsid w:val="00FB6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B8D9"/>
  <w15:chartTrackingRefBased/>
  <w15:docId w15:val="{007D661B-0415-4050-9319-1A936A9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D3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E8D63-9A5C-41B8-BF59-0A166C45BF2F}"/>
</file>

<file path=customXml/itemProps2.xml><?xml version="1.0" encoding="utf-8"?>
<ds:datastoreItem xmlns:ds="http://schemas.openxmlformats.org/officeDocument/2006/customXml" ds:itemID="{92F7A7F4-F76A-419C-B938-C7C92D8862B9}"/>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2024-03-13T02:54:00Z</dcterms:created>
  <dcterms:modified xsi:type="dcterms:W3CDTF">2024-03-13T03:26:00Z</dcterms:modified>
</cp:coreProperties>
</file>