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D83A" w14:textId="77777777" w:rsidR="00A4632A" w:rsidRDefault="00A4632A" w:rsidP="00A4632A">
      <w:pPr>
        <w:rPr>
          <w:rFonts w:ascii="Times New Roman" w:hAnsi="Times New Roman" w:cs="Times New Roman"/>
          <w:b/>
          <w:bCs/>
          <w:sz w:val="32"/>
          <w:szCs w:val="32"/>
        </w:rPr>
      </w:pPr>
      <w:r>
        <w:rPr>
          <w:rFonts w:ascii="Times New Roman" w:hAnsi="Times New Roman" w:cs="Times New Roman"/>
          <w:b/>
          <w:bCs/>
          <w:sz w:val="32"/>
          <w:szCs w:val="32"/>
        </w:rPr>
        <w:t>Registrar Report to Council</w:t>
      </w:r>
    </w:p>
    <w:p w14:paraId="7A4634E3" w14:textId="2E3E588B" w:rsidR="00A4632A" w:rsidRDefault="00A4632A" w:rsidP="00A4632A">
      <w:pPr>
        <w:rPr>
          <w:rFonts w:ascii="Times New Roman" w:hAnsi="Times New Roman" w:cs="Times New Roman"/>
          <w:b/>
          <w:bCs/>
          <w:sz w:val="24"/>
          <w:szCs w:val="24"/>
          <w:lang w:val="en-US"/>
        </w:rPr>
      </w:pPr>
      <w:r>
        <w:rPr>
          <w:rFonts w:ascii="Times New Roman" w:hAnsi="Times New Roman" w:cs="Times New Roman"/>
          <w:b/>
          <w:bCs/>
          <w:sz w:val="24"/>
          <w:szCs w:val="24"/>
          <w:lang w:val="en-US"/>
        </w:rPr>
        <w:t>U</w:t>
      </w:r>
      <w:r>
        <w:rPr>
          <w:rFonts w:ascii="Times New Roman" w:hAnsi="Times New Roman" w:cs="Times New Roman"/>
          <w:b/>
          <w:bCs/>
          <w:sz w:val="24"/>
          <w:szCs w:val="24"/>
          <w:lang w:val="en-US"/>
        </w:rPr>
        <w:t>ofS</w:t>
      </w:r>
      <w:r>
        <w:rPr>
          <w:rFonts w:ascii="Times New Roman" w:hAnsi="Times New Roman" w:cs="Times New Roman"/>
          <w:b/>
          <w:bCs/>
          <w:sz w:val="24"/>
          <w:szCs w:val="24"/>
          <w:lang w:val="en-US"/>
        </w:rPr>
        <w:t xml:space="preserve"> COD</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Sterilization &amp; Waterline Monitoring Service Reports of Positive Spore Tests</w:t>
      </w:r>
    </w:p>
    <w:p w14:paraId="57262DA8" w14:textId="77777777" w:rsidR="00A4632A" w:rsidRDefault="00A4632A" w:rsidP="00A4632A">
      <w:pPr>
        <w:rPr>
          <w:rFonts w:ascii="Times New Roman" w:hAnsi="Times New Roman" w:cs="Times New Roman"/>
          <w:sz w:val="24"/>
          <w:szCs w:val="24"/>
        </w:rPr>
      </w:pPr>
      <w:r>
        <w:rPr>
          <w:rFonts w:ascii="Times New Roman" w:hAnsi="Times New Roman" w:cs="Times New Roman"/>
          <w:sz w:val="24"/>
          <w:szCs w:val="24"/>
        </w:rPr>
        <w:t xml:space="preserve">The SWMS sends a report of a positive spore test to the Coordinator of Professional Standards and Complaint Process. </w:t>
      </w:r>
    </w:p>
    <w:p w14:paraId="3B8070B5" w14:textId="77777777" w:rsidR="00A4632A" w:rsidRDefault="00A4632A" w:rsidP="00A4632A">
      <w:pPr>
        <w:rPr>
          <w:rFonts w:ascii="Times New Roman" w:hAnsi="Times New Roman" w:cs="Times New Roman"/>
          <w:sz w:val="24"/>
          <w:szCs w:val="24"/>
        </w:rPr>
      </w:pPr>
      <w:r>
        <w:rPr>
          <w:rFonts w:ascii="Times New Roman" w:hAnsi="Times New Roman" w:cs="Times New Roman"/>
          <w:sz w:val="24"/>
          <w:szCs w:val="24"/>
        </w:rPr>
        <w:t xml:space="preserve">Upon receiving a report of a positive spore test the coordinator sends the clinic’s Comprehensive Authorized Practice Director (CAPD) and any associate dentists the CDSS Positive Sterilizer Check List Form on behalf of the Registrar and gives the dentists 24 hours to respond to the email with a completed </w:t>
      </w:r>
      <w:r>
        <w:rPr>
          <w:rFonts w:ascii="Times New Roman" w:hAnsi="Times New Roman" w:cs="Times New Roman"/>
          <w:sz w:val="24"/>
          <w:szCs w:val="24"/>
        </w:rPr>
        <w:t>f</w:t>
      </w:r>
      <w:r>
        <w:rPr>
          <w:rFonts w:ascii="Times New Roman" w:hAnsi="Times New Roman" w:cs="Times New Roman"/>
          <w:sz w:val="24"/>
          <w:szCs w:val="24"/>
        </w:rPr>
        <w:t xml:space="preserve">orm. </w:t>
      </w:r>
    </w:p>
    <w:p w14:paraId="012FC904" w14:textId="77777777" w:rsidR="00A4632A" w:rsidRDefault="00A4632A" w:rsidP="00A4632A">
      <w:pPr>
        <w:rPr>
          <w:rFonts w:ascii="Times New Roman" w:hAnsi="Times New Roman" w:cs="Times New Roman"/>
          <w:sz w:val="24"/>
          <w:szCs w:val="24"/>
        </w:rPr>
      </w:pPr>
      <w:r>
        <w:rPr>
          <w:rFonts w:ascii="Times New Roman" w:hAnsi="Times New Roman" w:cs="Times New Roman"/>
          <w:sz w:val="24"/>
          <w:szCs w:val="24"/>
        </w:rPr>
        <w:t xml:space="preserve">The Registrar is cc’d on the email to the Registrants. Once a response is received by the coordinator and the Registrar is aware that the Registrant(s) followed the CDSS protocol then it is deemed completed. </w:t>
      </w:r>
    </w:p>
    <w:p w14:paraId="7267CFCA" w14:textId="4970A326" w:rsidR="00A4632A" w:rsidRDefault="00A4632A" w:rsidP="00A4632A">
      <w:pPr>
        <w:rPr>
          <w:rFonts w:ascii="Times New Roman" w:hAnsi="Times New Roman" w:cs="Times New Roman"/>
          <w:sz w:val="24"/>
          <w:szCs w:val="24"/>
        </w:rPr>
      </w:pPr>
      <w:r>
        <w:rPr>
          <w:rFonts w:ascii="Times New Roman" w:hAnsi="Times New Roman" w:cs="Times New Roman"/>
          <w:sz w:val="24"/>
          <w:szCs w:val="24"/>
        </w:rPr>
        <w:t>If there is no response from the Registrant(s) then the proper follow up via email and a call to the Registrant’s office will be completed until a response is received or other steps are required.</w:t>
      </w:r>
    </w:p>
    <w:p w14:paraId="139B64CF" w14:textId="77777777" w:rsidR="00A4632A" w:rsidRDefault="00A4632A" w:rsidP="00A4632A">
      <w:pPr>
        <w:rPr>
          <w:rFonts w:ascii="Times New Roman" w:hAnsi="Times New Roman" w:cs="Times New Roman"/>
          <w:sz w:val="24"/>
          <w:szCs w:val="24"/>
        </w:rPr>
      </w:pPr>
    </w:p>
    <w:p w14:paraId="4B770661" w14:textId="2B0F06A0" w:rsidR="00A4632A" w:rsidRDefault="00A4632A" w:rsidP="00A4632A">
      <w:pPr>
        <w:rPr>
          <w:rFonts w:ascii="Times New Roman" w:hAnsi="Times New Roman" w:cs="Times New Roman"/>
          <w:b/>
          <w:bCs/>
          <w:sz w:val="24"/>
          <w:szCs w:val="24"/>
          <w:lang w:val="en-US"/>
        </w:rPr>
      </w:pPr>
      <w:r>
        <w:rPr>
          <w:rFonts w:ascii="Times New Roman" w:hAnsi="Times New Roman" w:cs="Times New Roman"/>
          <w:b/>
          <w:bCs/>
          <w:sz w:val="24"/>
          <w:szCs w:val="24"/>
          <w:lang w:val="en-US"/>
        </w:rPr>
        <w:t>2024 Sterilization Monitoring Report Stat</w:t>
      </w:r>
      <w:r>
        <w:rPr>
          <w:rFonts w:ascii="Times New Roman" w:hAnsi="Times New Roman" w:cs="Times New Roman"/>
          <w:b/>
          <w:bCs/>
          <w:sz w:val="24"/>
          <w:szCs w:val="24"/>
          <w:lang w:val="en-US"/>
        </w:rPr>
        <w:t>istic</w:t>
      </w:r>
      <w:r>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as of February 28, 2024</w:t>
      </w:r>
      <w:r w:rsidR="00621C63">
        <w:rPr>
          <w:rFonts w:ascii="Times New Roman" w:hAnsi="Times New Roman" w:cs="Times New Roman"/>
          <w:b/>
          <w:bCs/>
          <w:sz w:val="24"/>
          <w:szCs w:val="24"/>
          <w:lang w:val="en-US"/>
        </w:rPr>
        <w:t>:</w:t>
      </w:r>
    </w:p>
    <w:p w14:paraId="303CA562" w14:textId="77777777" w:rsidR="00A4632A" w:rsidRDefault="00A4632A" w:rsidP="00A4632A">
      <w:pPr>
        <w:rPr>
          <w:rFonts w:ascii="Times New Roman" w:hAnsi="Times New Roman" w:cs="Times New Roman"/>
          <w:sz w:val="24"/>
          <w:szCs w:val="24"/>
          <w:lang w:val="en-US"/>
        </w:rPr>
      </w:pPr>
      <w:r>
        <w:rPr>
          <w:rFonts w:ascii="Times New Roman" w:hAnsi="Times New Roman" w:cs="Times New Roman"/>
          <w:sz w:val="24"/>
          <w:szCs w:val="24"/>
          <w:lang w:val="en-US"/>
        </w:rPr>
        <w:t>Total SWMS Positive Spore Test Reports Received #: 7</w:t>
      </w:r>
    </w:p>
    <w:p w14:paraId="21A17AE4" w14:textId="77777777" w:rsidR="00A4632A" w:rsidRDefault="00A4632A" w:rsidP="00A4632A">
      <w:pPr>
        <w:rPr>
          <w:rFonts w:ascii="Times New Roman" w:hAnsi="Times New Roman" w:cs="Times New Roman"/>
          <w:sz w:val="24"/>
          <w:szCs w:val="24"/>
          <w:lang w:val="en-US"/>
        </w:rPr>
      </w:pPr>
      <w:r>
        <w:rPr>
          <w:rFonts w:ascii="Times New Roman" w:hAnsi="Times New Roman" w:cs="Times New Roman"/>
          <w:sz w:val="24"/>
          <w:szCs w:val="24"/>
          <w:lang w:val="en-US"/>
        </w:rPr>
        <w:t>Total # Dental Offices Compliant: 7</w:t>
      </w:r>
    </w:p>
    <w:p w14:paraId="4AF451F2" w14:textId="77777777" w:rsidR="00A4632A" w:rsidRDefault="00A4632A" w:rsidP="00A4632A">
      <w:pPr>
        <w:rPr>
          <w:rFonts w:ascii="Times New Roman" w:hAnsi="Times New Roman" w:cs="Times New Roman"/>
          <w:sz w:val="24"/>
          <w:szCs w:val="24"/>
          <w:lang w:val="en-US"/>
        </w:rPr>
      </w:pPr>
      <w:r>
        <w:rPr>
          <w:rFonts w:ascii="Times New Roman" w:hAnsi="Times New Roman" w:cs="Times New Roman"/>
          <w:sz w:val="24"/>
          <w:szCs w:val="24"/>
          <w:lang w:val="en-US"/>
        </w:rPr>
        <w:t>Total # non-compliant: 0</w:t>
      </w:r>
    </w:p>
    <w:p w14:paraId="19F897F1" w14:textId="77777777" w:rsidR="00A4632A" w:rsidRDefault="00A4632A" w:rsidP="00A4632A">
      <w:pPr>
        <w:rPr>
          <w:rFonts w:ascii="Times New Roman" w:hAnsi="Times New Roman" w:cs="Times New Roman"/>
          <w:sz w:val="24"/>
          <w:szCs w:val="24"/>
          <w:lang w:val="en-US"/>
        </w:rPr>
      </w:pPr>
      <w:r>
        <w:rPr>
          <w:rFonts w:ascii="Times New Roman" w:hAnsi="Times New Roman" w:cs="Times New Roman"/>
          <w:sz w:val="24"/>
          <w:szCs w:val="24"/>
          <w:lang w:val="en-US"/>
        </w:rPr>
        <w:t>Total # repeat offenders: 0</w:t>
      </w:r>
    </w:p>
    <w:p w14:paraId="2418C458" w14:textId="77777777" w:rsidR="000D55D5" w:rsidRDefault="000D55D5"/>
    <w:sectPr w:rsidR="000D5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2A"/>
    <w:rsid w:val="000D55D5"/>
    <w:rsid w:val="00621C63"/>
    <w:rsid w:val="00A4632A"/>
    <w:rsid w:val="00A601B9"/>
    <w:rsid w:val="00AD1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A197"/>
  <w15:chartTrackingRefBased/>
  <w15:docId w15:val="{FC67D8D6-259D-4090-93C2-605E90B0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3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32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7" ma:contentTypeDescription="Create a new document." ma:contentTypeScope="" ma:versionID="d8f32b8d7f82a9c38aaa2702fc25b0cd">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eacf4ab7cd1fb17d8b1af567d5ee7ec5"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72C96-81D6-4984-96FD-61E22012BFDB}"/>
</file>

<file path=customXml/itemProps2.xml><?xml version="1.0" encoding="utf-8"?>
<ds:datastoreItem xmlns:ds="http://schemas.openxmlformats.org/officeDocument/2006/customXml" ds:itemID="{C6D540E2-9212-4FEE-9933-48F06A504D19}"/>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2</cp:revision>
  <dcterms:created xsi:type="dcterms:W3CDTF">2024-03-13T02:49:00Z</dcterms:created>
  <dcterms:modified xsi:type="dcterms:W3CDTF">2024-03-13T02:56:00Z</dcterms:modified>
</cp:coreProperties>
</file>