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6E" w:rsidRDefault="002644CF">
      <w:r>
        <w:t>Fall Council 2016 Minutes</w:t>
      </w:r>
    </w:p>
    <w:p w:rsidR="002644CF" w:rsidRPr="00DA3FC8" w:rsidRDefault="002644CF">
      <w:pPr>
        <w:rPr>
          <w:b/>
        </w:rPr>
      </w:pPr>
      <w:r w:rsidRPr="00DA3FC8">
        <w:rPr>
          <w:b/>
        </w:rPr>
        <w:t xml:space="preserve">Par </w:t>
      </w:r>
      <w:r w:rsidR="003A4279" w:rsidRPr="00DA3FC8">
        <w:rPr>
          <w:b/>
        </w:rPr>
        <w:t>consultant’s</w:t>
      </w:r>
      <w:r w:rsidRPr="00DA3FC8">
        <w:rPr>
          <w:b/>
        </w:rPr>
        <w:t xml:space="preserve"> presentation</w:t>
      </w:r>
    </w:p>
    <w:p w:rsidR="002644CF" w:rsidRDefault="00DA3FC8" w:rsidP="002644CF">
      <w:pPr>
        <w:pStyle w:val="ListParagraph"/>
        <w:numPr>
          <w:ilvl w:val="0"/>
          <w:numId w:val="1"/>
        </w:numPr>
      </w:pPr>
      <w:r>
        <w:t>Will provide articles for</w:t>
      </w:r>
      <w:r w:rsidR="002644CF">
        <w:t xml:space="preserve"> our newsletter</w:t>
      </w:r>
    </w:p>
    <w:p w:rsidR="002644CF" w:rsidRDefault="002644CF" w:rsidP="002644CF">
      <w:pPr>
        <w:pStyle w:val="ListParagraph"/>
        <w:numPr>
          <w:ilvl w:val="0"/>
          <w:numId w:val="1"/>
        </w:numPr>
      </w:pPr>
      <w:r>
        <w:t>MAP is also a service available to members through CDSPI</w:t>
      </w:r>
    </w:p>
    <w:p w:rsidR="002644CF" w:rsidRDefault="002644CF" w:rsidP="002644CF">
      <w:pPr>
        <w:pStyle w:val="ListParagraph"/>
        <w:numPr>
          <w:ilvl w:val="0"/>
          <w:numId w:val="1"/>
        </w:numPr>
      </w:pPr>
      <w:r>
        <w:t xml:space="preserve">Question from Cheryl regarding duty to report other members when they are known to have </w:t>
      </w:r>
      <w:r w:rsidR="00031C7A">
        <w:t>‘</w:t>
      </w:r>
      <w:r>
        <w:t>hurt</w:t>
      </w:r>
      <w:r w:rsidR="00031C7A">
        <w:t>’</w:t>
      </w:r>
      <w:r>
        <w:t xml:space="preserve"> a member of the public.</w:t>
      </w:r>
    </w:p>
    <w:p w:rsidR="00D639E2" w:rsidRPr="00DA3FC8" w:rsidRDefault="00D639E2" w:rsidP="00D639E2">
      <w:pPr>
        <w:rPr>
          <w:b/>
        </w:rPr>
      </w:pPr>
      <w:r w:rsidRPr="00DA3FC8">
        <w:rPr>
          <w:b/>
        </w:rPr>
        <w:t>Business Arising From Minutes</w:t>
      </w:r>
    </w:p>
    <w:p w:rsidR="00D639E2" w:rsidRDefault="00D639E2" w:rsidP="00D639E2">
      <w:pPr>
        <w:pStyle w:val="ListParagraph"/>
        <w:numPr>
          <w:ilvl w:val="0"/>
          <w:numId w:val="2"/>
        </w:numPr>
      </w:pPr>
      <w:r>
        <w:t>Dr. Prestie asked Dr. Uswak to explain current position at the U of S College of Dentistry</w:t>
      </w:r>
    </w:p>
    <w:p w:rsidR="00D639E2" w:rsidRDefault="00D639E2" w:rsidP="00D639E2">
      <w:pPr>
        <w:pStyle w:val="ListParagraph"/>
        <w:numPr>
          <w:ilvl w:val="0"/>
          <w:numId w:val="2"/>
        </w:numPr>
      </w:pPr>
      <w:r>
        <w:t>Dr. Uswak resigning end of June</w:t>
      </w:r>
    </w:p>
    <w:p w:rsidR="00D639E2" w:rsidRDefault="00D639E2" w:rsidP="00D639E2">
      <w:pPr>
        <w:pStyle w:val="ListParagraph"/>
        <w:numPr>
          <w:ilvl w:val="1"/>
          <w:numId w:val="2"/>
        </w:numPr>
      </w:pPr>
      <w:r>
        <w:t xml:space="preserve">Explained the governance of the College of Dentistry was part of the reason in his decision to resign. </w:t>
      </w:r>
    </w:p>
    <w:p w:rsidR="00D639E2" w:rsidRDefault="00D639E2" w:rsidP="00D639E2">
      <w:pPr>
        <w:pStyle w:val="ListParagraph"/>
        <w:numPr>
          <w:ilvl w:val="1"/>
          <w:numId w:val="2"/>
        </w:numPr>
      </w:pPr>
      <w:r>
        <w:t>Explained establishment of the curriculum review committee to handle changes to curriculum, ‘3+1’ still on the table</w:t>
      </w:r>
    </w:p>
    <w:p w:rsidR="00D639E2" w:rsidRDefault="00864815" w:rsidP="002A1DDB">
      <w:pPr>
        <w:pStyle w:val="ListParagraph"/>
        <w:numPr>
          <w:ilvl w:val="1"/>
          <w:numId w:val="2"/>
        </w:numPr>
      </w:pPr>
      <w:r>
        <w:t>Would Dr. Uswak agree to be the CDSS rep along with Dr. White to CDRAF committee and PGY1? Asked by Dr. Prestie</w:t>
      </w:r>
    </w:p>
    <w:p w:rsidR="002A1DDB" w:rsidRDefault="002A1DDB" w:rsidP="002A1DDB">
      <w:pPr>
        <w:pStyle w:val="ListParagraph"/>
        <w:numPr>
          <w:ilvl w:val="1"/>
          <w:numId w:val="2"/>
        </w:numPr>
      </w:pPr>
      <w:r>
        <w:t xml:space="preserve">Ms. Neudorf asked if U of S dental students are surveyed on the satisfaction on their learning </w:t>
      </w:r>
      <w:r w:rsidR="003A4279">
        <w:t>experience.</w:t>
      </w:r>
      <w:r>
        <w:t xml:space="preserve"> Do they feel they need a +1?</w:t>
      </w:r>
    </w:p>
    <w:p w:rsidR="002A1DDB" w:rsidRDefault="0043251A" w:rsidP="002A1DDB">
      <w:pPr>
        <w:pStyle w:val="ListParagraph"/>
        <w:numPr>
          <w:ilvl w:val="1"/>
          <w:numId w:val="2"/>
        </w:numPr>
      </w:pPr>
      <w:r>
        <w:t>Dr. White explained that the community service piece of curriculum review is a substantial part of the review.</w:t>
      </w:r>
    </w:p>
    <w:p w:rsidR="002B5979" w:rsidRDefault="002B5979" w:rsidP="002A1DDB">
      <w:pPr>
        <w:pStyle w:val="ListParagraph"/>
        <w:numPr>
          <w:ilvl w:val="1"/>
          <w:numId w:val="2"/>
        </w:numPr>
      </w:pPr>
      <w:r>
        <w:t>Capture the $100,000 donation to GPR in fall minutes</w:t>
      </w:r>
    </w:p>
    <w:p w:rsidR="002B5979" w:rsidRDefault="002B5979" w:rsidP="002A1DDB">
      <w:pPr>
        <w:pStyle w:val="ListParagraph"/>
        <w:numPr>
          <w:ilvl w:val="1"/>
          <w:numId w:val="2"/>
        </w:numPr>
      </w:pPr>
      <w:r>
        <w:t>Motion to accept the Mi</w:t>
      </w:r>
      <w:r w:rsidR="00DA3FC8">
        <w:t xml:space="preserve">nutes </w:t>
      </w:r>
    </w:p>
    <w:p w:rsidR="00DA3FC8" w:rsidRDefault="002B6AC7" w:rsidP="002B6AC7">
      <w:r>
        <w:t>Alberta sent out a list of member services, maybe we could do the same.</w:t>
      </w:r>
    </w:p>
    <w:p w:rsidR="002B6AC7" w:rsidRDefault="002B6AC7" w:rsidP="002B6AC7">
      <w:r>
        <w:t>Newsletter article on me</w:t>
      </w:r>
      <w:r w:rsidR="00DA3FC8">
        <w:t>mber services, we could do think of doing the same.</w:t>
      </w:r>
      <w:r w:rsidR="003A4279">
        <w:t xml:space="preserve"> Could we promote an advocate for the PERP program?</w:t>
      </w:r>
    </w:p>
    <w:p w:rsidR="002B6AC7" w:rsidRDefault="00031C7A" w:rsidP="002B6AC7">
      <w:r>
        <w:t>Members needing</w:t>
      </w:r>
      <w:r w:rsidR="002B6AC7">
        <w:t xml:space="preserve"> advocacy? Perception vs reality. </w:t>
      </w:r>
      <w:r w:rsidR="003A4279">
        <w:t>Possible restructuring as far as member services at a HR level.</w:t>
      </w:r>
      <w:r>
        <w:t xml:space="preserve"> </w:t>
      </w:r>
      <w:proofErr w:type="spellStart"/>
      <w:r>
        <w:t>Ie</w:t>
      </w:r>
      <w:proofErr w:type="spellEnd"/>
      <w:r w:rsidRPr="00031C7A">
        <w:rPr>
          <w:i/>
        </w:rPr>
        <w:t xml:space="preserve">. Do we need to promote our services to members just as we promote our regulatory </w:t>
      </w:r>
      <w:proofErr w:type="gramStart"/>
      <w:r w:rsidRPr="00031C7A">
        <w:rPr>
          <w:i/>
        </w:rPr>
        <w:t>responsibility.</w:t>
      </w:r>
      <w:proofErr w:type="gramEnd"/>
      <w:r>
        <w:t xml:space="preserve"> </w:t>
      </w:r>
      <w:r w:rsidR="003A4279">
        <w:t xml:space="preserve"> </w:t>
      </w:r>
    </w:p>
    <w:p w:rsidR="00AF413D" w:rsidRPr="00DA3FC8" w:rsidRDefault="00AF413D" w:rsidP="002B6AC7">
      <w:pPr>
        <w:rPr>
          <w:b/>
        </w:rPr>
      </w:pPr>
      <w:r w:rsidRPr="00DA3FC8">
        <w:rPr>
          <w:b/>
        </w:rPr>
        <w:t>Registrar/CEO report</w:t>
      </w:r>
    </w:p>
    <w:p w:rsidR="00AF413D" w:rsidRDefault="00AF413D" w:rsidP="002B6AC7">
      <w:r>
        <w:t>ACFD Competency document discussed, feeling that we can use pieces of doc as ACFD has not replied.</w:t>
      </w:r>
    </w:p>
    <w:p w:rsidR="00AF413D" w:rsidRDefault="00AF413D" w:rsidP="002B6AC7">
      <w:r>
        <w:t xml:space="preserve">Per Diem </w:t>
      </w:r>
      <w:r w:rsidR="00A71220">
        <w:t xml:space="preserve">should be </w:t>
      </w:r>
      <w:r>
        <w:t xml:space="preserve">tied to a percentage of CDA </w:t>
      </w:r>
    </w:p>
    <w:p w:rsidR="00DA3FC8" w:rsidRDefault="00DA3FC8" w:rsidP="002B6AC7">
      <w:r>
        <w:tab/>
        <w:t>Government Relations (3+1)</w:t>
      </w:r>
    </w:p>
    <w:p w:rsidR="001871C5" w:rsidRDefault="001871C5" w:rsidP="001871C5">
      <w:pPr>
        <w:pStyle w:val="ListParagraph"/>
        <w:numPr>
          <w:ilvl w:val="0"/>
          <w:numId w:val="3"/>
        </w:numPr>
      </w:pPr>
      <w:r>
        <w:t>Negotiate with others rather than Ministry of Health</w:t>
      </w:r>
    </w:p>
    <w:p w:rsidR="001871C5" w:rsidRDefault="001871C5" w:rsidP="001871C5">
      <w:pPr>
        <w:pStyle w:val="ListParagraph"/>
        <w:numPr>
          <w:ilvl w:val="0"/>
          <w:numId w:val="3"/>
        </w:numPr>
      </w:pPr>
      <w:r>
        <w:t>Not asking for money</w:t>
      </w:r>
    </w:p>
    <w:p w:rsidR="001871C5" w:rsidRDefault="00A71220" w:rsidP="001871C5">
      <w:pPr>
        <w:pStyle w:val="ListParagraph"/>
        <w:numPr>
          <w:ilvl w:val="0"/>
          <w:numId w:val="3"/>
        </w:numPr>
      </w:pPr>
      <w:r>
        <w:t>Community service angle</w:t>
      </w:r>
    </w:p>
    <w:p w:rsidR="006F5F2F" w:rsidRDefault="00DA3FC8" w:rsidP="001871C5">
      <w:pPr>
        <w:pStyle w:val="ListParagraph"/>
        <w:numPr>
          <w:ilvl w:val="0"/>
          <w:numId w:val="3"/>
        </w:numPr>
      </w:pPr>
      <w:r>
        <w:t>Article for SK</w:t>
      </w:r>
      <w:r w:rsidR="006F5F2F">
        <w:t xml:space="preserve"> Health and the loss of benefits during a treatment plan</w:t>
      </w:r>
    </w:p>
    <w:p w:rsidR="00DA3FC8" w:rsidRDefault="00DA3FC8" w:rsidP="00DA3FC8">
      <w:pPr>
        <w:ind w:firstLine="720"/>
      </w:pPr>
    </w:p>
    <w:p w:rsidR="00DA3FC8" w:rsidRDefault="00DA3FC8" w:rsidP="00DA3FC8">
      <w:pPr>
        <w:ind w:firstLine="720"/>
      </w:pPr>
    </w:p>
    <w:p w:rsidR="0092205C" w:rsidRDefault="0092205C" w:rsidP="00DA3FC8">
      <w:pPr>
        <w:ind w:firstLine="720"/>
      </w:pPr>
      <w:r>
        <w:t>Legislation discussed</w:t>
      </w:r>
    </w:p>
    <w:p w:rsidR="0092205C" w:rsidRDefault="0092205C" w:rsidP="0092205C">
      <w:pPr>
        <w:pStyle w:val="ListParagraph"/>
        <w:numPr>
          <w:ilvl w:val="0"/>
          <w:numId w:val="4"/>
        </w:numPr>
      </w:pPr>
      <w:r>
        <w:t>Adminis</w:t>
      </w:r>
      <w:r w:rsidR="00DA3FC8">
        <w:t>trative bylaws passed at pre-AGM</w:t>
      </w:r>
      <w:r>
        <w:t xml:space="preserve"> meeting sept 2016. Have been sent to SK registry.</w:t>
      </w:r>
    </w:p>
    <w:p w:rsidR="0092205C" w:rsidRDefault="0092205C" w:rsidP="0092205C">
      <w:pPr>
        <w:pStyle w:val="ListParagraph"/>
        <w:numPr>
          <w:ilvl w:val="0"/>
          <w:numId w:val="4"/>
        </w:numPr>
      </w:pPr>
      <w:r>
        <w:t xml:space="preserve">Regulatory bylaws discussed, side by side 85% finished. </w:t>
      </w:r>
    </w:p>
    <w:p w:rsidR="0092205C" w:rsidRDefault="00DA3FC8" w:rsidP="0092205C">
      <w:pPr>
        <w:pStyle w:val="ListParagraph"/>
        <w:numPr>
          <w:ilvl w:val="0"/>
          <w:numId w:val="4"/>
        </w:numPr>
      </w:pPr>
      <w:r>
        <w:t>Corporate</w:t>
      </w:r>
      <w:r w:rsidR="00B95C81">
        <w:t xml:space="preserve"> dentistry discussed. Should we have some communications to members on the dangers of entering into agreements </w:t>
      </w:r>
    </w:p>
    <w:p w:rsidR="00B95C81" w:rsidRDefault="00B95C81" w:rsidP="00B95C81">
      <w:pPr>
        <w:pStyle w:val="ListParagraph"/>
        <w:numPr>
          <w:ilvl w:val="1"/>
          <w:numId w:val="4"/>
        </w:numPr>
      </w:pPr>
      <w:r>
        <w:t>Possible newsletter article</w:t>
      </w:r>
      <w:r w:rsidR="00907164">
        <w:t>?</w:t>
      </w:r>
    </w:p>
    <w:p w:rsidR="00907164" w:rsidRDefault="00907164" w:rsidP="00907164">
      <w:pPr>
        <w:pStyle w:val="ListParagraph"/>
        <w:numPr>
          <w:ilvl w:val="0"/>
          <w:numId w:val="4"/>
        </w:numPr>
      </w:pPr>
      <w:r>
        <w:t>Dr. Vertefeuille suggests we meet with some of these corporate companies to discuss? Suggested we collect the facility permits first in January, then meet with some of them after the collection.</w:t>
      </w:r>
    </w:p>
    <w:p w:rsidR="005D6C7B" w:rsidRDefault="00DA3FC8" w:rsidP="00907164">
      <w:pPr>
        <w:pStyle w:val="ListParagraph"/>
        <w:numPr>
          <w:ilvl w:val="1"/>
          <w:numId w:val="4"/>
        </w:numPr>
      </w:pPr>
      <w:r>
        <w:t>Seems that the responsibility</w:t>
      </w:r>
      <w:r w:rsidR="00907164">
        <w:t xml:space="preserve"> is on the member to navigate corporate contracts, we can only regulate the member. </w:t>
      </w:r>
    </w:p>
    <w:p w:rsidR="00DA3FC8" w:rsidRDefault="00DA3FC8" w:rsidP="005D6C7B">
      <w:pPr>
        <w:rPr>
          <w:b/>
        </w:rPr>
      </w:pPr>
      <w:r>
        <w:rPr>
          <w:b/>
        </w:rPr>
        <w:t>CE, Dr. Thomson</w:t>
      </w:r>
    </w:p>
    <w:p w:rsidR="00DA3FC8" w:rsidRPr="00ED297D" w:rsidRDefault="00ED297D" w:rsidP="00DA3FC8">
      <w:pPr>
        <w:pStyle w:val="ListParagraph"/>
        <w:numPr>
          <w:ilvl w:val="0"/>
          <w:numId w:val="7"/>
        </w:numPr>
        <w:rPr>
          <w:b/>
        </w:rPr>
      </w:pPr>
      <w:r>
        <w:t>CE relationship with the College of Dentistry discussed</w:t>
      </w:r>
    </w:p>
    <w:p w:rsidR="00ED297D" w:rsidRPr="00ED297D" w:rsidRDefault="00ED297D" w:rsidP="00DA3FC8">
      <w:pPr>
        <w:pStyle w:val="ListParagraph"/>
        <w:numPr>
          <w:ilvl w:val="0"/>
          <w:numId w:val="7"/>
        </w:numPr>
        <w:rPr>
          <w:b/>
        </w:rPr>
      </w:pPr>
      <w:r>
        <w:t>Discussion on removing CDSS from annual SOHP conference</w:t>
      </w:r>
    </w:p>
    <w:p w:rsidR="00ED297D" w:rsidRPr="00A84DCA" w:rsidRDefault="00ED297D" w:rsidP="00DA3FC8">
      <w:pPr>
        <w:pStyle w:val="ListParagraph"/>
        <w:numPr>
          <w:ilvl w:val="0"/>
          <w:numId w:val="7"/>
        </w:numPr>
        <w:rPr>
          <w:b/>
        </w:rPr>
      </w:pPr>
      <w:r>
        <w:t>Council agrees to host CDSS conference and to communicate this to the SOHP partners.</w:t>
      </w:r>
    </w:p>
    <w:p w:rsidR="00A84DCA" w:rsidRPr="00DA3FC8" w:rsidRDefault="00A84DCA" w:rsidP="00DA3FC8">
      <w:pPr>
        <w:pStyle w:val="ListParagraph"/>
        <w:numPr>
          <w:ilvl w:val="0"/>
          <w:numId w:val="7"/>
        </w:numPr>
        <w:rPr>
          <w:b/>
        </w:rPr>
      </w:pPr>
      <w:r>
        <w:t>Rollover of CE discussed, could happen next year.</w:t>
      </w:r>
      <w:bookmarkStart w:id="0" w:name="_GoBack"/>
      <w:bookmarkEnd w:id="0"/>
    </w:p>
    <w:p w:rsidR="005D6C7B" w:rsidRPr="00DA3FC8" w:rsidRDefault="005D6C7B" w:rsidP="005D6C7B">
      <w:pPr>
        <w:rPr>
          <w:b/>
        </w:rPr>
      </w:pPr>
      <w:r w:rsidRPr="00DA3FC8">
        <w:rPr>
          <w:b/>
        </w:rPr>
        <w:t>PCC, Drew Krainyk</w:t>
      </w:r>
    </w:p>
    <w:p w:rsidR="005D6C7B" w:rsidRDefault="005D6C7B" w:rsidP="00DA3FC8">
      <w:pPr>
        <w:pStyle w:val="ListParagraph"/>
        <w:numPr>
          <w:ilvl w:val="0"/>
          <w:numId w:val="5"/>
        </w:numPr>
      </w:pPr>
      <w:r>
        <w:t>Suggested PCC agreements going to the complainant be redacted or simplified to protect confidentiality.</w:t>
      </w:r>
    </w:p>
    <w:p w:rsidR="00735AC1" w:rsidRDefault="00735AC1" w:rsidP="00DA3FC8">
      <w:pPr>
        <w:pStyle w:val="ListParagraph"/>
        <w:numPr>
          <w:ilvl w:val="0"/>
          <w:numId w:val="5"/>
        </w:numPr>
      </w:pPr>
      <w:r>
        <w:t>Professional Competence Policies were discussed, with Dr. White mentioning that ‘draft’ documents need work and would welcome input from council.</w:t>
      </w:r>
    </w:p>
    <w:p w:rsidR="00735AC1" w:rsidRPr="00DA3FC8" w:rsidRDefault="00735AC1" w:rsidP="005D6C7B">
      <w:pPr>
        <w:rPr>
          <w:b/>
        </w:rPr>
      </w:pPr>
      <w:r w:rsidRPr="00DA3FC8">
        <w:rPr>
          <w:b/>
        </w:rPr>
        <w:t>QAC, Dr. Kriel</w:t>
      </w:r>
    </w:p>
    <w:p w:rsidR="00735AC1" w:rsidRDefault="00433CEB" w:rsidP="00DA3FC8">
      <w:pPr>
        <w:pStyle w:val="ListParagraph"/>
        <w:numPr>
          <w:ilvl w:val="0"/>
          <w:numId w:val="6"/>
        </w:numPr>
      </w:pPr>
      <w:r>
        <w:t>Report as presented, thanked</w:t>
      </w:r>
      <w:r w:rsidR="00735AC1">
        <w:t xml:space="preserve"> committee members</w:t>
      </w:r>
    </w:p>
    <w:p w:rsidR="00907164" w:rsidRDefault="00907164" w:rsidP="005D6C7B">
      <w:r>
        <w:t xml:space="preserve"> </w:t>
      </w:r>
      <w:r w:rsidR="00DA3FC8">
        <w:tab/>
      </w:r>
      <w:r w:rsidR="00433CEB">
        <w:t>Awards</w:t>
      </w:r>
    </w:p>
    <w:p w:rsidR="00433CEB" w:rsidRDefault="00433CEB" w:rsidP="00DA3FC8">
      <w:pPr>
        <w:pStyle w:val="ListParagraph"/>
        <w:numPr>
          <w:ilvl w:val="1"/>
          <w:numId w:val="6"/>
        </w:numPr>
      </w:pPr>
      <w:r>
        <w:t xml:space="preserve">Still looking for Pierre </w:t>
      </w:r>
      <w:proofErr w:type="spellStart"/>
      <w:r>
        <w:t>Fauchard</w:t>
      </w:r>
      <w:proofErr w:type="spellEnd"/>
      <w:r>
        <w:t xml:space="preserve"> candidates, council or awards committee could draft policies for nominating </w:t>
      </w:r>
      <w:r w:rsidR="00DA3FC8">
        <w:t>candidates</w:t>
      </w:r>
      <w:r>
        <w:t xml:space="preserve"> to organizations such as this. </w:t>
      </w:r>
    </w:p>
    <w:p w:rsidR="00DA3FC8" w:rsidRDefault="00DA3FC8" w:rsidP="00DA3FC8">
      <w:pPr>
        <w:rPr>
          <w:b/>
        </w:rPr>
      </w:pPr>
      <w:r w:rsidRPr="00DA3FC8">
        <w:rPr>
          <w:b/>
        </w:rPr>
        <w:t>Discipline</w:t>
      </w:r>
      <w:r>
        <w:rPr>
          <w:b/>
        </w:rPr>
        <w:t>, Dr. Stevens</w:t>
      </w:r>
    </w:p>
    <w:p w:rsidR="00DA3FC8" w:rsidRDefault="00DA3FC8" w:rsidP="00DA3FC8">
      <w:pPr>
        <w:pStyle w:val="ListParagraph"/>
        <w:numPr>
          <w:ilvl w:val="0"/>
          <w:numId w:val="6"/>
        </w:numPr>
      </w:pPr>
      <w:r>
        <w:t>Repo</w:t>
      </w:r>
      <w:r>
        <w:t>rt as presented, thanked committee members</w:t>
      </w:r>
      <w:r>
        <w:t>, no activity.</w:t>
      </w:r>
    </w:p>
    <w:p w:rsidR="00DA3FC8" w:rsidRPr="00DA3FC8" w:rsidRDefault="00DA3FC8" w:rsidP="00DA3FC8">
      <w:pPr>
        <w:pStyle w:val="ListParagraph"/>
        <w:rPr>
          <w:b/>
        </w:rPr>
      </w:pPr>
    </w:p>
    <w:p w:rsidR="001A7B81" w:rsidRPr="001A7B81" w:rsidRDefault="001A7B81" w:rsidP="001A7B81">
      <w:pPr>
        <w:rPr>
          <w:b/>
        </w:rPr>
      </w:pPr>
      <w:r w:rsidRPr="001A7B81">
        <w:rPr>
          <w:b/>
        </w:rPr>
        <w:t>Accept the document on succession planning, electing the vice-president as per the document</w:t>
      </w:r>
    </w:p>
    <w:p w:rsidR="001A7B81" w:rsidRPr="001A7B81" w:rsidRDefault="001A7B81" w:rsidP="001A7B81">
      <w:pPr>
        <w:rPr>
          <w:b/>
        </w:rPr>
      </w:pPr>
      <w:r w:rsidRPr="001A7B81">
        <w:rPr>
          <w:b/>
        </w:rPr>
        <w:t>MOTION: 1</w:t>
      </w:r>
      <w:r w:rsidRPr="001A7B81">
        <w:rPr>
          <w:b/>
          <w:vertAlign w:val="superscript"/>
        </w:rPr>
        <w:t>st</w:t>
      </w:r>
      <w:r w:rsidR="00DA3FC8">
        <w:rPr>
          <w:b/>
        </w:rPr>
        <w:t xml:space="preserve"> Dr. Krainyk</w:t>
      </w:r>
      <w:r w:rsidRPr="001A7B81">
        <w:rPr>
          <w:b/>
        </w:rPr>
        <w:t xml:space="preserve">      2</w:t>
      </w:r>
      <w:r w:rsidRPr="001A7B81">
        <w:rPr>
          <w:b/>
          <w:vertAlign w:val="superscript"/>
        </w:rPr>
        <w:t>nd</w:t>
      </w:r>
      <w:r w:rsidR="00DA3FC8">
        <w:rPr>
          <w:b/>
        </w:rPr>
        <w:t xml:space="preserve"> Dr. Stevens</w:t>
      </w:r>
    </w:p>
    <w:p w:rsidR="001871C5" w:rsidRPr="00ED297D" w:rsidRDefault="00A628F4" w:rsidP="002B6AC7">
      <w:pPr>
        <w:rPr>
          <w:b/>
        </w:rPr>
      </w:pPr>
      <w:r w:rsidRPr="00ED297D">
        <w:rPr>
          <w:b/>
        </w:rPr>
        <w:t>New Business</w:t>
      </w:r>
    </w:p>
    <w:p w:rsidR="00A628F4" w:rsidRDefault="00A628F4" w:rsidP="002B6AC7">
      <w:r w:rsidRPr="00ED297D">
        <w:rPr>
          <w:b/>
        </w:rPr>
        <w:t>Attendance of Members</w:t>
      </w:r>
      <w:r>
        <w:t>:</w:t>
      </w:r>
      <w:r w:rsidR="00ED297D">
        <w:t xml:space="preserve"> </w:t>
      </w:r>
      <w:r>
        <w:t xml:space="preserve">Council will draft policy on expected attendance of councillors. </w:t>
      </w:r>
    </w:p>
    <w:p w:rsidR="008F104A" w:rsidRDefault="00ED297D" w:rsidP="002B6AC7">
      <w:r>
        <w:lastRenderedPageBreak/>
        <w:t>Issues raised by Warren Knoblauch on how matters</w:t>
      </w:r>
      <w:r w:rsidR="008F104A">
        <w:t xml:space="preserve"> are brought up at the </w:t>
      </w:r>
      <w:r w:rsidR="008F104A" w:rsidRPr="00ED297D">
        <w:rPr>
          <w:b/>
        </w:rPr>
        <w:t xml:space="preserve">AGM </w:t>
      </w:r>
      <w:r w:rsidR="008F104A">
        <w:t>and resolution is not provided to the members. Drew and Jerod to tackle this. Post minutes on member site? Invitation to submit resolutions? Resolutions to be signed by members.</w:t>
      </w:r>
    </w:p>
    <w:p w:rsidR="00086858" w:rsidRDefault="002B6AC7" w:rsidP="002B6AC7">
      <w:r>
        <w:t xml:space="preserve"> </w:t>
      </w:r>
      <w:r w:rsidR="00295BF5" w:rsidRPr="00ED297D">
        <w:rPr>
          <w:b/>
        </w:rPr>
        <w:t>Informed consent</w:t>
      </w:r>
      <w:r w:rsidR="00295BF5">
        <w:t xml:space="preserve">, implied versus </w:t>
      </w:r>
      <w:r w:rsidR="00ED297D">
        <w:t>written</w:t>
      </w:r>
      <w:r w:rsidR="00295BF5">
        <w:t xml:space="preserve"> consent discussed. Language barriers in some offices also an issue in some areas. </w:t>
      </w:r>
      <w:r w:rsidR="00086858">
        <w:t>A very complex issue. Recording protocols very important to avoid informed consent problems.</w:t>
      </w:r>
    </w:p>
    <w:p w:rsidR="00086858" w:rsidRDefault="0079074F" w:rsidP="002B6AC7">
      <w:r w:rsidRPr="00ED297D">
        <w:rPr>
          <w:b/>
        </w:rPr>
        <w:t>CT guideline clarification</w:t>
      </w:r>
      <w:r>
        <w:t>, is a co-read needed by Packota? Radiation SK has suggested we discuss this guideline to modernize and refine. A meeting is currently being arranged</w:t>
      </w:r>
      <w:r w:rsidR="00ED297D">
        <w:t>.</w:t>
      </w:r>
    </w:p>
    <w:p w:rsidR="0079074F" w:rsidRDefault="0074672F" w:rsidP="002B6AC7">
      <w:r>
        <w:t xml:space="preserve">The purpose of </w:t>
      </w:r>
      <w:r w:rsidR="0079074F" w:rsidRPr="00ED297D">
        <w:rPr>
          <w:b/>
        </w:rPr>
        <w:t>In Camera meetings</w:t>
      </w:r>
      <w:r w:rsidR="0079074F">
        <w:t xml:space="preserve"> discussed.</w:t>
      </w:r>
    </w:p>
    <w:p w:rsidR="0074672F" w:rsidRDefault="0074672F" w:rsidP="002B6AC7">
      <w:r w:rsidRPr="00ED297D">
        <w:rPr>
          <w:b/>
        </w:rPr>
        <w:t>January orientation</w:t>
      </w:r>
      <w:r>
        <w:t xml:space="preserve">, agenda discussed. Perhaps a review of all committees and CDSS office function would be useful. Informed consent process could also discussed. </w:t>
      </w:r>
    </w:p>
    <w:p w:rsidR="0091521B" w:rsidRDefault="00ED297D" w:rsidP="002B6AC7">
      <w:r>
        <w:t xml:space="preserve">Agreed that </w:t>
      </w:r>
      <w:r w:rsidRPr="00ED297D">
        <w:rPr>
          <w:b/>
        </w:rPr>
        <w:t>l</w:t>
      </w:r>
      <w:r w:rsidR="0091521B" w:rsidRPr="00ED297D">
        <w:rPr>
          <w:b/>
        </w:rPr>
        <w:t>ocation for next meeting</w:t>
      </w:r>
      <w:r w:rsidR="0091521B">
        <w:t xml:space="preserve"> </w:t>
      </w:r>
      <w:r>
        <w:t xml:space="preserve">in </w:t>
      </w:r>
      <w:proofErr w:type="gramStart"/>
      <w:r w:rsidR="0091521B">
        <w:t>Spring</w:t>
      </w:r>
      <w:proofErr w:type="gramEnd"/>
      <w:r w:rsidR="0091521B">
        <w:t xml:space="preserve"> – Swift Current April 26-28</w:t>
      </w:r>
      <w:r>
        <w:t>, if there is interest from Swift Current members to have us there.</w:t>
      </w:r>
    </w:p>
    <w:p w:rsidR="00D313D5" w:rsidRDefault="00D313D5" w:rsidP="002B6AC7">
      <w:r>
        <w:t>Polling members for hosting our own conference?</w:t>
      </w:r>
    </w:p>
    <w:p w:rsidR="00D313D5" w:rsidRDefault="00ED297D" w:rsidP="002B6AC7">
      <w:r>
        <w:tab/>
        <w:t>2019 CDA-CDSS Annual Conference, Regina</w:t>
      </w:r>
    </w:p>
    <w:p w:rsidR="00D313D5" w:rsidRDefault="00D313D5" w:rsidP="002B6AC7">
      <w:r>
        <w:tab/>
      </w:r>
      <w:r w:rsidR="00A90EDC">
        <w:t>Make a recommendation for staff to research other methods for holding the conference.</w:t>
      </w:r>
      <w:r w:rsidR="00D229A0">
        <w:t xml:space="preserve"> </w:t>
      </w:r>
    </w:p>
    <w:p w:rsidR="00D229A0" w:rsidRPr="00ED297D" w:rsidRDefault="00ED297D" w:rsidP="002B6AC7">
      <w:pPr>
        <w:rPr>
          <w:b/>
        </w:rPr>
      </w:pPr>
      <w:r w:rsidRPr="00ED297D">
        <w:rPr>
          <w:b/>
        </w:rPr>
        <w:t>Econ Report, Mike Prestie</w:t>
      </w:r>
    </w:p>
    <w:p w:rsidR="00D229A0" w:rsidRDefault="00ED297D" w:rsidP="002B6AC7">
      <w:r>
        <w:t>MCIB, reluctant</w:t>
      </w:r>
      <w:r w:rsidR="00D229A0">
        <w:t xml:space="preserve"> to add codes, </w:t>
      </w:r>
      <w:r w:rsidR="00D00B94">
        <w:t>unsigned contract since 2010. FHIB contract delayed 7 months.</w:t>
      </w:r>
    </w:p>
    <w:p w:rsidR="00D00B94" w:rsidRDefault="00D00B94" w:rsidP="002B6AC7">
      <w:r>
        <w:t>Impact consultants – incomes down, however $ per hour up.</w:t>
      </w:r>
    </w:p>
    <w:p w:rsidR="00D00B94" w:rsidRDefault="00D00B94" w:rsidP="00ED297D">
      <w:r>
        <w:t>Should we pay members to take part in the survey? Cheryl asked if there could be an easier format to collect information from members.</w:t>
      </w:r>
    </w:p>
    <w:p w:rsidR="002B6AC7" w:rsidRPr="00ED297D" w:rsidRDefault="00513468" w:rsidP="002B6AC7">
      <w:pPr>
        <w:rPr>
          <w:b/>
        </w:rPr>
      </w:pPr>
      <w:r w:rsidRPr="00ED297D">
        <w:rPr>
          <w:b/>
        </w:rPr>
        <w:t>NDEB Report</w:t>
      </w:r>
    </w:p>
    <w:p w:rsidR="00513468" w:rsidRDefault="00513468" w:rsidP="002B6AC7">
      <w:r>
        <w:t xml:space="preserve">Virtual OSCE again discussed. </w:t>
      </w:r>
    </w:p>
    <w:p w:rsidR="00BA3288" w:rsidRPr="00ED297D" w:rsidRDefault="00BA3288" w:rsidP="002B6AC7">
      <w:pPr>
        <w:rPr>
          <w:b/>
        </w:rPr>
      </w:pPr>
      <w:r w:rsidRPr="00ED297D">
        <w:rPr>
          <w:b/>
        </w:rPr>
        <w:t>Alberta Dental Fee Issue</w:t>
      </w:r>
    </w:p>
    <w:p w:rsidR="00BA3288" w:rsidRDefault="00BA3288" w:rsidP="002B6AC7">
      <w:r>
        <w:t>Stress the importan</w:t>
      </w:r>
      <w:r w:rsidR="00ED297D">
        <w:t>ce of fee guide surveys, avoid A</w:t>
      </w:r>
      <w:r>
        <w:t xml:space="preserve">lberta situation </w:t>
      </w:r>
    </w:p>
    <w:p w:rsidR="00BA3288" w:rsidRDefault="00BA3288" w:rsidP="002B6AC7">
      <w:r w:rsidRPr="00ED297D">
        <w:rPr>
          <w:b/>
        </w:rPr>
        <w:t>SDHA Billing issue</w:t>
      </w:r>
      <w:r>
        <w:t>. A complaint based process, SHDA or their members can file a complaint with us</w:t>
      </w:r>
    </w:p>
    <w:p w:rsidR="002B6AC7" w:rsidRDefault="00934915" w:rsidP="002B6AC7">
      <w:pPr>
        <w:rPr>
          <w:b/>
        </w:rPr>
      </w:pPr>
      <w:r>
        <w:rPr>
          <w:b/>
        </w:rPr>
        <w:t>After Meeting Notes</w:t>
      </w:r>
    </w:p>
    <w:p w:rsidR="00934915" w:rsidRDefault="00934915" w:rsidP="002B6AC7">
      <w:r>
        <w:t>Email to members noting change in the date of the 31</w:t>
      </w:r>
      <w:r w:rsidRPr="00934915">
        <w:rPr>
          <w:vertAlign w:val="superscript"/>
        </w:rPr>
        <w:t>st</w:t>
      </w:r>
      <w:r>
        <w:t xml:space="preserve"> for renewal, </w:t>
      </w:r>
      <w:proofErr w:type="gramStart"/>
      <w:r>
        <w:t>prof</w:t>
      </w:r>
      <w:proofErr w:type="gramEnd"/>
      <w:r>
        <w:t xml:space="preserve"> corps, facility permit to come out Jan 31, First week of Feb</w:t>
      </w:r>
    </w:p>
    <w:p w:rsidR="00934915" w:rsidRDefault="00934915" w:rsidP="002B6AC7">
      <w:r>
        <w:t>Hilary and Mike, Dental Assisting Committee, Gerry Assistant (JO)</w:t>
      </w:r>
    </w:p>
    <w:p w:rsidR="00934915" w:rsidRDefault="00934915" w:rsidP="002B6AC7">
      <w:r>
        <w:t>General Articles on PAR services</w:t>
      </w:r>
    </w:p>
    <w:p w:rsidR="00934915" w:rsidRPr="00934915" w:rsidRDefault="00934915" w:rsidP="002B6AC7"/>
    <w:sectPr w:rsidR="00934915" w:rsidRPr="00934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AD8"/>
    <w:multiLevelType w:val="hybridMultilevel"/>
    <w:tmpl w:val="7116DA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227A62"/>
    <w:multiLevelType w:val="hybridMultilevel"/>
    <w:tmpl w:val="A5C4E6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181E7A"/>
    <w:multiLevelType w:val="hybridMultilevel"/>
    <w:tmpl w:val="C63A4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136B"/>
    <w:multiLevelType w:val="hybridMultilevel"/>
    <w:tmpl w:val="4ECEB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2188"/>
    <w:multiLevelType w:val="hybridMultilevel"/>
    <w:tmpl w:val="E3F49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D7334"/>
    <w:multiLevelType w:val="hybridMultilevel"/>
    <w:tmpl w:val="CF604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83FD5"/>
    <w:multiLevelType w:val="hybridMultilevel"/>
    <w:tmpl w:val="82184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CF"/>
    <w:rsid w:val="00031C7A"/>
    <w:rsid w:val="00086858"/>
    <w:rsid w:val="001871C5"/>
    <w:rsid w:val="001A7B81"/>
    <w:rsid w:val="002644CF"/>
    <w:rsid w:val="00295BF5"/>
    <w:rsid w:val="002A1DDB"/>
    <w:rsid w:val="002B5979"/>
    <w:rsid w:val="002B6AC7"/>
    <w:rsid w:val="003A4279"/>
    <w:rsid w:val="003C2D15"/>
    <w:rsid w:val="0043143A"/>
    <w:rsid w:val="0043251A"/>
    <w:rsid w:val="00433CEB"/>
    <w:rsid w:val="00513468"/>
    <w:rsid w:val="005D6C7B"/>
    <w:rsid w:val="006F5F2F"/>
    <w:rsid w:val="00735AC1"/>
    <w:rsid w:val="0074672F"/>
    <w:rsid w:val="0079074F"/>
    <w:rsid w:val="00864815"/>
    <w:rsid w:val="008F104A"/>
    <w:rsid w:val="00907164"/>
    <w:rsid w:val="0091521B"/>
    <w:rsid w:val="0092205C"/>
    <w:rsid w:val="00934915"/>
    <w:rsid w:val="0098456E"/>
    <w:rsid w:val="00A628F4"/>
    <w:rsid w:val="00A71220"/>
    <w:rsid w:val="00A84DCA"/>
    <w:rsid w:val="00A90EDC"/>
    <w:rsid w:val="00AF413D"/>
    <w:rsid w:val="00B95C81"/>
    <w:rsid w:val="00BA3288"/>
    <w:rsid w:val="00D00B94"/>
    <w:rsid w:val="00D229A0"/>
    <w:rsid w:val="00D313D5"/>
    <w:rsid w:val="00D639E2"/>
    <w:rsid w:val="00DA3FC8"/>
    <w:rsid w:val="00ED297D"/>
    <w:rsid w:val="00F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61135-E7A9-4B22-97ED-34210AD4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Orb</dc:creator>
  <cp:keywords/>
  <dc:description/>
  <cp:lastModifiedBy>Jerod Orb</cp:lastModifiedBy>
  <cp:revision>3</cp:revision>
  <cp:lastPrinted>2017-04-26T03:02:00Z</cp:lastPrinted>
  <dcterms:created xsi:type="dcterms:W3CDTF">2017-04-27T21:13:00Z</dcterms:created>
  <dcterms:modified xsi:type="dcterms:W3CDTF">2017-04-28T16:45:00Z</dcterms:modified>
</cp:coreProperties>
</file>