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3DE1" w14:textId="77777777" w:rsidR="00DE0DD1" w:rsidRDefault="00DE0DD1" w:rsidP="00CA707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597FA1E" w14:textId="72070909" w:rsidR="00C029A0" w:rsidRPr="00DE0DD1" w:rsidRDefault="00C029A0" w:rsidP="00CA707E">
      <w:pPr>
        <w:rPr>
          <w:b/>
          <w:bCs/>
          <w:sz w:val="28"/>
          <w:szCs w:val="28"/>
          <w:u w:val="single"/>
          <w:lang w:val="en-US"/>
        </w:rPr>
      </w:pPr>
    </w:p>
    <w:p w14:paraId="36F5CC09" w14:textId="717BBB95" w:rsidR="00B5770C" w:rsidRPr="00795D09" w:rsidRDefault="00B5770C" w:rsidP="00CA707E">
      <w:pPr>
        <w:rPr>
          <w:b/>
          <w:bCs/>
          <w:lang w:val="en-US"/>
        </w:rPr>
      </w:pPr>
      <w:r w:rsidRPr="00795D09">
        <w:rPr>
          <w:b/>
          <w:bCs/>
          <w:lang w:val="en-US"/>
        </w:rPr>
        <w:t xml:space="preserve">Media Response Policy </w:t>
      </w:r>
    </w:p>
    <w:p w14:paraId="5BFA8723" w14:textId="522AEDC0" w:rsidR="00B5770C" w:rsidRDefault="00543615" w:rsidP="00DE0DD1">
      <w:pPr>
        <w:spacing w:after="0"/>
        <w:rPr>
          <w:lang w:val="en-US"/>
        </w:rPr>
      </w:pPr>
      <w:r>
        <w:rPr>
          <w:lang w:val="en-US"/>
        </w:rPr>
        <w:t xml:space="preserve">Media requests for information or comment are to be received </w:t>
      </w:r>
      <w:r w:rsidR="00084171">
        <w:rPr>
          <w:lang w:val="en-US"/>
        </w:rPr>
        <w:t>and responded to in written format</w:t>
      </w:r>
      <w:r w:rsidR="00F65282">
        <w:rPr>
          <w:lang w:val="en-US"/>
        </w:rPr>
        <w:t>.</w:t>
      </w:r>
    </w:p>
    <w:p w14:paraId="2C8CA54B" w14:textId="77777777" w:rsidR="00B14156" w:rsidRDefault="00F459D6" w:rsidP="00DE0DD1">
      <w:pPr>
        <w:spacing w:after="0"/>
        <w:rPr>
          <w:lang w:val="en-US"/>
        </w:rPr>
      </w:pPr>
      <w:r>
        <w:rPr>
          <w:lang w:val="en-US"/>
        </w:rPr>
        <w:t>Requests for phone, or on camera interviews</w:t>
      </w:r>
      <w:r w:rsidR="004530AC">
        <w:rPr>
          <w:lang w:val="en-US"/>
        </w:rPr>
        <w:t xml:space="preserve">, including Zoom, Teams, </w:t>
      </w:r>
      <w:proofErr w:type="gramStart"/>
      <w:r w:rsidR="004530AC">
        <w:rPr>
          <w:lang w:val="en-US"/>
        </w:rPr>
        <w:t>Etc.</w:t>
      </w:r>
      <w:proofErr w:type="gramEnd"/>
      <w:r w:rsidR="004530AC">
        <w:rPr>
          <w:lang w:val="en-US"/>
        </w:rPr>
        <w:t xml:space="preserve"> are to be </w:t>
      </w:r>
      <w:r w:rsidR="00795D09">
        <w:rPr>
          <w:lang w:val="en-US"/>
        </w:rPr>
        <w:t>declined</w:t>
      </w:r>
      <w:r w:rsidR="001F73B2">
        <w:rPr>
          <w:lang w:val="en-US"/>
        </w:rPr>
        <w:t>.</w:t>
      </w:r>
    </w:p>
    <w:p w14:paraId="6D5CF4FF" w14:textId="05059050" w:rsidR="00B14156" w:rsidRDefault="00F65282" w:rsidP="00CA707E">
      <w:pPr>
        <w:rPr>
          <w:lang w:val="en-US"/>
        </w:rPr>
      </w:pPr>
      <w:r>
        <w:rPr>
          <w:lang w:val="en-US"/>
        </w:rPr>
        <w:br/>
      </w:r>
      <w:r w:rsidR="00F537D6">
        <w:rPr>
          <w:lang w:val="en-US"/>
        </w:rPr>
        <w:t>The</w:t>
      </w:r>
      <w:r>
        <w:rPr>
          <w:lang w:val="en-US"/>
        </w:rPr>
        <w:t xml:space="preserve"> President</w:t>
      </w:r>
      <w:r w:rsidR="001A1502">
        <w:rPr>
          <w:lang w:val="en-US"/>
        </w:rPr>
        <w:t xml:space="preserve"> or</w:t>
      </w:r>
      <w:r w:rsidR="00F537D6">
        <w:rPr>
          <w:lang w:val="en-US"/>
        </w:rPr>
        <w:t xml:space="preserve"> in their </w:t>
      </w:r>
      <w:r w:rsidR="00FD47E9">
        <w:rPr>
          <w:lang w:val="en-US"/>
        </w:rPr>
        <w:t>absence, the</w:t>
      </w:r>
      <w:r w:rsidR="002B6065">
        <w:rPr>
          <w:lang w:val="en-US"/>
        </w:rPr>
        <w:t xml:space="preserve"> President- elect</w:t>
      </w:r>
      <w:r>
        <w:rPr>
          <w:lang w:val="en-US"/>
        </w:rPr>
        <w:t xml:space="preserve"> is authorized to respond on behalf of the College.</w:t>
      </w:r>
      <w:r w:rsidR="001F73B2">
        <w:rPr>
          <w:lang w:val="en-US"/>
        </w:rPr>
        <w:br/>
      </w:r>
    </w:p>
    <w:p w14:paraId="2A4644D1" w14:textId="307117D6" w:rsidR="00F770C9" w:rsidRDefault="001F73B2" w:rsidP="00CA707E">
      <w:pPr>
        <w:rPr>
          <w:b/>
          <w:bCs/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 w:rsidRPr="001F73B2">
        <w:rPr>
          <w:b/>
          <w:bCs/>
          <w:lang w:val="en-US"/>
        </w:rPr>
        <w:t xml:space="preserve">Media </w:t>
      </w:r>
      <w:r>
        <w:rPr>
          <w:b/>
          <w:bCs/>
          <w:lang w:val="en-US"/>
        </w:rPr>
        <w:t>R</w:t>
      </w:r>
      <w:r w:rsidRPr="001F73B2">
        <w:rPr>
          <w:b/>
          <w:bCs/>
          <w:lang w:val="en-US"/>
        </w:rPr>
        <w:t>elease Policy</w:t>
      </w:r>
    </w:p>
    <w:p w14:paraId="1756C03B" w14:textId="64F84B25" w:rsidR="001F73B2" w:rsidRDefault="00BA3C22" w:rsidP="00CA707E">
      <w:pPr>
        <w:rPr>
          <w:lang w:val="en-US"/>
        </w:rPr>
      </w:pPr>
      <w:r>
        <w:rPr>
          <w:lang w:val="en-US"/>
        </w:rPr>
        <w:t>Choosing to share</w:t>
      </w:r>
      <w:r w:rsidR="00351239">
        <w:rPr>
          <w:lang w:val="en-US"/>
        </w:rPr>
        <w:t xml:space="preserve"> Council approved </w:t>
      </w:r>
      <w:r>
        <w:rPr>
          <w:lang w:val="en-US"/>
        </w:rPr>
        <w:t>information with the public may be do</w:t>
      </w:r>
      <w:r w:rsidR="00940E6E">
        <w:rPr>
          <w:lang w:val="en-US"/>
        </w:rPr>
        <w:t>n</w:t>
      </w:r>
      <w:r>
        <w:rPr>
          <w:lang w:val="en-US"/>
        </w:rPr>
        <w:t>e in one of two ways.</w:t>
      </w:r>
    </w:p>
    <w:p w14:paraId="2A3F10DA" w14:textId="01B7FB84" w:rsidR="00BA3C22" w:rsidRDefault="00BA3C22" w:rsidP="00BA3C2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Press release</w:t>
      </w:r>
      <w:r>
        <w:rPr>
          <w:lang w:val="en-US"/>
        </w:rPr>
        <w:br/>
        <w:t>Written documentation</w:t>
      </w:r>
      <w:r w:rsidR="00940E6E">
        <w:rPr>
          <w:lang w:val="en-US"/>
        </w:rPr>
        <w:t xml:space="preserve"> is</w:t>
      </w:r>
      <w:r>
        <w:rPr>
          <w:lang w:val="en-US"/>
        </w:rPr>
        <w:t xml:space="preserve"> be forwarded to various </w:t>
      </w:r>
      <w:r w:rsidR="00940E6E">
        <w:rPr>
          <w:lang w:val="en-US"/>
        </w:rPr>
        <w:t>news outlets for dissemination</w:t>
      </w:r>
      <w:r w:rsidR="00374D01">
        <w:rPr>
          <w:lang w:val="en-US"/>
        </w:rPr>
        <w:br/>
      </w:r>
    </w:p>
    <w:p w14:paraId="74E24635" w14:textId="3C4E156D" w:rsidR="00940E6E" w:rsidRDefault="00374D01" w:rsidP="00BA3C2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Public statements</w:t>
      </w:r>
      <w:r>
        <w:rPr>
          <w:lang w:val="en-US"/>
        </w:rPr>
        <w:br/>
        <w:t>Media m</w:t>
      </w:r>
      <w:r w:rsidR="009D52BE">
        <w:rPr>
          <w:lang w:val="en-US"/>
        </w:rPr>
        <w:t>a</w:t>
      </w:r>
      <w:r>
        <w:rPr>
          <w:lang w:val="en-US"/>
        </w:rPr>
        <w:t xml:space="preserve">y be </w:t>
      </w:r>
      <w:r w:rsidR="009D52BE">
        <w:rPr>
          <w:lang w:val="en-US"/>
        </w:rPr>
        <w:t xml:space="preserve">invited to attend an </w:t>
      </w:r>
      <w:proofErr w:type="gramStart"/>
      <w:r w:rsidR="009D52BE">
        <w:rPr>
          <w:lang w:val="en-US"/>
        </w:rPr>
        <w:t>in person</w:t>
      </w:r>
      <w:proofErr w:type="gramEnd"/>
      <w:r w:rsidR="009D52BE">
        <w:rPr>
          <w:lang w:val="en-US"/>
        </w:rPr>
        <w:t xml:space="preserve"> announcement where the </w:t>
      </w:r>
      <w:r w:rsidR="00494FC9">
        <w:rPr>
          <w:lang w:val="en-US"/>
        </w:rPr>
        <w:t xml:space="preserve">information may be </w:t>
      </w:r>
      <w:r w:rsidR="00F537D6">
        <w:rPr>
          <w:lang w:val="en-US"/>
        </w:rPr>
        <w:t>presented</w:t>
      </w:r>
      <w:r w:rsidR="00494FC9">
        <w:rPr>
          <w:lang w:val="en-US"/>
        </w:rPr>
        <w:t xml:space="preserve"> in a visual (TV) or verbal (radio) </w:t>
      </w:r>
      <w:r w:rsidR="00F537D6">
        <w:rPr>
          <w:lang w:val="en-US"/>
        </w:rPr>
        <w:t>setting.</w:t>
      </w:r>
      <w:r w:rsidR="0022134A">
        <w:rPr>
          <w:lang w:val="en-US"/>
        </w:rPr>
        <w:br/>
        <w:t xml:space="preserve">Caution must be exercised to </w:t>
      </w:r>
      <w:r w:rsidR="005B4F3C">
        <w:rPr>
          <w:lang w:val="en-US"/>
        </w:rPr>
        <w:t>anticipate and prepare for “live” questions</w:t>
      </w:r>
      <w:r w:rsidR="00FD47E9">
        <w:rPr>
          <w:lang w:val="en-US"/>
        </w:rPr>
        <w:br/>
      </w:r>
    </w:p>
    <w:p w14:paraId="754FF589" w14:textId="42110D66" w:rsidR="00FD47E9" w:rsidRDefault="0044259D" w:rsidP="002B6065">
      <w:pPr>
        <w:spacing w:after="0"/>
        <w:rPr>
          <w:lang w:val="en-US"/>
        </w:rPr>
      </w:pPr>
      <w:r>
        <w:rPr>
          <w:lang w:val="en-US"/>
        </w:rPr>
        <w:t xml:space="preserve">Depending on subject matter, Council may designate any or all of the following to represent the </w:t>
      </w:r>
      <w:proofErr w:type="gramStart"/>
      <w:r w:rsidR="002B6065">
        <w:rPr>
          <w:lang w:val="en-US"/>
        </w:rPr>
        <w:t>CDSS</w:t>
      </w:r>
      <w:proofErr w:type="gramEnd"/>
      <w:r>
        <w:rPr>
          <w:lang w:val="en-US"/>
        </w:rPr>
        <w:t xml:space="preserve"> </w:t>
      </w:r>
    </w:p>
    <w:p w14:paraId="59A906FB" w14:textId="259EC46C" w:rsidR="002B6065" w:rsidRPr="00FD47E9" w:rsidRDefault="002B6065" w:rsidP="002B6065">
      <w:pPr>
        <w:spacing w:after="0"/>
        <w:rPr>
          <w:lang w:val="en-US"/>
        </w:rPr>
      </w:pPr>
      <w:r>
        <w:rPr>
          <w:lang w:val="en-US"/>
        </w:rPr>
        <w:t>The President, President -elect, Registrar or Executive Director</w:t>
      </w:r>
    </w:p>
    <w:p w14:paraId="42756285" w14:textId="77777777" w:rsidR="00F537D6" w:rsidRPr="00F537D6" w:rsidRDefault="00F537D6" w:rsidP="00F537D6">
      <w:pPr>
        <w:rPr>
          <w:lang w:val="en-US"/>
        </w:rPr>
      </w:pPr>
    </w:p>
    <w:p w14:paraId="4A24DAB5" w14:textId="0766794D" w:rsidR="001A1502" w:rsidRPr="001A1502" w:rsidRDefault="001A1502" w:rsidP="001A1502">
      <w:pPr>
        <w:rPr>
          <w:lang w:val="en-US"/>
        </w:rPr>
      </w:pPr>
    </w:p>
    <w:p w14:paraId="6ACC15FE" w14:textId="77777777" w:rsidR="00084171" w:rsidRDefault="00084171" w:rsidP="00CA707E">
      <w:pPr>
        <w:rPr>
          <w:lang w:val="en-US"/>
        </w:rPr>
      </w:pPr>
    </w:p>
    <w:p w14:paraId="3F2E8512" w14:textId="77777777" w:rsidR="00084171" w:rsidRDefault="00084171" w:rsidP="00CA707E">
      <w:pPr>
        <w:rPr>
          <w:lang w:val="en-US"/>
        </w:rPr>
      </w:pPr>
    </w:p>
    <w:p w14:paraId="3971B34A" w14:textId="77777777" w:rsidR="00F739D6" w:rsidRDefault="00F739D6" w:rsidP="00CA707E">
      <w:pPr>
        <w:rPr>
          <w:lang w:val="en-US"/>
        </w:rPr>
      </w:pPr>
    </w:p>
    <w:sectPr w:rsidR="00F739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90E6" w14:textId="77777777" w:rsidR="000047BA" w:rsidRDefault="000047BA" w:rsidP="000047BA">
      <w:pPr>
        <w:spacing w:after="0" w:line="240" w:lineRule="auto"/>
      </w:pPr>
      <w:r>
        <w:separator/>
      </w:r>
    </w:p>
  </w:endnote>
  <w:endnote w:type="continuationSeparator" w:id="0">
    <w:p w14:paraId="2989F2FB" w14:textId="77777777" w:rsidR="000047BA" w:rsidRDefault="000047BA" w:rsidP="0000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6376" w14:textId="77777777" w:rsidR="00DE0DD1" w:rsidRDefault="00DE0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3692" w14:textId="77777777" w:rsidR="00DE0DD1" w:rsidRDefault="00DE0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BCAE" w14:textId="77777777" w:rsidR="00DE0DD1" w:rsidRDefault="00DE0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169F" w14:textId="77777777" w:rsidR="000047BA" w:rsidRDefault="000047BA" w:rsidP="000047BA">
      <w:pPr>
        <w:spacing w:after="0" w:line="240" w:lineRule="auto"/>
      </w:pPr>
      <w:r>
        <w:separator/>
      </w:r>
    </w:p>
  </w:footnote>
  <w:footnote w:type="continuationSeparator" w:id="0">
    <w:p w14:paraId="4502B518" w14:textId="77777777" w:rsidR="000047BA" w:rsidRDefault="000047BA" w:rsidP="0000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798F" w14:textId="5911E1E9" w:rsidR="00DE0DD1" w:rsidRDefault="00DE0DD1">
    <w:pPr>
      <w:pStyle w:val="Header"/>
    </w:pPr>
    <w:r>
      <w:rPr>
        <w:noProof/>
      </w:rPr>
      <w:pict w14:anchorId="7D58F7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272594" o:spid="_x0000_s10242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C6FD" w14:textId="77C4AB0B" w:rsidR="000047BA" w:rsidRDefault="00DE0DD1">
    <w:pPr>
      <w:pStyle w:val="Header"/>
    </w:pPr>
    <w:r>
      <w:rPr>
        <w:noProof/>
      </w:rPr>
      <w:pict w14:anchorId="7879E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272595" o:spid="_x0000_s10243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"/>
        </v:shape>
      </w:pict>
    </w:r>
    <w:r w:rsidR="000047BA">
      <w:rPr>
        <w:noProof/>
      </w:rPr>
      <w:drawing>
        <wp:anchor distT="0" distB="0" distL="114300" distR="114300" simplePos="0" relativeHeight="251658240" behindDoc="0" locked="0" layoutInCell="1" allowOverlap="1" wp14:anchorId="5EE015EF" wp14:editId="32526117">
          <wp:simplePos x="0" y="0"/>
          <wp:positionH relativeFrom="column">
            <wp:align>center</wp:align>
          </wp:positionH>
          <wp:positionV relativeFrom="page">
            <wp:posOffset>447040</wp:posOffset>
          </wp:positionV>
          <wp:extent cx="1656000" cy="1144800"/>
          <wp:effectExtent l="0" t="0" r="0" b="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2C59" w14:textId="6E1D99FE" w:rsidR="00DE0DD1" w:rsidRDefault="00DE0DD1">
    <w:pPr>
      <w:pStyle w:val="Header"/>
    </w:pPr>
    <w:r>
      <w:rPr>
        <w:noProof/>
      </w:rPr>
      <w:pict w14:anchorId="316E43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272593" o:spid="_x0000_s10241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4B9"/>
    <w:multiLevelType w:val="hybridMultilevel"/>
    <w:tmpl w:val="A5A2E2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3861"/>
    <w:multiLevelType w:val="hybridMultilevel"/>
    <w:tmpl w:val="1C7287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070" w:hanging="360"/>
      </w:pPr>
    </w:lvl>
    <w:lvl w:ilvl="2" w:tplc="1009001B">
      <w:start w:val="1"/>
      <w:numFmt w:val="lowerRoman"/>
      <w:lvlText w:val="%3."/>
      <w:lvlJc w:val="right"/>
      <w:pPr>
        <w:ind w:left="1457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678CB"/>
    <w:multiLevelType w:val="hybridMultilevel"/>
    <w:tmpl w:val="B782AB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A6CEF"/>
    <w:multiLevelType w:val="hybridMultilevel"/>
    <w:tmpl w:val="B5ECA55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F3122"/>
    <w:multiLevelType w:val="hybridMultilevel"/>
    <w:tmpl w:val="638E9E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F47A2"/>
    <w:multiLevelType w:val="hybridMultilevel"/>
    <w:tmpl w:val="9D2AD1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725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89769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742724">
    <w:abstractNumId w:val="4"/>
  </w:num>
  <w:num w:numId="4" w16cid:durableId="78672935">
    <w:abstractNumId w:val="2"/>
  </w:num>
  <w:num w:numId="5" w16cid:durableId="5019713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40738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16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BA"/>
    <w:rsid w:val="000047BA"/>
    <w:rsid w:val="000620E4"/>
    <w:rsid w:val="00084171"/>
    <w:rsid w:val="000B5B60"/>
    <w:rsid w:val="00152DE9"/>
    <w:rsid w:val="001A1502"/>
    <w:rsid w:val="001F73B2"/>
    <w:rsid w:val="0022134A"/>
    <w:rsid w:val="002B6065"/>
    <w:rsid w:val="00351239"/>
    <w:rsid w:val="00374D01"/>
    <w:rsid w:val="00381EE7"/>
    <w:rsid w:val="003C6A0A"/>
    <w:rsid w:val="00433620"/>
    <w:rsid w:val="0044259D"/>
    <w:rsid w:val="004530AC"/>
    <w:rsid w:val="00494FC9"/>
    <w:rsid w:val="00543615"/>
    <w:rsid w:val="00571D0D"/>
    <w:rsid w:val="005B4F3C"/>
    <w:rsid w:val="00740BB0"/>
    <w:rsid w:val="00795D09"/>
    <w:rsid w:val="008C52F9"/>
    <w:rsid w:val="00940E6E"/>
    <w:rsid w:val="009D52BE"/>
    <w:rsid w:val="00B14156"/>
    <w:rsid w:val="00B5770C"/>
    <w:rsid w:val="00BA3C22"/>
    <w:rsid w:val="00BE4F06"/>
    <w:rsid w:val="00C029A0"/>
    <w:rsid w:val="00C5027B"/>
    <w:rsid w:val="00CA1915"/>
    <w:rsid w:val="00CA707E"/>
    <w:rsid w:val="00DE0DD1"/>
    <w:rsid w:val="00ED2EF1"/>
    <w:rsid w:val="00F459D6"/>
    <w:rsid w:val="00F537D6"/>
    <w:rsid w:val="00F65282"/>
    <w:rsid w:val="00F731AD"/>
    <w:rsid w:val="00F739D6"/>
    <w:rsid w:val="00F770C9"/>
    <w:rsid w:val="00F82731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1417C738"/>
  <w15:chartTrackingRefBased/>
  <w15:docId w15:val="{7B6BF31C-0D35-4676-8C9D-264F7186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BA"/>
  </w:style>
  <w:style w:type="paragraph" w:styleId="Footer">
    <w:name w:val="footer"/>
    <w:basedOn w:val="Normal"/>
    <w:link w:val="FooterChar"/>
    <w:uiPriority w:val="99"/>
    <w:unhideWhenUsed/>
    <w:rsid w:val="0000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BA"/>
  </w:style>
  <w:style w:type="paragraph" w:styleId="ListParagraph">
    <w:name w:val="List Paragraph"/>
    <w:basedOn w:val="Normal"/>
    <w:uiPriority w:val="34"/>
    <w:qFormat/>
    <w:rsid w:val="000047BA"/>
    <w:pPr>
      <w:spacing w:after="0" w:line="240" w:lineRule="auto"/>
      <w:ind w:left="720"/>
    </w:pPr>
    <w:rPr>
      <w:rFonts w:ascii="Calibri" w:hAnsi="Calibri" w:cs="Calibri"/>
      <w:kern w:val="0"/>
      <w:lang w:eastAsia="en-CA"/>
    </w:rPr>
  </w:style>
  <w:style w:type="character" w:styleId="Hyperlink">
    <w:name w:val="Hyperlink"/>
    <w:basedOn w:val="DefaultParagraphFont"/>
    <w:uiPriority w:val="99"/>
    <w:unhideWhenUsed/>
    <w:rsid w:val="00CA7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4fdc0-b760-4707-93c5-3416fdc3b596" xsi:nil="true"/>
    <lcf76f155ced4ddcb4097134ff3c332f xmlns="80579599-3ee1-434b-80d9-966500df6f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2170B-1916-4532-BCC6-AC02819A5E1B}">
  <ds:schemaRefs>
    <ds:schemaRef ds:uri="http://schemas.microsoft.com/office/2006/metadata/properties"/>
    <ds:schemaRef ds:uri="http://schemas.microsoft.com/office/infopath/2007/PartnerControls"/>
    <ds:schemaRef ds:uri="44e4fdc0-b760-4707-93c5-3416fdc3b596"/>
    <ds:schemaRef ds:uri="80579599-3ee1-434b-80d9-966500df6f60"/>
  </ds:schemaRefs>
</ds:datastoreItem>
</file>

<file path=customXml/itemProps2.xml><?xml version="1.0" encoding="utf-8"?>
<ds:datastoreItem xmlns:ds="http://schemas.openxmlformats.org/officeDocument/2006/customXml" ds:itemID="{46B6D3EE-C7AC-44D8-A1E1-AA5C1BBF8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6BC20-EC21-44DA-8F0E-FF3C89F82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44e4fdc0-b760-4707-93c5-3416fdc3b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Gunn</dc:creator>
  <cp:keywords/>
  <dc:description/>
  <cp:lastModifiedBy>Gord Gillespie</cp:lastModifiedBy>
  <cp:revision>2</cp:revision>
  <dcterms:created xsi:type="dcterms:W3CDTF">2023-12-15T21:02:00Z</dcterms:created>
  <dcterms:modified xsi:type="dcterms:W3CDTF">2023-12-15T21:02:00Z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  <property fmtid="{D5CDD505-2E9C-101B-9397-08002B2CF9AE}" pid="3" name="MediaServiceImageTags">
    <vt:lpwstr/>
  </property>
</Properties>
</file>